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48D3D">
      <w:pPr>
        <w:spacing w:after="0" w:line="240" w:lineRule="auto"/>
        <w:jc w:val="center"/>
        <w:rPr>
          <w:rFonts w:ascii="Times New Roman" w:hAnsi="Times New Roman"/>
          <w:b/>
          <w:sz w:val="28"/>
          <w:szCs w:val="28"/>
        </w:rPr>
      </w:pPr>
      <w:r>
        <w:rPr>
          <w:rFonts w:ascii="Times New Roman" w:hAnsi="Times New Roman"/>
          <w:b/>
          <w:sz w:val="28"/>
          <w:szCs w:val="28"/>
        </w:rPr>
        <w:t>MAKERERE UNIVERSITY BUSINESS SCHOOL</w:t>
      </w:r>
    </w:p>
    <w:p w14:paraId="05FEBCFF">
      <w:pPr>
        <w:spacing w:after="0" w:line="240" w:lineRule="auto"/>
        <w:jc w:val="center"/>
        <w:rPr>
          <w:rFonts w:ascii="Times New Roman" w:hAnsi="Times New Roman"/>
          <w:b/>
          <w:sz w:val="28"/>
          <w:szCs w:val="28"/>
        </w:rPr>
      </w:pPr>
      <w:r>
        <w:rPr>
          <w:rFonts w:ascii="Times New Roman" w:hAnsi="Times New Roman"/>
          <w:b/>
          <w:sz w:val="28"/>
          <w:szCs w:val="28"/>
        </w:rPr>
        <w:t>FACULTY OF ENTREPRENEURSHIP AND SMALL BUSINESS MANAGEMENT</w:t>
      </w:r>
    </w:p>
    <w:p w14:paraId="19E47482">
      <w:pPr>
        <w:spacing w:after="0" w:line="240" w:lineRule="auto"/>
        <w:jc w:val="center"/>
        <w:rPr>
          <w:rFonts w:ascii="Times New Roman" w:hAnsi="Times New Roman"/>
          <w:b/>
          <w:sz w:val="28"/>
          <w:szCs w:val="28"/>
        </w:rPr>
      </w:pPr>
      <w:r>
        <w:rPr>
          <w:rFonts w:ascii="Times New Roman" w:hAnsi="Times New Roman"/>
          <w:b/>
          <w:sz w:val="28"/>
          <w:szCs w:val="28"/>
        </w:rPr>
        <w:t>DEPARTMENT OF ENTREPRENEURSHIP AND INNOVATION</w:t>
      </w:r>
    </w:p>
    <w:p w14:paraId="17B5386C">
      <w:pPr>
        <w:spacing w:after="0" w:line="240" w:lineRule="auto"/>
        <w:jc w:val="center"/>
        <w:rPr>
          <w:rFonts w:ascii="Times New Roman" w:hAnsi="Times New Roman"/>
          <w:b/>
          <w:sz w:val="28"/>
          <w:szCs w:val="28"/>
        </w:rPr>
      </w:pPr>
    </w:p>
    <w:p w14:paraId="3642D2A1">
      <w:pPr>
        <w:spacing w:after="0" w:line="240" w:lineRule="auto"/>
        <w:jc w:val="center"/>
        <w:rPr>
          <w:rFonts w:ascii="Times New Roman" w:hAnsi="Times New Roman"/>
          <w:b/>
          <w:sz w:val="28"/>
          <w:szCs w:val="28"/>
          <w:u w:val="single"/>
        </w:rPr>
      </w:pPr>
      <w:r>
        <w:rPr>
          <w:rFonts w:ascii="Times New Roman" w:hAnsi="Times New Roman"/>
          <w:b/>
          <w:sz w:val="28"/>
          <w:szCs w:val="28"/>
          <w:u w:val="single"/>
        </w:rPr>
        <w:t xml:space="preserve">COURSE OUTLINE </w:t>
      </w:r>
    </w:p>
    <w:p w14:paraId="4F1608CC">
      <w:pPr>
        <w:spacing w:after="0" w:line="240" w:lineRule="auto"/>
        <w:jc w:val="center"/>
        <w:rPr>
          <w:rFonts w:ascii="Times New Roman" w:hAnsi="Times New Roman"/>
          <w:b/>
          <w:sz w:val="28"/>
          <w:szCs w:val="28"/>
        </w:rPr>
      </w:pPr>
    </w:p>
    <w:p w14:paraId="01743652">
      <w:pPr>
        <w:pStyle w:val="3"/>
        <w:spacing w:before="0"/>
        <w:jc w:val="center"/>
        <w:rPr>
          <w:rFonts w:ascii="Times New Roman" w:hAnsi="Times New Roman"/>
          <w:i/>
          <w:color w:val="000000"/>
          <w:sz w:val="28"/>
          <w:szCs w:val="28"/>
        </w:rPr>
      </w:pPr>
      <w:r>
        <w:rPr>
          <w:rFonts w:ascii="Times New Roman" w:hAnsi="Times New Roman"/>
          <w:i/>
          <w:color w:val="000000"/>
          <w:sz w:val="28"/>
          <w:szCs w:val="28"/>
        </w:rPr>
        <w:t>MUBS MISSION</w:t>
      </w:r>
    </w:p>
    <w:p w14:paraId="06D43AC0">
      <w:pPr>
        <w:pStyle w:val="6"/>
        <w:spacing w:before="0" w:beforeAutospacing="0" w:after="0" w:afterAutospacing="0"/>
        <w:jc w:val="center"/>
        <w:rPr>
          <w:i/>
          <w:iCs/>
          <w:color w:val="000000"/>
          <w:sz w:val="28"/>
          <w:szCs w:val="28"/>
        </w:rPr>
      </w:pPr>
      <w:r>
        <w:rPr>
          <w:i/>
          <w:iCs/>
          <w:color w:val="000000"/>
          <w:sz w:val="28"/>
          <w:szCs w:val="28"/>
        </w:rPr>
        <w:t>To enable the future of our clients through creation and provision of knowledge</w:t>
      </w:r>
    </w:p>
    <w:p w14:paraId="47C50F56">
      <w:pPr>
        <w:pStyle w:val="3"/>
        <w:spacing w:before="0"/>
        <w:jc w:val="center"/>
        <w:rPr>
          <w:rFonts w:ascii="Times New Roman" w:hAnsi="Times New Roman"/>
          <w:i/>
          <w:iCs/>
          <w:color w:val="auto"/>
          <w:sz w:val="28"/>
          <w:szCs w:val="28"/>
        </w:rPr>
      </w:pPr>
      <w:r>
        <w:rPr>
          <w:rFonts w:ascii="Times New Roman" w:hAnsi="Times New Roman"/>
          <w:i/>
          <w:color w:val="auto"/>
          <w:sz w:val="28"/>
          <w:szCs w:val="28"/>
        </w:rPr>
        <w:t>MUBS VISION</w:t>
      </w:r>
    </w:p>
    <w:p w14:paraId="7F2FED3D">
      <w:pPr>
        <w:pStyle w:val="6"/>
        <w:spacing w:before="0" w:beforeAutospacing="0" w:after="0" w:afterAutospacing="0"/>
        <w:jc w:val="center"/>
        <w:rPr>
          <w:i/>
          <w:iCs/>
          <w:sz w:val="28"/>
          <w:szCs w:val="28"/>
        </w:rPr>
      </w:pPr>
      <w:r>
        <w:rPr>
          <w:i/>
          <w:iCs/>
          <w:sz w:val="28"/>
          <w:szCs w:val="28"/>
        </w:rPr>
        <w:t>The benchmark for Business and Management Education, Research and Training in the region</w:t>
      </w:r>
    </w:p>
    <w:p w14:paraId="7FA5D1C4">
      <w:pPr>
        <w:spacing w:after="0" w:line="240" w:lineRule="auto"/>
        <w:ind w:left="1440"/>
        <w:rPr>
          <w:rFonts w:ascii="Times New Roman" w:hAnsi="Times New Roman"/>
          <w:b/>
          <w:bCs/>
          <w:sz w:val="28"/>
          <w:szCs w:val="28"/>
        </w:rPr>
      </w:pPr>
    </w:p>
    <w:p w14:paraId="3D34D073">
      <w:pPr>
        <w:spacing w:after="0" w:line="240" w:lineRule="auto"/>
        <w:rPr>
          <w:rFonts w:ascii="Times New Roman" w:hAnsi="Times New Roman"/>
          <w:b/>
          <w:bCs/>
          <w:sz w:val="28"/>
          <w:szCs w:val="28"/>
        </w:rPr>
      </w:pPr>
    </w:p>
    <w:p w14:paraId="3BC55C18">
      <w:pPr>
        <w:spacing w:after="0" w:line="240" w:lineRule="auto"/>
        <w:jc w:val="both"/>
        <w:rPr>
          <w:rFonts w:ascii="Times New Roman" w:hAnsi="Times New Roman"/>
          <w:b/>
          <w:sz w:val="28"/>
          <w:szCs w:val="28"/>
        </w:rPr>
      </w:pPr>
      <w:r>
        <w:rPr>
          <w:rFonts w:ascii="Times New Roman" w:hAnsi="Times New Roman"/>
          <w:b/>
          <w:bCs/>
          <w:sz w:val="28"/>
          <w:szCs w:val="28"/>
        </w:rPr>
        <w:t xml:space="preserve">COURSE NAME: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sz w:val="28"/>
          <w:szCs w:val="28"/>
        </w:rPr>
        <w:t>SOCIAL ENTREPRENEURSHIP</w:t>
      </w:r>
    </w:p>
    <w:p w14:paraId="5955FC6D">
      <w:pPr>
        <w:spacing w:after="0" w:line="240" w:lineRule="auto"/>
        <w:rPr>
          <w:rFonts w:ascii="Times New Roman" w:hAnsi="Times New Roman"/>
          <w:b/>
          <w:bCs/>
          <w:sz w:val="28"/>
          <w:szCs w:val="28"/>
        </w:rPr>
      </w:pPr>
      <w:r>
        <w:rPr>
          <w:rFonts w:ascii="Times New Roman" w:hAnsi="Times New Roman"/>
          <w:b/>
          <w:bCs/>
          <w:sz w:val="28"/>
          <w:szCs w:val="28"/>
        </w:rPr>
        <w:t>PROG</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BENT</w:t>
      </w:r>
    </w:p>
    <w:p w14:paraId="3B9E60AA">
      <w:pPr>
        <w:spacing w:after="0" w:line="240" w:lineRule="auto"/>
        <w:rPr>
          <w:rFonts w:ascii="Times New Roman" w:hAnsi="Times New Roman"/>
          <w:b/>
          <w:bCs/>
          <w:sz w:val="28"/>
          <w:szCs w:val="28"/>
        </w:rPr>
      </w:pPr>
      <w:r>
        <w:rPr>
          <w:rFonts w:ascii="Times New Roman" w:hAnsi="Times New Roman"/>
          <w:b/>
          <w:bCs/>
          <w:sz w:val="28"/>
          <w:szCs w:val="28"/>
        </w:rPr>
        <w:t>ACADEMIC YEAR</w:t>
      </w:r>
      <w:r>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2024/2025</w:t>
      </w:r>
      <w:r>
        <w:rPr>
          <w:rFonts w:ascii="Times New Roman" w:hAnsi="Times New Roman"/>
          <w:b/>
          <w:bCs/>
          <w:sz w:val="28"/>
          <w:szCs w:val="28"/>
        </w:rPr>
        <w:tab/>
      </w:r>
    </w:p>
    <w:p w14:paraId="518F5E3F">
      <w:pPr>
        <w:spacing w:after="0" w:line="240" w:lineRule="auto"/>
        <w:rPr>
          <w:rFonts w:hint="default" w:ascii="Times New Roman" w:hAnsi="Times New Roman"/>
          <w:b/>
          <w:bCs/>
          <w:sz w:val="28"/>
          <w:szCs w:val="28"/>
          <w:lang w:val="en-US"/>
        </w:rPr>
      </w:pPr>
      <w:r>
        <w:rPr>
          <w:rFonts w:ascii="Times New Roman" w:hAnsi="Times New Roman"/>
          <w:b/>
          <w:bCs/>
          <w:sz w:val="28"/>
          <w:szCs w:val="28"/>
        </w:rPr>
        <w:t>COURSE CODE</w:t>
      </w:r>
      <w:r>
        <w:rPr>
          <w:rFonts w:hint="default" w:ascii="Times New Roman" w:hAnsi="Times New Roman"/>
          <w:b/>
          <w:bCs/>
          <w:sz w:val="28"/>
          <w:szCs w:val="28"/>
          <w:lang w:val="en-US"/>
        </w:rPr>
        <w:tab/>
      </w:r>
      <w:r>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Pr>
          <w:rFonts w:hint="default" w:ascii="Times New Roman" w:hAnsi="Times New Roman"/>
          <w:b/>
          <w:bCs/>
          <w:sz w:val="28"/>
          <w:szCs w:val="28"/>
          <w:lang w:val="en-US"/>
        </w:rPr>
        <w:t>BEM2107</w:t>
      </w:r>
    </w:p>
    <w:p w14:paraId="22191553">
      <w:pPr>
        <w:spacing w:after="0" w:line="240" w:lineRule="auto"/>
        <w:rPr>
          <w:rFonts w:ascii="Times New Roman" w:hAnsi="Times New Roman"/>
          <w:b/>
          <w:bCs/>
          <w:sz w:val="28"/>
          <w:szCs w:val="28"/>
        </w:rPr>
      </w:pPr>
      <w:r>
        <w:rPr>
          <w:rFonts w:ascii="Times New Roman" w:hAnsi="Times New Roman"/>
          <w:b/>
          <w:bCs/>
          <w:sz w:val="28"/>
          <w:szCs w:val="28"/>
        </w:rPr>
        <w:t>SEMESTER</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         ONE</w:t>
      </w:r>
    </w:p>
    <w:p w14:paraId="5D278CDB">
      <w:pPr>
        <w:spacing w:after="0" w:line="240" w:lineRule="auto"/>
        <w:rPr>
          <w:rFonts w:ascii="Times New Roman" w:hAnsi="Times New Roman"/>
          <w:b/>
          <w:bCs/>
          <w:sz w:val="28"/>
          <w:szCs w:val="28"/>
        </w:rPr>
      </w:pPr>
      <w:r>
        <w:rPr>
          <w:rFonts w:ascii="Times New Roman" w:hAnsi="Times New Roman"/>
          <w:b/>
          <w:bCs/>
          <w:sz w:val="28"/>
          <w:szCs w:val="28"/>
        </w:rPr>
        <w:t>YEAR OF STUDY</w:t>
      </w:r>
      <w:r>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TWO</w:t>
      </w:r>
    </w:p>
    <w:p w14:paraId="1BE92C0A">
      <w:pPr>
        <w:spacing w:after="0" w:line="240" w:lineRule="auto"/>
        <w:rPr>
          <w:rFonts w:ascii="Times New Roman" w:hAnsi="Times New Roman"/>
          <w:b/>
          <w:bCs/>
          <w:sz w:val="28"/>
          <w:szCs w:val="28"/>
        </w:rPr>
      </w:pPr>
      <w:r>
        <w:rPr>
          <w:rFonts w:ascii="Times New Roman" w:hAnsi="Times New Roman"/>
          <w:b/>
          <w:bCs/>
          <w:sz w:val="28"/>
          <w:szCs w:val="28"/>
        </w:rPr>
        <w:t>CREDIT UNITS</w:t>
      </w:r>
      <w:r>
        <w:rPr>
          <w:rFonts w:hint="default" w:ascii="Times New Roman" w:hAnsi="Times New Roman"/>
          <w:b/>
          <w:bCs/>
          <w:sz w:val="28"/>
          <w:szCs w:val="28"/>
          <w:lang w:val="en-US"/>
        </w:rPr>
        <w:tab/>
      </w:r>
      <w:bookmarkStart w:id="12" w:name="_GoBack"/>
      <w:bookmarkEnd w:id="12"/>
      <w:r>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Pr>
          <w:rFonts w:hint="default" w:ascii="Times New Roman" w:hAnsi="Times New Roman"/>
          <w:b/>
          <w:bCs/>
          <w:sz w:val="28"/>
          <w:szCs w:val="28"/>
          <w:lang w:val="en-US"/>
        </w:rPr>
        <w:t xml:space="preserve"> </w:t>
      </w:r>
      <w:r>
        <w:rPr>
          <w:rFonts w:ascii="Times New Roman" w:hAnsi="Times New Roman"/>
          <w:b/>
          <w:bCs/>
          <w:sz w:val="28"/>
          <w:szCs w:val="28"/>
        </w:rPr>
        <w:t>3</w:t>
      </w:r>
    </w:p>
    <w:p w14:paraId="4EED95C3">
      <w:pPr>
        <w:spacing w:after="0" w:line="240" w:lineRule="auto"/>
        <w:jc w:val="both"/>
        <w:rPr>
          <w:rFonts w:ascii="Times New Roman" w:hAnsi="Times New Roman"/>
          <w:b/>
          <w:sz w:val="28"/>
          <w:szCs w:val="28"/>
        </w:rPr>
      </w:pPr>
      <w:r>
        <w:rPr>
          <w:rFonts w:ascii="Times New Roman" w:hAnsi="Times New Roman"/>
          <w:b/>
          <w:sz w:val="28"/>
          <w:szCs w:val="28"/>
        </w:rPr>
        <w:t>CONTACT HOURS</w:t>
      </w:r>
      <w:r>
        <w:rPr>
          <w:rFonts w:ascii="Times New Roman" w:hAnsi="Times New Roman"/>
          <w:b/>
          <w:sz w:val="28"/>
          <w:szCs w:val="28"/>
        </w:rPr>
        <w:tab/>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 xml:space="preserve"> 45</w:t>
      </w:r>
    </w:p>
    <w:p w14:paraId="04FF5C7F">
      <w:pPr>
        <w:spacing w:after="0" w:line="360" w:lineRule="auto"/>
        <w:ind w:left="1980" w:right="746" w:hanging="1980"/>
        <w:rPr>
          <w:rFonts w:ascii="Times New Roman" w:hAnsi="Times New Roman"/>
          <w:b/>
          <w:bCs/>
          <w:sz w:val="28"/>
          <w:szCs w:val="28"/>
        </w:rPr>
      </w:pPr>
    </w:p>
    <w:p w14:paraId="4EECB104">
      <w:pPr>
        <w:spacing w:after="0" w:line="240" w:lineRule="auto"/>
        <w:ind w:left="1980" w:right="746" w:hanging="1980"/>
        <w:rPr>
          <w:rFonts w:ascii="Times New Roman" w:hAnsi="Times New Roman"/>
          <w:b/>
          <w:bCs/>
          <w:sz w:val="28"/>
          <w:szCs w:val="28"/>
        </w:rPr>
      </w:pPr>
    </w:p>
    <w:p w14:paraId="6F6ECE67">
      <w:pPr>
        <w:spacing w:after="0" w:line="240" w:lineRule="auto"/>
        <w:ind w:left="1980" w:right="746" w:hanging="1980"/>
        <w:rPr>
          <w:rFonts w:ascii="Times New Roman" w:hAnsi="Times New Roman"/>
          <w:b/>
          <w:bCs/>
          <w:sz w:val="28"/>
          <w:szCs w:val="28"/>
        </w:rPr>
      </w:pPr>
      <w:r>
        <w:rPr>
          <w:rFonts w:ascii="Times New Roman" w:hAnsi="Times New Roman"/>
          <w:b/>
          <w:bCs/>
          <w:sz w:val="28"/>
          <w:szCs w:val="28"/>
        </w:rPr>
        <w:t>FACILITATORS:</w:t>
      </w:r>
    </w:p>
    <w:p w14:paraId="35857220">
      <w:pPr>
        <w:spacing w:after="0" w:line="240" w:lineRule="auto"/>
        <w:ind w:left="1980" w:right="746" w:hanging="1980"/>
        <w:rPr>
          <w:rFonts w:ascii="Times New Roman" w:hAnsi="Times New Roman"/>
          <w:b/>
          <w:bCs/>
          <w:sz w:val="28"/>
          <w:szCs w:val="28"/>
        </w:rPr>
      </w:pPr>
    </w:p>
    <w:p w14:paraId="4507FF6A">
      <w:pPr>
        <w:spacing w:after="0" w:line="240" w:lineRule="auto"/>
        <w:ind w:left="1980" w:right="746" w:hanging="1980"/>
        <w:rPr>
          <w:rFonts w:ascii="Times New Roman" w:hAnsi="Times New Roman"/>
          <w:b/>
          <w:bCs/>
          <w:sz w:val="28"/>
          <w:szCs w:val="28"/>
        </w:rPr>
      </w:pPr>
      <w:r>
        <w:rPr>
          <w:rFonts w:ascii="Times New Roman" w:hAnsi="Times New Roman"/>
          <w:b/>
          <w:bCs/>
          <w:sz w:val="28"/>
          <w:szCs w:val="28"/>
        </w:rPr>
        <w:t>MS. NAMAGANDA CHRISTINE</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0773828083</w:t>
      </w:r>
    </w:p>
    <w:p w14:paraId="41CD34E2">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MS. AMANYA JULIAN</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0773342321</w:t>
      </w:r>
      <w:r>
        <w:rPr>
          <w:rFonts w:ascii="Times New Roman" w:hAnsi="Times New Roman"/>
          <w:b/>
          <w:color w:val="000000"/>
          <w:sz w:val="28"/>
          <w:szCs w:val="28"/>
        </w:rPr>
        <w:tab/>
      </w:r>
      <w:r>
        <w:rPr>
          <w:rFonts w:ascii="Times New Roman" w:hAnsi="Times New Roman"/>
          <w:b/>
          <w:color w:val="000000"/>
          <w:sz w:val="28"/>
          <w:szCs w:val="28"/>
        </w:rPr>
        <w:tab/>
      </w:r>
    </w:p>
    <w:p w14:paraId="0E4B81B4">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 xml:space="preserve">MS. AIKIRIZA </w:t>
      </w:r>
      <w:r>
        <w:rPr>
          <w:rFonts w:hint="default" w:ascii="Times New Roman" w:hAnsi="Times New Roman"/>
          <w:b/>
          <w:color w:val="000000"/>
          <w:sz w:val="28"/>
          <w:szCs w:val="28"/>
          <w:lang w:val="en-US"/>
        </w:rPr>
        <w:t>F</w:t>
      </w:r>
      <w:r>
        <w:rPr>
          <w:rFonts w:ascii="Times New Roman" w:hAnsi="Times New Roman"/>
          <w:b/>
          <w:color w:val="000000"/>
          <w:sz w:val="28"/>
          <w:szCs w:val="28"/>
        </w:rPr>
        <w:t>IONA APOFIA</w:t>
      </w:r>
      <w:r>
        <w:rPr>
          <w:rFonts w:ascii="Times New Roman" w:hAnsi="Times New Roman"/>
          <w:b/>
          <w:color w:val="000000"/>
          <w:sz w:val="28"/>
          <w:szCs w:val="28"/>
        </w:rPr>
        <w:tab/>
      </w:r>
      <w:r>
        <w:rPr>
          <w:rFonts w:hint="default" w:ascii="Times New Roman" w:hAnsi="Times New Roman"/>
          <w:b/>
          <w:color w:val="000000"/>
          <w:sz w:val="28"/>
          <w:szCs w:val="28"/>
          <w:lang w:val="en-US"/>
        </w:rPr>
        <w:t xml:space="preserve">            </w:t>
      </w:r>
      <w:r>
        <w:rPr>
          <w:rFonts w:ascii="Times New Roman" w:hAnsi="Times New Roman"/>
          <w:b/>
          <w:color w:val="000000"/>
          <w:sz w:val="28"/>
          <w:szCs w:val="28"/>
        </w:rPr>
        <w:t>0775361314</w:t>
      </w:r>
    </w:p>
    <w:p w14:paraId="2C0560A9">
      <w:pPr>
        <w:spacing w:after="0" w:line="240" w:lineRule="auto"/>
        <w:jc w:val="both"/>
        <w:rPr>
          <w:rFonts w:ascii="Times New Roman" w:hAnsi="Times New Roman"/>
          <w:b/>
          <w:color w:val="000000"/>
          <w:sz w:val="28"/>
          <w:szCs w:val="28"/>
        </w:rPr>
      </w:pPr>
    </w:p>
    <w:p w14:paraId="7013D477">
      <w:pPr>
        <w:autoSpaceDE w:val="0"/>
        <w:autoSpaceDN w:val="0"/>
        <w:adjustRightInd w:val="0"/>
        <w:spacing w:after="0" w:line="240" w:lineRule="auto"/>
        <w:jc w:val="both"/>
        <w:rPr>
          <w:rFonts w:ascii="Times New Roman" w:hAnsi="Times New Roman"/>
          <w:b/>
          <w:bCs/>
          <w:color w:val="000000"/>
          <w:sz w:val="28"/>
          <w:szCs w:val="28"/>
          <w:u w:val="single"/>
        </w:rPr>
      </w:pPr>
    </w:p>
    <w:p w14:paraId="233E0BFB">
      <w:pPr>
        <w:autoSpaceDE w:val="0"/>
        <w:autoSpaceDN w:val="0"/>
        <w:adjustRightInd w:val="0"/>
        <w:spacing w:after="0" w:line="240" w:lineRule="auto"/>
        <w:jc w:val="both"/>
        <w:rPr>
          <w:rFonts w:ascii="Times New Roman" w:hAnsi="Times New Roman"/>
          <w:b/>
          <w:bCs/>
          <w:color w:val="000000"/>
          <w:sz w:val="28"/>
          <w:szCs w:val="28"/>
          <w:u w:val="single"/>
        </w:rPr>
      </w:pPr>
      <w:r>
        <w:rPr>
          <w:rFonts w:ascii="Times New Roman" w:hAnsi="Times New Roman"/>
          <w:b/>
          <w:bCs/>
          <w:color w:val="000000"/>
          <w:sz w:val="28"/>
          <w:szCs w:val="28"/>
          <w:u w:val="single"/>
        </w:rPr>
        <w:t>Course Description</w:t>
      </w:r>
    </w:p>
    <w:p w14:paraId="79FF90EA">
      <w:pPr>
        <w:autoSpaceDE w:val="0"/>
        <w:autoSpaceDN w:val="0"/>
        <w:adjustRightInd w:val="0"/>
        <w:spacing w:line="240" w:lineRule="auto"/>
        <w:ind w:left="90"/>
        <w:jc w:val="both"/>
        <w:rPr>
          <w:rFonts w:ascii="Times New Roman" w:hAnsi="Times New Roman"/>
          <w:color w:val="000000"/>
          <w:sz w:val="28"/>
          <w:szCs w:val="28"/>
        </w:rPr>
      </w:pPr>
      <w:r>
        <w:rPr>
          <w:rFonts w:ascii="Times New Roman" w:hAnsi="Times New Roman"/>
          <w:color w:val="000000"/>
          <w:sz w:val="28"/>
          <w:szCs w:val="28"/>
        </w:rPr>
        <w:t>Globalization is creating global access to new consumers and markets; and fostering a climate of productive investment that creates economic opportunity, new jobs, and sustainable, positive social change. However, progress is uneven, creating significant flux that results in greater uncertainty for the poor. Contemporary managers and entrepreneurs who wish to serve the poor must be aware of both the associated potential and pitfalls and evolve contextually tailored strategies. This course hopes to increase awareness and understanding of these environments and help evolve the skills needed to participate as entrepreneurs in these emerging opportunities at what is called the Bottom of the pyramid (BOP) markets.</w:t>
      </w:r>
    </w:p>
    <w:p w14:paraId="6DCFE74D">
      <w:pPr>
        <w:autoSpaceDE w:val="0"/>
        <w:autoSpaceDN w:val="0"/>
        <w:adjustRightInd w:val="0"/>
        <w:spacing w:line="240" w:lineRule="auto"/>
        <w:jc w:val="both"/>
        <w:rPr>
          <w:rFonts w:ascii="Times New Roman" w:hAnsi="Times New Roman"/>
          <w:b/>
          <w:bCs/>
          <w:color w:val="000000"/>
          <w:sz w:val="28"/>
          <w:szCs w:val="28"/>
          <w:u w:val="single"/>
        </w:rPr>
      </w:pPr>
      <w:r>
        <w:rPr>
          <w:rFonts w:ascii="Times New Roman" w:hAnsi="Times New Roman"/>
          <w:b/>
          <w:bCs/>
          <w:color w:val="000000"/>
          <w:sz w:val="28"/>
          <w:szCs w:val="28"/>
          <w:u w:val="single"/>
        </w:rPr>
        <w:t>Course Objectives</w:t>
      </w:r>
    </w:p>
    <w:p w14:paraId="7120B08A">
      <w:pPr>
        <w:autoSpaceDE w:val="0"/>
        <w:autoSpaceDN w:val="0"/>
        <w:adjustRightInd w:val="0"/>
        <w:spacing w:line="240" w:lineRule="auto"/>
        <w:jc w:val="both"/>
        <w:rPr>
          <w:rFonts w:ascii="Times New Roman" w:hAnsi="Times New Roman"/>
          <w:color w:val="000000"/>
          <w:sz w:val="28"/>
          <w:szCs w:val="28"/>
        </w:rPr>
      </w:pPr>
      <w:r>
        <w:rPr>
          <w:rFonts w:ascii="Times New Roman" w:hAnsi="Times New Roman"/>
          <w:color w:val="000000"/>
          <w:sz w:val="28"/>
          <w:szCs w:val="28"/>
        </w:rPr>
        <w:t>This course aims to provide students with:</w:t>
      </w:r>
    </w:p>
    <w:p w14:paraId="0B221645">
      <w:pPr>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An appreciation of global economic and political changes and the emergence of new market opportunities among the poorest of the poor.</w:t>
      </w:r>
    </w:p>
    <w:p w14:paraId="562BD96D">
      <w:pPr>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a framework for monitoring and analyzing the socio-cultural, legal, political and the economic features of the range of emerging markets around the world;</w:t>
      </w:r>
    </w:p>
    <w:p w14:paraId="4811CC50">
      <w:pPr>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the skill set required to assess the potential for entrepreneurial ventures in BOP markets as well as develop business strategies and operational plans attuned to the reality of the opportunities and challenges in BOP markets;</w:t>
      </w:r>
    </w:p>
    <w:p w14:paraId="1628783C">
      <w:pPr>
        <w:pStyle w:val="3"/>
        <w:jc w:val="both"/>
        <w:rPr>
          <w:rFonts w:ascii="Times New Roman" w:hAnsi="Times New Roman"/>
          <w:color w:val="000000"/>
          <w:sz w:val="28"/>
          <w:szCs w:val="28"/>
          <w:u w:val="single"/>
        </w:rPr>
      </w:pPr>
      <w:bookmarkStart w:id="0" w:name="_Toc7455430"/>
      <w:bookmarkStart w:id="1" w:name="_Toc35244452"/>
      <w:bookmarkStart w:id="2" w:name="_Toc13562748"/>
      <w:r>
        <w:rPr>
          <w:rFonts w:ascii="Times New Roman" w:hAnsi="Times New Roman"/>
          <w:color w:val="000000"/>
          <w:sz w:val="28"/>
          <w:szCs w:val="28"/>
          <w:u w:val="single"/>
        </w:rPr>
        <w:t>Learning Outcomes</w:t>
      </w:r>
      <w:bookmarkEnd w:id="0"/>
      <w:bookmarkEnd w:id="1"/>
      <w:bookmarkEnd w:id="2"/>
    </w:p>
    <w:p w14:paraId="186AD247">
      <w:pPr>
        <w:numPr>
          <w:ilvl w:val="0"/>
          <w:numId w:val="2"/>
        </w:numPr>
        <w:spacing w:after="0" w:line="240" w:lineRule="auto"/>
        <w:jc w:val="both"/>
        <w:rPr>
          <w:rFonts w:ascii="Times New Roman" w:hAnsi="Times New Roman"/>
          <w:color w:val="000000"/>
          <w:sz w:val="28"/>
          <w:szCs w:val="28"/>
        </w:rPr>
      </w:pPr>
      <w:r>
        <w:rPr>
          <w:rFonts w:ascii="Times New Roman" w:hAnsi="Times New Roman"/>
          <w:color w:val="000000"/>
          <w:sz w:val="28"/>
          <w:szCs w:val="28"/>
        </w:rPr>
        <w:t>Critically evaluate a range of theoretical perspectives in social entrepreneurship.</w:t>
      </w:r>
    </w:p>
    <w:p w14:paraId="5524477D">
      <w:pPr>
        <w:numPr>
          <w:ilvl w:val="0"/>
          <w:numId w:val="2"/>
        </w:numPr>
        <w:spacing w:after="0" w:line="240" w:lineRule="auto"/>
        <w:jc w:val="both"/>
        <w:rPr>
          <w:rFonts w:ascii="Times New Roman" w:hAnsi="Times New Roman"/>
          <w:color w:val="000000"/>
          <w:sz w:val="28"/>
          <w:szCs w:val="28"/>
        </w:rPr>
      </w:pPr>
      <w:r>
        <w:rPr>
          <w:rFonts w:ascii="Times New Roman" w:hAnsi="Times New Roman"/>
          <w:color w:val="000000"/>
          <w:sz w:val="28"/>
          <w:szCs w:val="28"/>
        </w:rPr>
        <w:t>Critically apply models and frameworks to business and organization case studies and examples.</w:t>
      </w:r>
    </w:p>
    <w:p w14:paraId="21F9076C">
      <w:pPr>
        <w:numPr>
          <w:ilvl w:val="0"/>
          <w:numId w:val="2"/>
        </w:numPr>
        <w:spacing w:after="0" w:line="240" w:lineRule="auto"/>
        <w:jc w:val="both"/>
        <w:rPr>
          <w:rFonts w:ascii="Times New Roman" w:hAnsi="Times New Roman"/>
          <w:color w:val="000000"/>
          <w:sz w:val="28"/>
          <w:szCs w:val="28"/>
        </w:rPr>
      </w:pPr>
      <w:r>
        <w:rPr>
          <w:rFonts w:ascii="Times New Roman" w:hAnsi="Times New Roman"/>
          <w:color w:val="000000"/>
          <w:sz w:val="28"/>
          <w:szCs w:val="28"/>
        </w:rPr>
        <w:t>Critically debate and comment upon the role of Government in the field of Social Entrepreneurship.</w:t>
      </w:r>
    </w:p>
    <w:p w14:paraId="737BD954">
      <w:pPr>
        <w:numPr>
          <w:ilvl w:val="0"/>
          <w:numId w:val="2"/>
        </w:numPr>
        <w:spacing w:after="0" w:line="240" w:lineRule="auto"/>
        <w:jc w:val="both"/>
        <w:rPr>
          <w:rFonts w:ascii="Times New Roman" w:hAnsi="Times New Roman"/>
          <w:color w:val="000000"/>
          <w:sz w:val="28"/>
          <w:szCs w:val="28"/>
        </w:rPr>
      </w:pPr>
      <w:r>
        <w:rPr>
          <w:rFonts w:ascii="Times New Roman" w:hAnsi="Times New Roman"/>
          <w:color w:val="000000"/>
          <w:sz w:val="28"/>
          <w:szCs w:val="28"/>
        </w:rPr>
        <w:t>Demonstrate a critical understanding of the differences and similarities between co-operatives, community and social enterprises.</w:t>
      </w:r>
    </w:p>
    <w:p w14:paraId="13A3FF51">
      <w:pPr>
        <w:spacing w:line="240" w:lineRule="auto"/>
        <w:jc w:val="both"/>
        <w:rPr>
          <w:rFonts w:ascii="Times New Roman" w:hAnsi="Times New Roman"/>
          <w:b/>
          <w:bCs/>
          <w:color w:val="000000"/>
          <w:sz w:val="28"/>
          <w:szCs w:val="28"/>
        </w:rPr>
      </w:pPr>
      <w:r>
        <w:rPr>
          <w:rFonts w:ascii="Times New Roman" w:hAnsi="Times New Roman"/>
          <w:b/>
          <w:bCs/>
          <w:color w:val="000000"/>
          <w:sz w:val="28"/>
          <w:szCs w:val="28"/>
        </w:rPr>
        <w:t>Course Content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5616"/>
        <w:gridCol w:w="1815"/>
      </w:tblGrid>
      <w:tr w14:paraId="2798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14:paraId="17A1345C">
            <w:pPr>
              <w:autoSpaceDE w:val="0"/>
              <w:autoSpaceDN w:val="0"/>
              <w:adjustRightInd w:val="0"/>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Topics </w:t>
            </w:r>
          </w:p>
        </w:tc>
        <w:tc>
          <w:tcPr>
            <w:tcW w:w="3122" w:type="pct"/>
            <w:tcBorders>
              <w:top w:val="single" w:color="auto" w:sz="4" w:space="0"/>
              <w:left w:val="single" w:color="auto" w:sz="4" w:space="0"/>
              <w:bottom w:val="single" w:color="auto" w:sz="4" w:space="0"/>
              <w:right w:val="single" w:color="auto" w:sz="4" w:space="0"/>
            </w:tcBorders>
          </w:tcPr>
          <w:p w14:paraId="24251653">
            <w:pPr>
              <w:autoSpaceDE w:val="0"/>
              <w:autoSpaceDN w:val="0"/>
              <w:adjustRightInd w:val="0"/>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Sub-topics </w:t>
            </w:r>
          </w:p>
        </w:tc>
        <w:tc>
          <w:tcPr>
            <w:tcW w:w="693" w:type="pct"/>
            <w:tcBorders>
              <w:top w:val="single" w:color="auto" w:sz="4" w:space="0"/>
              <w:left w:val="single" w:color="auto" w:sz="4" w:space="0"/>
              <w:bottom w:val="single" w:color="auto" w:sz="4" w:space="0"/>
              <w:right w:val="single" w:color="auto" w:sz="4" w:space="0"/>
            </w:tcBorders>
          </w:tcPr>
          <w:p w14:paraId="32E552B7">
            <w:pPr>
              <w:autoSpaceDE w:val="0"/>
              <w:autoSpaceDN w:val="0"/>
              <w:adjustRightInd w:val="0"/>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Facilitator</w:t>
            </w:r>
          </w:p>
        </w:tc>
      </w:tr>
      <w:tr w14:paraId="654C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14:paraId="3C297757">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1.0 Introduction</w:t>
            </w:r>
          </w:p>
        </w:tc>
        <w:tc>
          <w:tcPr>
            <w:tcW w:w="3122" w:type="pct"/>
            <w:tcBorders>
              <w:top w:val="single" w:color="auto" w:sz="4" w:space="0"/>
              <w:left w:val="single" w:color="auto" w:sz="4" w:space="0"/>
              <w:bottom w:val="single" w:color="auto" w:sz="4" w:space="0"/>
              <w:right w:val="single" w:color="auto" w:sz="4" w:space="0"/>
            </w:tcBorders>
          </w:tcPr>
          <w:p w14:paraId="70E6A6EA">
            <w:pPr>
              <w:autoSpaceDE w:val="0"/>
              <w:autoSpaceDN w:val="0"/>
              <w:adjustRightInd w:val="0"/>
              <w:spacing w:after="0" w:line="240" w:lineRule="auto"/>
              <w:jc w:val="both"/>
              <w:rPr>
                <w:rFonts w:ascii="Times New Roman" w:hAnsi="Times New Roman"/>
                <w:b/>
                <w:bCs/>
                <w:color w:val="000000"/>
                <w:sz w:val="28"/>
                <w:szCs w:val="28"/>
              </w:rPr>
            </w:pPr>
            <w:r>
              <w:rPr>
                <w:rFonts w:ascii="Times New Roman" w:hAnsi="Times New Roman"/>
                <w:color w:val="000000"/>
                <w:sz w:val="28"/>
                <w:szCs w:val="28"/>
              </w:rPr>
              <w:t>Introduction to the course and course overview</w:t>
            </w:r>
          </w:p>
        </w:tc>
        <w:tc>
          <w:tcPr>
            <w:tcW w:w="693" w:type="pct"/>
            <w:tcBorders>
              <w:top w:val="single" w:color="auto" w:sz="4" w:space="0"/>
              <w:left w:val="single" w:color="auto" w:sz="4" w:space="0"/>
              <w:bottom w:val="single" w:color="auto" w:sz="4" w:space="0"/>
              <w:right w:val="single" w:color="auto" w:sz="4" w:space="0"/>
            </w:tcBorders>
          </w:tcPr>
          <w:p w14:paraId="7F4423E1">
            <w:pPr>
              <w:autoSpaceDE w:val="0"/>
              <w:autoSpaceDN w:val="0"/>
              <w:adjustRightInd w:val="0"/>
              <w:spacing w:after="0" w:line="240" w:lineRule="auto"/>
              <w:ind w:left="27"/>
              <w:jc w:val="both"/>
              <w:rPr>
                <w:rFonts w:ascii="Times New Roman" w:hAnsi="Times New Roman"/>
                <w:b/>
                <w:color w:val="000000"/>
                <w:sz w:val="28"/>
                <w:szCs w:val="28"/>
              </w:rPr>
            </w:pPr>
            <w:r>
              <w:rPr>
                <w:rFonts w:ascii="Times New Roman" w:hAnsi="Times New Roman"/>
                <w:b/>
                <w:color w:val="000000"/>
                <w:sz w:val="28"/>
                <w:szCs w:val="28"/>
              </w:rPr>
              <w:t>JULIAN</w:t>
            </w:r>
          </w:p>
        </w:tc>
      </w:tr>
      <w:tr w14:paraId="5CC4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14:paraId="021694C6">
            <w:pPr>
              <w:autoSpaceDE w:val="0"/>
              <w:autoSpaceDN w:val="0"/>
              <w:adjustRightInd w:val="0"/>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2.0 Understanding Social Entrepreneurship</w:t>
            </w:r>
            <w:r>
              <w:rPr>
                <w:rFonts w:ascii="Times New Roman" w:hAnsi="Times New Roman"/>
                <w:bCs/>
                <w:color w:val="000000"/>
                <w:sz w:val="28"/>
                <w:szCs w:val="28"/>
              </w:rPr>
              <w:tab/>
            </w:r>
          </w:p>
        </w:tc>
        <w:tc>
          <w:tcPr>
            <w:tcW w:w="3122" w:type="pct"/>
            <w:tcBorders>
              <w:top w:val="single" w:color="auto" w:sz="4" w:space="0"/>
              <w:left w:val="single" w:color="auto" w:sz="4" w:space="0"/>
              <w:bottom w:val="single" w:color="auto" w:sz="4" w:space="0"/>
              <w:right w:val="single" w:color="auto" w:sz="4" w:space="0"/>
            </w:tcBorders>
          </w:tcPr>
          <w:p w14:paraId="4A474382">
            <w:pPr>
              <w:numPr>
                <w:ilvl w:val="1"/>
                <w:numId w:val="3"/>
              </w:numPr>
              <w:spacing w:after="0" w:line="240" w:lineRule="auto"/>
              <w:ind w:left="709" w:hanging="283"/>
              <w:jc w:val="both"/>
              <w:rPr>
                <w:rFonts w:ascii="Times New Roman" w:hAnsi="Times New Roman"/>
                <w:color w:val="000000"/>
                <w:sz w:val="28"/>
                <w:szCs w:val="28"/>
              </w:rPr>
            </w:pPr>
            <w:r>
              <w:rPr>
                <w:rFonts w:ascii="Times New Roman" w:hAnsi="Times New Roman"/>
                <w:color w:val="000000"/>
                <w:sz w:val="28"/>
                <w:szCs w:val="28"/>
              </w:rPr>
              <w:t>Entrepreneurship in Emerging Markets</w:t>
            </w:r>
          </w:p>
          <w:p w14:paraId="6497ABB1">
            <w:pPr>
              <w:numPr>
                <w:ilvl w:val="1"/>
                <w:numId w:val="3"/>
              </w:numPr>
              <w:spacing w:after="0" w:line="240" w:lineRule="auto"/>
              <w:ind w:left="709" w:hanging="283"/>
              <w:jc w:val="both"/>
              <w:rPr>
                <w:rFonts w:ascii="Times New Roman" w:hAnsi="Times New Roman"/>
                <w:color w:val="000000"/>
                <w:sz w:val="28"/>
                <w:szCs w:val="28"/>
              </w:rPr>
            </w:pPr>
            <w:r>
              <w:rPr>
                <w:rFonts w:ascii="Times New Roman" w:hAnsi="Times New Roman"/>
                <w:color w:val="000000"/>
                <w:sz w:val="28"/>
                <w:szCs w:val="28"/>
              </w:rPr>
              <w:t>Entrepreneurship to Fight Poverty and Create Wealth</w:t>
            </w:r>
          </w:p>
          <w:p w14:paraId="7A5E0CBB">
            <w:pPr>
              <w:numPr>
                <w:ilvl w:val="1"/>
                <w:numId w:val="3"/>
              </w:numPr>
              <w:shd w:val="clear" w:color="auto" w:fill="FFFFFF"/>
              <w:spacing w:after="0" w:line="240" w:lineRule="auto"/>
              <w:ind w:left="709" w:hanging="283"/>
              <w:jc w:val="both"/>
              <w:outlineLvl w:val="2"/>
              <w:rPr>
                <w:rFonts w:ascii="Times New Roman" w:hAnsi="Times New Roman"/>
                <w:color w:val="000000"/>
                <w:sz w:val="28"/>
                <w:szCs w:val="28"/>
              </w:rPr>
            </w:pPr>
            <w:bookmarkStart w:id="3" w:name="_Toc13562749"/>
            <w:bookmarkStart w:id="4" w:name="_Toc7455431"/>
            <w:bookmarkStart w:id="5" w:name="_Toc35244453"/>
            <w:r>
              <w:rPr>
                <w:rFonts w:ascii="Times New Roman" w:hAnsi="Times New Roman"/>
                <w:color w:val="000000"/>
                <w:sz w:val="28"/>
                <w:szCs w:val="28"/>
              </w:rPr>
              <w:t>The difference &amp; similarities between entrepreneurship and social entrepreneurship.</w:t>
            </w:r>
            <w:bookmarkEnd w:id="3"/>
            <w:bookmarkEnd w:id="4"/>
            <w:bookmarkEnd w:id="5"/>
          </w:p>
          <w:p w14:paraId="47BF691C">
            <w:pPr>
              <w:numPr>
                <w:ilvl w:val="1"/>
                <w:numId w:val="3"/>
              </w:numPr>
              <w:shd w:val="clear" w:color="auto" w:fill="FFFFFF"/>
              <w:spacing w:after="0" w:line="240" w:lineRule="auto"/>
              <w:ind w:left="709" w:hanging="283"/>
              <w:jc w:val="both"/>
              <w:outlineLvl w:val="2"/>
              <w:rPr>
                <w:rFonts w:ascii="Times New Roman" w:hAnsi="Times New Roman"/>
                <w:color w:val="000000"/>
                <w:sz w:val="28"/>
                <w:szCs w:val="28"/>
              </w:rPr>
            </w:pPr>
            <w:bookmarkStart w:id="6" w:name="_Toc35244454"/>
            <w:bookmarkStart w:id="7" w:name="_Toc13562750"/>
            <w:bookmarkStart w:id="8" w:name="_Toc7455432"/>
            <w:r>
              <w:rPr>
                <w:rFonts w:ascii="Times New Roman" w:hAnsi="Times New Roman"/>
                <w:color w:val="000000"/>
                <w:sz w:val="28"/>
                <w:szCs w:val="28"/>
              </w:rPr>
              <w:t>The growing need for Social Entrepreneurs?</w:t>
            </w:r>
            <w:bookmarkEnd w:id="6"/>
            <w:bookmarkEnd w:id="7"/>
            <w:bookmarkEnd w:id="8"/>
          </w:p>
          <w:p w14:paraId="128734BC">
            <w:pPr>
              <w:numPr>
                <w:ilvl w:val="1"/>
                <w:numId w:val="3"/>
              </w:numPr>
              <w:shd w:val="clear" w:color="auto" w:fill="FFFFFF"/>
              <w:spacing w:after="0" w:line="240" w:lineRule="auto"/>
              <w:ind w:left="709" w:hanging="283"/>
              <w:jc w:val="both"/>
              <w:outlineLvl w:val="2"/>
              <w:rPr>
                <w:rFonts w:ascii="Times New Roman" w:hAnsi="Times New Roman"/>
                <w:color w:val="000000"/>
                <w:sz w:val="28"/>
                <w:szCs w:val="28"/>
              </w:rPr>
            </w:pPr>
            <w:bookmarkStart w:id="9" w:name="_Toc13562751"/>
            <w:bookmarkStart w:id="10" w:name="_Toc35244455"/>
            <w:bookmarkStart w:id="11" w:name="_Toc7455433"/>
            <w:r>
              <w:rPr>
                <w:rFonts w:ascii="Times New Roman" w:hAnsi="Times New Roman"/>
                <w:color w:val="000000"/>
                <w:sz w:val="28"/>
                <w:szCs w:val="28"/>
              </w:rPr>
              <w:t>Defining Characteristics of Social Entrepreneurs</w:t>
            </w:r>
            <w:bookmarkEnd w:id="9"/>
            <w:bookmarkEnd w:id="10"/>
            <w:bookmarkEnd w:id="11"/>
          </w:p>
          <w:p w14:paraId="629DED69">
            <w:pPr>
              <w:numPr>
                <w:ilvl w:val="1"/>
                <w:numId w:val="3"/>
              </w:numPr>
              <w:spacing w:after="0" w:line="240" w:lineRule="auto"/>
              <w:ind w:left="709" w:hanging="283"/>
              <w:jc w:val="both"/>
              <w:rPr>
                <w:rFonts w:ascii="Times New Roman" w:hAnsi="Times New Roman"/>
                <w:color w:val="000000"/>
                <w:sz w:val="28"/>
                <w:szCs w:val="28"/>
              </w:rPr>
            </w:pPr>
            <w:r>
              <w:rPr>
                <w:rFonts w:ascii="Times New Roman" w:hAnsi="Times New Roman"/>
                <w:color w:val="000000"/>
                <w:sz w:val="28"/>
                <w:szCs w:val="28"/>
              </w:rPr>
              <w:t>The role of Government in social enterprises</w:t>
            </w:r>
          </w:p>
          <w:p w14:paraId="65094E12">
            <w:pPr>
              <w:numPr>
                <w:ilvl w:val="1"/>
                <w:numId w:val="3"/>
              </w:numPr>
              <w:spacing w:after="0" w:line="240" w:lineRule="auto"/>
              <w:ind w:left="709" w:hanging="283"/>
              <w:jc w:val="both"/>
              <w:rPr>
                <w:rFonts w:ascii="Times New Roman" w:hAnsi="Times New Roman"/>
                <w:color w:val="000000"/>
                <w:sz w:val="28"/>
                <w:szCs w:val="28"/>
              </w:rPr>
            </w:pPr>
            <w:r>
              <w:rPr>
                <w:rFonts w:ascii="Times New Roman" w:hAnsi="Times New Roman"/>
                <w:color w:val="000000"/>
                <w:kern w:val="36"/>
                <w:sz w:val="28"/>
                <w:szCs w:val="28"/>
              </w:rPr>
              <w:t>Social Entrepreneurship and Charity – Donations, Profits, self-sustainability &amp; Social transformation</w:t>
            </w:r>
          </w:p>
          <w:p w14:paraId="2B1CA7D1">
            <w:pPr>
              <w:numPr>
                <w:ilvl w:val="0"/>
                <w:numId w:val="4"/>
              </w:numPr>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‘Patient’ Capital as a Poverty-Reduction Tool and the emerging trend of Social Venture Investors</w:t>
            </w:r>
            <w:r>
              <w:rPr>
                <w:rFonts w:ascii="Times New Roman" w:hAnsi="Times New Roman"/>
                <w:color w:val="000000"/>
                <w:kern w:val="36"/>
                <w:sz w:val="28"/>
                <w:szCs w:val="28"/>
              </w:rPr>
              <w:t>.</w:t>
            </w:r>
          </w:p>
        </w:tc>
        <w:tc>
          <w:tcPr>
            <w:tcW w:w="693" w:type="pct"/>
            <w:tcBorders>
              <w:top w:val="single" w:color="auto" w:sz="4" w:space="0"/>
              <w:left w:val="single" w:color="auto" w:sz="4" w:space="0"/>
              <w:bottom w:val="single" w:color="auto" w:sz="4" w:space="0"/>
              <w:right w:val="single" w:color="auto" w:sz="4" w:space="0"/>
            </w:tcBorders>
          </w:tcPr>
          <w:p w14:paraId="0B3C7221">
            <w:pPr>
              <w:autoSpaceDE w:val="0"/>
              <w:autoSpaceDN w:val="0"/>
              <w:adjustRightInd w:val="0"/>
              <w:spacing w:line="240" w:lineRule="auto"/>
              <w:ind w:left="27"/>
              <w:jc w:val="both"/>
              <w:rPr>
                <w:rFonts w:ascii="Times New Roman" w:hAnsi="Times New Roman"/>
                <w:b/>
                <w:bCs/>
                <w:color w:val="000000"/>
                <w:sz w:val="28"/>
                <w:szCs w:val="28"/>
              </w:rPr>
            </w:pPr>
            <w:r>
              <w:rPr>
                <w:rFonts w:ascii="Times New Roman" w:hAnsi="Times New Roman"/>
                <w:b/>
                <w:bCs/>
                <w:color w:val="000000"/>
                <w:sz w:val="28"/>
                <w:szCs w:val="28"/>
              </w:rPr>
              <w:t>JULIAN</w:t>
            </w:r>
          </w:p>
        </w:tc>
      </w:tr>
      <w:tr w14:paraId="165A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14:paraId="4D23F4BB">
            <w:pPr>
              <w:autoSpaceDE w:val="0"/>
              <w:autoSpaceDN w:val="0"/>
              <w:adjustRightInd w:val="0"/>
              <w:spacing w:line="240" w:lineRule="auto"/>
              <w:jc w:val="both"/>
              <w:rPr>
                <w:rFonts w:ascii="Times New Roman" w:hAnsi="Times New Roman"/>
                <w:bCs/>
                <w:color w:val="000000"/>
                <w:sz w:val="28"/>
                <w:szCs w:val="28"/>
              </w:rPr>
            </w:pPr>
            <w:r>
              <w:rPr>
                <w:rFonts w:ascii="Times New Roman" w:hAnsi="Times New Roman"/>
                <w:bCs/>
                <w:color w:val="000000"/>
                <w:kern w:val="36"/>
                <w:sz w:val="28"/>
                <w:szCs w:val="28"/>
              </w:rPr>
              <w:t>3.0 Business at the Base of the Pyramid (BoP)</w:t>
            </w:r>
          </w:p>
        </w:tc>
        <w:tc>
          <w:tcPr>
            <w:tcW w:w="3122" w:type="pct"/>
            <w:tcBorders>
              <w:top w:val="single" w:color="auto" w:sz="4" w:space="0"/>
              <w:left w:val="single" w:color="auto" w:sz="4" w:space="0"/>
              <w:bottom w:val="single" w:color="auto" w:sz="4" w:space="0"/>
              <w:right w:val="single" w:color="auto" w:sz="4" w:space="0"/>
            </w:tcBorders>
          </w:tcPr>
          <w:p w14:paraId="341501A0">
            <w:pPr>
              <w:numPr>
                <w:ilvl w:val="0"/>
                <w:numId w:val="5"/>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Understanding Markets at the Bottom of the Pyramid</w:t>
            </w:r>
          </w:p>
          <w:p w14:paraId="14C649C5">
            <w:pPr>
              <w:numPr>
                <w:ilvl w:val="0"/>
                <w:numId w:val="5"/>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BoP’s Latent Market Potential</w:t>
            </w:r>
          </w:p>
          <w:p w14:paraId="2E05ACF7">
            <w:pPr>
              <w:numPr>
                <w:ilvl w:val="0"/>
                <w:numId w:val="5"/>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Is It Not Unethical to Sell to the Poor?</w:t>
            </w:r>
          </w:p>
          <w:p w14:paraId="1CAF2907">
            <w:pPr>
              <w:numPr>
                <w:ilvl w:val="0"/>
                <w:numId w:val="5"/>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The Business Strategies and models for serving the poor</w:t>
            </w:r>
          </w:p>
          <w:p w14:paraId="4FB063E3">
            <w:pPr>
              <w:numPr>
                <w:ilvl w:val="0"/>
                <w:numId w:val="5"/>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NGOs &amp; Private Companies: A Symbiotic Relationship in BoP Business</w:t>
            </w:r>
          </w:p>
          <w:p w14:paraId="1F5AA947">
            <w:pPr>
              <w:numPr>
                <w:ilvl w:val="0"/>
                <w:numId w:val="5"/>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Ethical, Responsible &amp; Profitable BoP Business Practices</w:t>
            </w:r>
          </w:p>
          <w:p w14:paraId="1CB8AECF">
            <w:pPr>
              <w:numPr>
                <w:ilvl w:val="0"/>
                <w:numId w:val="5"/>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Social Entrepreneurs Benefit the BoP</w:t>
            </w:r>
          </w:p>
        </w:tc>
        <w:tc>
          <w:tcPr>
            <w:tcW w:w="693" w:type="pct"/>
            <w:tcBorders>
              <w:top w:val="single" w:color="auto" w:sz="4" w:space="0"/>
              <w:left w:val="single" w:color="auto" w:sz="4" w:space="0"/>
              <w:bottom w:val="single" w:color="auto" w:sz="4" w:space="0"/>
              <w:right w:val="single" w:color="auto" w:sz="4" w:space="0"/>
            </w:tcBorders>
          </w:tcPr>
          <w:p w14:paraId="5BF4D3E0">
            <w:pPr>
              <w:autoSpaceDE w:val="0"/>
              <w:autoSpaceDN w:val="0"/>
              <w:adjustRightInd w:val="0"/>
              <w:spacing w:line="240" w:lineRule="auto"/>
              <w:jc w:val="both"/>
              <w:rPr>
                <w:rFonts w:ascii="Times New Roman" w:hAnsi="Times New Roman"/>
                <w:b/>
                <w:bCs/>
                <w:color w:val="000000"/>
                <w:kern w:val="36"/>
                <w:sz w:val="28"/>
                <w:szCs w:val="28"/>
              </w:rPr>
            </w:pPr>
            <w:r>
              <w:rPr>
                <w:rFonts w:hint="default" w:ascii="Times New Roman" w:hAnsi="Times New Roman"/>
                <w:b/>
                <w:bCs/>
                <w:color w:val="000000"/>
                <w:kern w:val="36"/>
                <w:sz w:val="28"/>
                <w:szCs w:val="28"/>
                <w:lang w:val="en-US"/>
              </w:rPr>
              <w:t>F</w:t>
            </w:r>
            <w:r>
              <w:rPr>
                <w:rFonts w:ascii="Times New Roman" w:hAnsi="Times New Roman"/>
                <w:b/>
                <w:bCs/>
                <w:color w:val="000000"/>
                <w:kern w:val="36"/>
                <w:sz w:val="28"/>
                <w:szCs w:val="28"/>
              </w:rPr>
              <w:t>IONA</w:t>
            </w:r>
          </w:p>
        </w:tc>
      </w:tr>
      <w:tr w14:paraId="1283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14:paraId="4379F0DA">
            <w:pPr>
              <w:autoSpaceDE w:val="0"/>
              <w:autoSpaceDN w:val="0"/>
              <w:adjustRightInd w:val="0"/>
              <w:spacing w:line="240" w:lineRule="auto"/>
              <w:jc w:val="both"/>
              <w:rPr>
                <w:rFonts w:ascii="Times New Roman" w:hAnsi="Times New Roman"/>
                <w:bCs/>
                <w:color w:val="000000"/>
                <w:kern w:val="36"/>
                <w:sz w:val="28"/>
                <w:szCs w:val="28"/>
              </w:rPr>
            </w:pPr>
            <w:r>
              <w:rPr>
                <w:rFonts w:ascii="Times New Roman" w:hAnsi="Times New Roman"/>
                <w:bCs/>
                <w:color w:val="000000"/>
                <w:sz w:val="28"/>
                <w:szCs w:val="28"/>
              </w:rPr>
              <w:t>4.0 The social entrepreneurship opportunity</w:t>
            </w:r>
          </w:p>
        </w:tc>
        <w:tc>
          <w:tcPr>
            <w:tcW w:w="3122" w:type="pct"/>
            <w:tcBorders>
              <w:top w:val="single" w:color="auto" w:sz="4" w:space="0"/>
              <w:left w:val="single" w:color="auto" w:sz="4" w:space="0"/>
              <w:bottom w:val="single" w:color="auto" w:sz="4" w:space="0"/>
              <w:right w:val="single" w:color="auto" w:sz="4" w:space="0"/>
            </w:tcBorders>
          </w:tcPr>
          <w:p w14:paraId="255F17DA">
            <w:pPr>
              <w:numPr>
                <w:ilvl w:val="0"/>
                <w:numId w:val="6"/>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 xml:space="preserve">BOP Entrepreneurial Opportunities </w:t>
            </w:r>
          </w:p>
          <w:p w14:paraId="089382FA">
            <w:pPr>
              <w:numPr>
                <w:ilvl w:val="0"/>
                <w:numId w:val="6"/>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BOP Products/Services Innovations</w:t>
            </w:r>
          </w:p>
          <w:p w14:paraId="253D4792">
            <w:pPr>
              <w:numPr>
                <w:ilvl w:val="0"/>
                <w:numId w:val="6"/>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Building Market Ecosystems</w:t>
            </w:r>
          </w:p>
          <w:p w14:paraId="1D1A6774">
            <w:pPr>
              <w:numPr>
                <w:ilvl w:val="0"/>
                <w:numId w:val="6"/>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Driving Social Transformation</w:t>
            </w:r>
          </w:p>
          <w:p w14:paraId="59CD33A1">
            <w:pPr>
              <w:numPr>
                <w:ilvl w:val="0"/>
                <w:numId w:val="6"/>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Social Entrepreneurship in BOP Markets</w:t>
            </w:r>
          </w:p>
        </w:tc>
        <w:tc>
          <w:tcPr>
            <w:tcW w:w="693" w:type="pct"/>
            <w:tcBorders>
              <w:top w:val="single" w:color="auto" w:sz="4" w:space="0"/>
              <w:left w:val="single" w:color="auto" w:sz="4" w:space="0"/>
              <w:bottom w:val="single" w:color="auto" w:sz="4" w:space="0"/>
              <w:right w:val="single" w:color="auto" w:sz="4" w:space="0"/>
            </w:tcBorders>
          </w:tcPr>
          <w:p w14:paraId="49FB6249">
            <w:pPr>
              <w:autoSpaceDE w:val="0"/>
              <w:autoSpaceDN w:val="0"/>
              <w:adjustRightInd w:val="0"/>
              <w:spacing w:line="240" w:lineRule="auto"/>
              <w:ind w:left="27"/>
              <w:jc w:val="both"/>
              <w:rPr>
                <w:rFonts w:ascii="Times New Roman" w:hAnsi="Times New Roman"/>
                <w:b/>
                <w:bCs/>
                <w:color w:val="000000"/>
                <w:sz w:val="28"/>
                <w:szCs w:val="28"/>
              </w:rPr>
            </w:pPr>
            <w:r>
              <w:rPr>
                <w:rFonts w:hint="default" w:ascii="Times New Roman" w:hAnsi="Times New Roman"/>
                <w:b/>
                <w:bCs/>
                <w:color w:val="000000"/>
                <w:sz w:val="28"/>
                <w:szCs w:val="28"/>
                <w:lang w:val="en-US"/>
              </w:rPr>
              <w:t>F</w:t>
            </w:r>
            <w:r>
              <w:rPr>
                <w:rFonts w:ascii="Times New Roman" w:hAnsi="Times New Roman"/>
                <w:b/>
                <w:bCs/>
                <w:color w:val="000000"/>
                <w:sz w:val="28"/>
                <w:szCs w:val="28"/>
              </w:rPr>
              <w:t>IONA</w:t>
            </w:r>
          </w:p>
        </w:tc>
      </w:tr>
      <w:tr w14:paraId="46E0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14:paraId="70C66FB9">
            <w:pPr>
              <w:autoSpaceDE w:val="0"/>
              <w:autoSpaceDN w:val="0"/>
              <w:adjustRightInd w:val="0"/>
              <w:spacing w:line="240" w:lineRule="auto"/>
              <w:jc w:val="both"/>
              <w:rPr>
                <w:rFonts w:ascii="Times New Roman" w:hAnsi="Times New Roman"/>
                <w:bCs/>
                <w:color w:val="000000"/>
                <w:kern w:val="36"/>
                <w:sz w:val="28"/>
                <w:szCs w:val="28"/>
              </w:rPr>
            </w:pPr>
            <w:r>
              <w:rPr>
                <w:rFonts w:ascii="Times New Roman" w:hAnsi="Times New Roman"/>
                <w:bCs/>
                <w:color w:val="000000"/>
                <w:kern w:val="36"/>
                <w:sz w:val="28"/>
                <w:szCs w:val="28"/>
              </w:rPr>
              <w:t>5.0 Social Investing and Social Return on Investment</w:t>
            </w:r>
          </w:p>
        </w:tc>
        <w:tc>
          <w:tcPr>
            <w:tcW w:w="3122" w:type="pct"/>
            <w:tcBorders>
              <w:top w:val="single" w:color="auto" w:sz="4" w:space="0"/>
              <w:left w:val="single" w:color="auto" w:sz="4" w:space="0"/>
              <w:bottom w:val="single" w:color="auto" w:sz="4" w:space="0"/>
              <w:right w:val="single" w:color="auto" w:sz="4" w:space="0"/>
            </w:tcBorders>
          </w:tcPr>
          <w:p w14:paraId="22EB4BE8">
            <w:pPr>
              <w:numPr>
                <w:ilvl w:val="0"/>
                <w:numId w:val="7"/>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Procuring Social Investment</w:t>
            </w:r>
          </w:p>
          <w:p w14:paraId="0016DF7B">
            <w:pPr>
              <w:numPr>
                <w:ilvl w:val="0"/>
                <w:numId w:val="7"/>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Social Return on Investment (SROI) &amp; Its Importance</w:t>
            </w:r>
          </w:p>
          <w:p w14:paraId="24964C06">
            <w:pPr>
              <w:numPr>
                <w:ilvl w:val="0"/>
                <w:numId w:val="7"/>
              </w:numPr>
              <w:autoSpaceDE w:val="0"/>
              <w:autoSpaceDN w:val="0"/>
              <w:adjustRightInd w:val="0"/>
              <w:spacing w:after="0" w:line="240" w:lineRule="auto"/>
              <w:ind w:hanging="294"/>
              <w:jc w:val="both"/>
              <w:rPr>
                <w:rFonts w:ascii="Times New Roman" w:hAnsi="Times New Roman"/>
                <w:color w:val="000000"/>
                <w:sz w:val="28"/>
                <w:szCs w:val="28"/>
              </w:rPr>
            </w:pPr>
            <w:r>
              <w:rPr>
                <w:rFonts w:ascii="Times New Roman" w:hAnsi="Times New Roman"/>
                <w:color w:val="000000"/>
                <w:sz w:val="28"/>
                <w:szCs w:val="28"/>
              </w:rPr>
              <w:t>Calculating the Social Return on Investment</w:t>
            </w:r>
          </w:p>
        </w:tc>
        <w:tc>
          <w:tcPr>
            <w:tcW w:w="693" w:type="pct"/>
            <w:tcBorders>
              <w:top w:val="single" w:color="auto" w:sz="4" w:space="0"/>
              <w:left w:val="single" w:color="auto" w:sz="4" w:space="0"/>
              <w:bottom w:val="single" w:color="auto" w:sz="4" w:space="0"/>
              <w:right w:val="single" w:color="auto" w:sz="4" w:space="0"/>
            </w:tcBorders>
          </w:tcPr>
          <w:p w14:paraId="11EB8AC0">
            <w:pPr>
              <w:autoSpaceDE w:val="0"/>
              <w:autoSpaceDN w:val="0"/>
              <w:adjustRightInd w:val="0"/>
              <w:spacing w:line="240" w:lineRule="auto"/>
              <w:jc w:val="both"/>
              <w:rPr>
                <w:rFonts w:ascii="Times New Roman" w:hAnsi="Times New Roman"/>
                <w:b/>
                <w:bCs/>
                <w:color w:val="000000"/>
                <w:kern w:val="36"/>
                <w:sz w:val="28"/>
                <w:szCs w:val="28"/>
              </w:rPr>
            </w:pPr>
            <w:r>
              <w:rPr>
                <w:rFonts w:ascii="Times New Roman" w:hAnsi="Times New Roman"/>
                <w:b/>
                <w:bCs/>
                <w:color w:val="000000"/>
                <w:kern w:val="36"/>
                <w:sz w:val="28"/>
                <w:szCs w:val="28"/>
              </w:rPr>
              <w:t>CHRISTINE</w:t>
            </w:r>
          </w:p>
        </w:tc>
      </w:tr>
      <w:tr w14:paraId="2687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pct"/>
            <w:tcBorders>
              <w:top w:val="single" w:color="auto" w:sz="4" w:space="0"/>
              <w:left w:val="single" w:color="auto" w:sz="4" w:space="0"/>
              <w:bottom w:val="single" w:color="auto" w:sz="4" w:space="0"/>
              <w:right w:val="single" w:color="auto" w:sz="4" w:space="0"/>
            </w:tcBorders>
          </w:tcPr>
          <w:p w14:paraId="20FA5107">
            <w:pPr>
              <w:autoSpaceDE w:val="0"/>
              <w:autoSpaceDN w:val="0"/>
              <w:adjustRightInd w:val="0"/>
              <w:spacing w:line="240" w:lineRule="auto"/>
              <w:jc w:val="both"/>
              <w:rPr>
                <w:rFonts w:ascii="Times New Roman" w:hAnsi="Times New Roman"/>
                <w:bCs/>
                <w:color w:val="000000"/>
                <w:kern w:val="36"/>
                <w:sz w:val="28"/>
                <w:szCs w:val="28"/>
              </w:rPr>
            </w:pPr>
            <w:r>
              <w:rPr>
                <w:rFonts w:ascii="Times New Roman" w:hAnsi="Times New Roman"/>
                <w:bCs/>
                <w:color w:val="000000"/>
                <w:sz w:val="28"/>
                <w:szCs w:val="28"/>
              </w:rPr>
              <w:t>6.0 Building a Successful Social Venture</w:t>
            </w:r>
          </w:p>
        </w:tc>
        <w:tc>
          <w:tcPr>
            <w:tcW w:w="3122" w:type="pct"/>
            <w:tcBorders>
              <w:top w:val="single" w:color="auto" w:sz="4" w:space="0"/>
              <w:left w:val="single" w:color="auto" w:sz="4" w:space="0"/>
              <w:bottom w:val="single" w:color="auto" w:sz="4" w:space="0"/>
              <w:right w:val="single" w:color="auto" w:sz="4" w:space="0"/>
            </w:tcBorders>
          </w:tcPr>
          <w:p w14:paraId="76744FFA">
            <w:pPr>
              <w:numPr>
                <w:ilvl w:val="0"/>
                <w:numId w:val="8"/>
              </w:numPr>
              <w:autoSpaceDE w:val="0"/>
              <w:autoSpaceDN w:val="0"/>
              <w:adjustRightInd w:val="0"/>
              <w:spacing w:after="0" w:line="240" w:lineRule="auto"/>
              <w:ind w:hanging="654"/>
              <w:jc w:val="both"/>
              <w:rPr>
                <w:rFonts w:ascii="Times New Roman" w:hAnsi="Times New Roman"/>
                <w:color w:val="000000"/>
                <w:sz w:val="28"/>
                <w:szCs w:val="28"/>
              </w:rPr>
            </w:pPr>
            <w:r>
              <w:rPr>
                <w:rFonts w:ascii="Times New Roman" w:hAnsi="Times New Roman"/>
                <w:color w:val="000000"/>
                <w:sz w:val="28"/>
                <w:szCs w:val="28"/>
              </w:rPr>
              <w:t>The intended social impact</w:t>
            </w:r>
          </w:p>
          <w:p w14:paraId="029B26F6">
            <w:pPr>
              <w:numPr>
                <w:ilvl w:val="0"/>
                <w:numId w:val="8"/>
              </w:numPr>
              <w:autoSpaceDE w:val="0"/>
              <w:autoSpaceDN w:val="0"/>
              <w:adjustRightInd w:val="0"/>
              <w:spacing w:after="0" w:line="240" w:lineRule="auto"/>
              <w:ind w:hanging="654"/>
              <w:jc w:val="both"/>
              <w:rPr>
                <w:rFonts w:ascii="Times New Roman" w:hAnsi="Times New Roman"/>
                <w:color w:val="000000"/>
                <w:sz w:val="28"/>
                <w:szCs w:val="28"/>
              </w:rPr>
            </w:pPr>
            <w:r>
              <w:rPr>
                <w:rFonts w:ascii="Times New Roman" w:hAnsi="Times New Roman"/>
                <w:color w:val="000000"/>
                <w:sz w:val="28"/>
                <w:szCs w:val="28"/>
              </w:rPr>
              <w:t>Measuring the social Impact</w:t>
            </w:r>
          </w:p>
          <w:p w14:paraId="0217C273">
            <w:pPr>
              <w:numPr>
                <w:ilvl w:val="0"/>
                <w:numId w:val="8"/>
              </w:numPr>
              <w:autoSpaceDE w:val="0"/>
              <w:autoSpaceDN w:val="0"/>
              <w:adjustRightInd w:val="0"/>
              <w:spacing w:after="0" w:line="240" w:lineRule="auto"/>
              <w:ind w:hanging="654"/>
              <w:jc w:val="both"/>
              <w:rPr>
                <w:rFonts w:ascii="Times New Roman" w:hAnsi="Times New Roman"/>
                <w:color w:val="000000"/>
                <w:sz w:val="28"/>
                <w:szCs w:val="28"/>
              </w:rPr>
            </w:pPr>
            <w:r>
              <w:rPr>
                <w:rFonts w:ascii="Times New Roman" w:hAnsi="Times New Roman"/>
                <w:color w:val="000000"/>
                <w:sz w:val="28"/>
                <w:szCs w:val="28"/>
              </w:rPr>
              <w:t>Sustainability in the Long Run</w:t>
            </w:r>
          </w:p>
          <w:p w14:paraId="34BD14BF">
            <w:pPr>
              <w:numPr>
                <w:ilvl w:val="0"/>
                <w:numId w:val="8"/>
              </w:numPr>
              <w:autoSpaceDE w:val="0"/>
              <w:autoSpaceDN w:val="0"/>
              <w:adjustRightInd w:val="0"/>
              <w:spacing w:after="0" w:line="240" w:lineRule="auto"/>
              <w:ind w:hanging="654"/>
              <w:jc w:val="both"/>
              <w:rPr>
                <w:rFonts w:ascii="Times New Roman" w:hAnsi="Times New Roman"/>
                <w:color w:val="000000"/>
                <w:sz w:val="28"/>
                <w:szCs w:val="28"/>
              </w:rPr>
            </w:pPr>
            <w:r>
              <w:rPr>
                <w:rFonts w:ascii="Times New Roman" w:hAnsi="Times New Roman"/>
                <w:color w:val="000000"/>
                <w:sz w:val="28"/>
                <w:szCs w:val="28"/>
              </w:rPr>
              <w:t xml:space="preserve">Scaling &amp; Replicating The Impact </w:t>
            </w:r>
          </w:p>
        </w:tc>
        <w:tc>
          <w:tcPr>
            <w:tcW w:w="693" w:type="pct"/>
            <w:tcBorders>
              <w:top w:val="single" w:color="auto" w:sz="4" w:space="0"/>
              <w:left w:val="single" w:color="auto" w:sz="4" w:space="0"/>
              <w:bottom w:val="single" w:color="auto" w:sz="4" w:space="0"/>
              <w:right w:val="single" w:color="auto" w:sz="4" w:space="0"/>
            </w:tcBorders>
          </w:tcPr>
          <w:p w14:paraId="678B69F4">
            <w:pPr>
              <w:autoSpaceDE w:val="0"/>
              <w:autoSpaceDN w:val="0"/>
              <w:adjustRightInd w:val="0"/>
              <w:spacing w:line="240" w:lineRule="auto"/>
              <w:ind w:left="27"/>
              <w:jc w:val="both"/>
              <w:rPr>
                <w:rFonts w:ascii="Times New Roman" w:hAnsi="Times New Roman"/>
                <w:b/>
                <w:bCs/>
                <w:color w:val="000000"/>
                <w:sz w:val="28"/>
                <w:szCs w:val="28"/>
              </w:rPr>
            </w:pPr>
            <w:r>
              <w:rPr>
                <w:rFonts w:ascii="Times New Roman" w:hAnsi="Times New Roman"/>
                <w:b/>
                <w:bCs/>
                <w:color w:val="000000"/>
                <w:sz w:val="28"/>
                <w:szCs w:val="28"/>
              </w:rPr>
              <w:t>CHRISTINE</w:t>
            </w:r>
          </w:p>
        </w:tc>
      </w:tr>
    </w:tbl>
    <w:p w14:paraId="2758F504">
      <w:pPr>
        <w:spacing w:after="0" w:line="240" w:lineRule="auto"/>
        <w:jc w:val="both"/>
        <w:rPr>
          <w:rFonts w:ascii="Times New Roman" w:hAnsi="Times New Roman"/>
          <w:b/>
          <w:bCs/>
          <w:color w:val="000000"/>
          <w:sz w:val="28"/>
          <w:szCs w:val="28"/>
          <w:u w:val="single"/>
        </w:rPr>
      </w:pPr>
    </w:p>
    <w:p w14:paraId="05BE8022">
      <w:pPr>
        <w:spacing w:after="0" w:line="240" w:lineRule="auto"/>
        <w:jc w:val="both"/>
        <w:rPr>
          <w:rFonts w:ascii="Times New Roman" w:hAnsi="Times New Roman"/>
          <w:b/>
          <w:bCs/>
          <w:color w:val="000000"/>
          <w:sz w:val="28"/>
          <w:szCs w:val="28"/>
          <w:u w:val="single"/>
        </w:rPr>
      </w:pPr>
      <w:r>
        <w:rPr>
          <w:rFonts w:ascii="Times New Roman" w:hAnsi="Times New Roman"/>
          <w:b/>
          <w:bCs/>
          <w:color w:val="000000"/>
          <w:sz w:val="28"/>
          <w:szCs w:val="28"/>
          <w:u w:val="single"/>
        </w:rPr>
        <w:t>Mode of Delivery</w:t>
      </w:r>
    </w:p>
    <w:p w14:paraId="152511A2">
      <w:pPr>
        <w:pStyle w:val="9"/>
        <w:numPr>
          <w:ilvl w:val="0"/>
          <w:numId w:val="9"/>
        </w:numPr>
        <w:spacing w:line="276" w:lineRule="auto"/>
        <w:rPr>
          <w:rFonts w:ascii="Times New Roman" w:hAnsi="Times New Roman"/>
          <w:sz w:val="28"/>
          <w:szCs w:val="28"/>
        </w:rPr>
      </w:pPr>
      <w:r>
        <w:rPr>
          <w:rFonts w:ascii="Times New Roman" w:hAnsi="Times New Roman"/>
          <w:sz w:val="28"/>
          <w:szCs w:val="28"/>
        </w:rPr>
        <w:t>Class lectures</w:t>
      </w:r>
    </w:p>
    <w:p w14:paraId="015C25E6">
      <w:pPr>
        <w:pStyle w:val="9"/>
        <w:numPr>
          <w:ilvl w:val="0"/>
          <w:numId w:val="9"/>
        </w:numPr>
        <w:spacing w:line="276" w:lineRule="auto"/>
        <w:rPr>
          <w:rFonts w:ascii="Times New Roman" w:hAnsi="Times New Roman"/>
          <w:sz w:val="28"/>
          <w:szCs w:val="28"/>
        </w:rPr>
      </w:pPr>
      <w:r>
        <w:rPr>
          <w:rFonts w:ascii="Times New Roman" w:hAnsi="Times New Roman"/>
          <w:sz w:val="28"/>
          <w:szCs w:val="28"/>
        </w:rPr>
        <w:t>Class exercises</w:t>
      </w:r>
    </w:p>
    <w:p w14:paraId="2361ED2F">
      <w:pPr>
        <w:pStyle w:val="9"/>
        <w:numPr>
          <w:ilvl w:val="0"/>
          <w:numId w:val="9"/>
        </w:numPr>
        <w:spacing w:line="276" w:lineRule="auto"/>
        <w:rPr>
          <w:rFonts w:ascii="Times New Roman" w:hAnsi="Times New Roman"/>
          <w:sz w:val="28"/>
          <w:szCs w:val="28"/>
        </w:rPr>
      </w:pPr>
      <w:r>
        <w:rPr>
          <w:rFonts w:ascii="Times New Roman" w:hAnsi="Times New Roman"/>
          <w:sz w:val="28"/>
          <w:szCs w:val="28"/>
        </w:rPr>
        <w:t>Industrial Visits</w:t>
      </w:r>
    </w:p>
    <w:p w14:paraId="135A843B">
      <w:pPr>
        <w:pStyle w:val="9"/>
        <w:numPr>
          <w:ilvl w:val="0"/>
          <w:numId w:val="9"/>
        </w:numPr>
        <w:spacing w:line="276" w:lineRule="auto"/>
        <w:rPr>
          <w:rFonts w:ascii="Times New Roman" w:hAnsi="Times New Roman"/>
          <w:sz w:val="28"/>
          <w:szCs w:val="28"/>
        </w:rPr>
      </w:pPr>
      <w:r>
        <w:rPr>
          <w:rFonts w:ascii="Times New Roman" w:hAnsi="Times New Roman"/>
          <w:sz w:val="28"/>
          <w:szCs w:val="28"/>
        </w:rPr>
        <w:t>Group discussions and presentations</w:t>
      </w:r>
    </w:p>
    <w:p w14:paraId="6420C39D">
      <w:pPr>
        <w:pStyle w:val="9"/>
        <w:numPr>
          <w:ilvl w:val="0"/>
          <w:numId w:val="9"/>
        </w:numPr>
        <w:spacing w:line="276" w:lineRule="auto"/>
        <w:rPr>
          <w:rFonts w:ascii="Times New Roman" w:hAnsi="Times New Roman"/>
          <w:sz w:val="28"/>
          <w:szCs w:val="28"/>
        </w:rPr>
      </w:pPr>
      <w:r>
        <w:rPr>
          <w:rFonts w:ascii="Times New Roman" w:hAnsi="Times New Roman"/>
          <w:sz w:val="28"/>
          <w:szCs w:val="28"/>
        </w:rPr>
        <w:t xml:space="preserve">Public lectures </w:t>
      </w:r>
    </w:p>
    <w:p w14:paraId="367B9F22">
      <w:pPr>
        <w:pStyle w:val="9"/>
        <w:numPr>
          <w:ilvl w:val="0"/>
          <w:numId w:val="9"/>
        </w:numPr>
        <w:spacing w:line="276" w:lineRule="auto"/>
        <w:rPr>
          <w:rFonts w:ascii="Times New Roman" w:hAnsi="Times New Roman"/>
          <w:sz w:val="28"/>
          <w:szCs w:val="28"/>
        </w:rPr>
      </w:pPr>
      <w:r>
        <w:rPr>
          <w:rFonts w:ascii="Times New Roman" w:hAnsi="Times New Roman"/>
          <w:sz w:val="28"/>
          <w:szCs w:val="28"/>
        </w:rPr>
        <w:t>Practical exercises</w:t>
      </w:r>
    </w:p>
    <w:p w14:paraId="787040D5">
      <w:pPr>
        <w:spacing w:after="0" w:line="240" w:lineRule="auto"/>
        <w:jc w:val="both"/>
        <w:rPr>
          <w:rFonts w:ascii="Times New Roman" w:hAnsi="Times New Roman"/>
          <w:color w:val="FF0000"/>
          <w:sz w:val="28"/>
          <w:szCs w:val="28"/>
        </w:rPr>
      </w:pPr>
    </w:p>
    <w:p w14:paraId="5345D075">
      <w:pPr>
        <w:spacing w:after="0" w:line="240" w:lineRule="auto"/>
        <w:jc w:val="both"/>
        <w:rPr>
          <w:rFonts w:ascii="Times New Roman" w:hAnsi="Times New Roman"/>
          <w:b/>
          <w:bCs/>
          <w:color w:val="000000"/>
          <w:sz w:val="28"/>
          <w:szCs w:val="28"/>
          <w:u w:val="single"/>
        </w:rPr>
      </w:pPr>
    </w:p>
    <w:p w14:paraId="576009B1">
      <w:pPr>
        <w:spacing w:after="0" w:line="240" w:lineRule="auto"/>
        <w:jc w:val="both"/>
        <w:rPr>
          <w:rFonts w:ascii="Times New Roman" w:hAnsi="Times New Roman"/>
          <w:b/>
          <w:bCs/>
          <w:color w:val="000000"/>
          <w:sz w:val="28"/>
          <w:szCs w:val="28"/>
          <w:u w:val="single"/>
        </w:rPr>
      </w:pPr>
      <w:r>
        <w:rPr>
          <w:rFonts w:ascii="Times New Roman" w:hAnsi="Times New Roman"/>
          <w:b/>
          <w:bCs/>
          <w:color w:val="000000"/>
          <w:sz w:val="28"/>
          <w:szCs w:val="28"/>
          <w:u w:val="single"/>
        </w:rPr>
        <w:t>Mode of Assessment</w:t>
      </w:r>
    </w:p>
    <w:p w14:paraId="317610AF">
      <w:pPr>
        <w:spacing w:after="0" w:line="240" w:lineRule="auto"/>
        <w:jc w:val="both"/>
        <w:rPr>
          <w:rFonts w:ascii="Times New Roman" w:hAnsi="Times New Roman"/>
          <w:color w:val="000000"/>
          <w:sz w:val="28"/>
          <w:szCs w:val="28"/>
        </w:rPr>
      </w:pPr>
      <w:r>
        <w:rPr>
          <w:rFonts w:ascii="Times New Roman" w:hAnsi="Times New Roman"/>
          <w:color w:val="000000"/>
          <w:sz w:val="28"/>
          <w:szCs w:val="28"/>
        </w:rPr>
        <w:t>Course Work</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30%</w:t>
      </w:r>
    </w:p>
    <w:p w14:paraId="36E915AE">
      <w:pPr>
        <w:spacing w:after="0" w:line="240" w:lineRule="auto"/>
        <w:jc w:val="both"/>
        <w:rPr>
          <w:rFonts w:ascii="Times New Roman" w:hAnsi="Times New Roman"/>
          <w:color w:val="000000"/>
          <w:sz w:val="28"/>
          <w:szCs w:val="28"/>
        </w:rPr>
      </w:pPr>
      <w:r>
        <w:rPr>
          <w:rFonts w:ascii="Times New Roman" w:hAnsi="Times New Roman"/>
          <w:color w:val="000000"/>
          <w:sz w:val="28"/>
          <w:szCs w:val="28"/>
        </w:rPr>
        <w:t>Examination</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70%</w:t>
      </w:r>
    </w:p>
    <w:p w14:paraId="009ADFDC">
      <w:pPr>
        <w:autoSpaceDE w:val="0"/>
        <w:autoSpaceDN w:val="0"/>
        <w:adjustRightInd w:val="0"/>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Total </w:t>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100%</w:t>
      </w:r>
    </w:p>
    <w:p w14:paraId="330E6E4D">
      <w:pPr>
        <w:autoSpaceDE w:val="0"/>
        <w:autoSpaceDN w:val="0"/>
        <w:adjustRightInd w:val="0"/>
        <w:spacing w:after="0" w:line="240" w:lineRule="auto"/>
        <w:jc w:val="both"/>
        <w:rPr>
          <w:rFonts w:ascii="Times New Roman" w:hAnsi="Times New Roman"/>
          <w:b/>
          <w:bCs/>
          <w:color w:val="000000"/>
          <w:sz w:val="28"/>
          <w:szCs w:val="28"/>
          <w:u w:val="single"/>
        </w:rPr>
      </w:pPr>
    </w:p>
    <w:p w14:paraId="0949BC8C">
      <w:pPr>
        <w:autoSpaceDE w:val="0"/>
        <w:autoSpaceDN w:val="0"/>
        <w:adjustRightInd w:val="0"/>
        <w:spacing w:after="0" w:line="240" w:lineRule="auto"/>
        <w:jc w:val="both"/>
        <w:rPr>
          <w:rFonts w:ascii="Times New Roman" w:hAnsi="Times New Roman"/>
          <w:b/>
          <w:bCs/>
          <w:color w:val="000000"/>
          <w:sz w:val="28"/>
          <w:szCs w:val="28"/>
          <w:u w:val="single"/>
        </w:rPr>
      </w:pPr>
    </w:p>
    <w:p w14:paraId="77429DC5">
      <w:pPr>
        <w:autoSpaceDE w:val="0"/>
        <w:autoSpaceDN w:val="0"/>
        <w:adjustRightInd w:val="0"/>
        <w:spacing w:after="0" w:line="240" w:lineRule="auto"/>
        <w:jc w:val="both"/>
        <w:rPr>
          <w:rFonts w:ascii="Times New Roman" w:hAnsi="Times New Roman"/>
          <w:b/>
          <w:bCs/>
          <w:color w:val="000000"/>
          <w:sz w:val="28"/>
          <w:szCs w:val="28"/>
          <w:u w:val="single"/>
        </w:rPr>
      </w:pPr>
      <w:r>
        <w:rPr>
          <w:rFonts w:ascii="Times New Roman" w:hAnsi="Times New Roman"/>
          <w:b/>
          <w:bCs/>
          <w:color w:val="000000"/>
          <w:sz w:val="28"/>
          <w:szCs w:val="28"/>
          <w:u w:val="single"/>
        </w:rPr>
        <w:t>Reading List</w:t>
      </w:r>
    </w:p>
    <w:p w14:paraId="4E38B308">
      <w:pPr>
        <w:tabs>
          <w:tab w:val="left" w:pos="855"/>
        </w:tabs>
        <w:autoSpaceDE w:val="0"/>
        <w:autoSpaceDN w:val="0"/>
        <w:adjustRightInd w:val="0"/>
        <w:spacing w:line="240" w:lineRule="auto"/>
        <w:jc w:val="both"/>
        <w:rPr>
          <w:rFonts w:ascii="Times New Roman" w:hAnsi="Times New Roman"/>
          <w:color w:val="000000"/>
          <w:sz w:val="28"/>
          <w:szCs w:val="28"/>
        </w:rPr>
      </w:pPr>
      <w:r>
        <w:rPr>
          <w:rFonts w:ascii="Times New Roman" w:hAnsi="Times New Roman"/>
          <w:color w:val="000000"/>
          <w:sz w:val="28"/>
          <w:szCs w:val="28"/>
        </w:rPr>
        <w:t>Sachs, Jeffrey D. (2005), “</w:t>
      </w:r>
      <w:r>
        <w:rPr>
          <w:rFonts w:ascii="Times New Roman" w:hAnsi="Times New Roman"/>
          <w:iCs/>
          <w:color w:val="000000"/>
          <w:sz w:val="28"/>
          <w:szCs w:val="28"/>
        </w:rPr>
        <w:t>The End of Poverty: Economic Possibilities for Our Time</w:t>
      </w:r>
      <w:r>
        <w:rPr>
          <w:rFonts w:ascii="Times New Roman" w:hAnsi="Times New Roman"/>
          <w:color w:val="000000"/>
          <w:sz w:val="28"/>
          <w:szCs w:val="28"/>
        </w:rPr>
        <w:t xml:space="preserve">.” </w:t>
      </w:r>
    </w:p>
    <w:p w14:paraId="79BEC52C">
      <w:pPr>
        <w:tabs>
          <w:tab w:val="left" w:pos="855"/>
        </w:tabs>
        <w:autoSpaceDE w:val="0"/>
        <w:autoSpaceDN w:val="0"/>
        <w:adjustRightInd w:val="0"/>
        <w:spacing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The Penguin Press.</w:t>
      </w:r>
    </w:p>
    <w:p w14:paraId="51D6F4A0">
      <w:pPr>
        <w:tabs>
          <w:tab w:val="left" w:pos="855"/>
        </w:tabs>
        <w:autoSpaceDE w:val="0"/>
        <w:autoSpaceDN w:val="0"/>
        <w:adjustRightInd w:val="0"/>
        <w:spacing w:line="240" w:lineRule="auto"/>
        <w:jc w:val="both"/>
        <w:rPr>
          <w:rFonts w:ascii="Times New Roman" w:hAnsi="Times New Roman"/>
          <w:color w:val="000000"/>
          <w:sz w:val="28"/>
          <w:szCs w:val="28"/>
        </w:rPr>
      </w:pPr>
      <w:r>
        <w:rPr>
          <w:rFonts w:ascii="Times New Roman" w:hAnsi="Times New Roman"/>
          <w:color w:val="000000"/>
          <w:sz w:val="28"/>
          <w:szCs w:val="28"/>
        </w:rPr>
        <w:t>Prahalad, C.K. (2005), “</w:t>
      </w:r>
      <w:r>
        <w:rPr>
          <w:rFonts w:ascii="Times New Roman" w:hAnsi="Times New Roman"/>
          <w:iCs/>
          <w:color w:val="000000"/>
          <w:sz w:val="28"/>
          <w:szCs w:val="28"/>
        </w:rPr>
        <w:t>The Fortune at the Bottom of the Pyramid</w:t>
      </w:r>
      <w:r>
        <w:rPr>
          <w:rFonts w:ascii="Times New Roman" w:hAnsi="Times New Roman"/>
          <w:color w:val="000000"/>
          <w:sz w:val="28"/>
          <w:szCs w:val="28"/>
        </w:rPr>
        <w:t xml:space="preserve">.” Wharton School </w:t>
      </w:r>
    </w:p>
    <w:p w14:paraId="68DE0428">
      <w:pPr>
        <w:tabs>
          <w:tab w:val="left" w:pos="855"/>
        </w:tabs>
        <w:autoSpaceDE w:val="0"/>
        <w:autoSpaceDN w:val="0"/>
        <w:adjustRightInd w:val="0"/>
        <w:spacing w:line="240" w:lineRule="auto"/>
        <w:jc w:val="both"/>
        <w:rPr>
          <w:sz w:val="28"/>
          <w:szCs w:val="28"/>
        </w:rPr>
      </w:pPr>
      <w:r>
        <w:rPr>
          <w:rFonts w:ascii="Times New Roman" w:hAnsi="Times New Roman"/>
          <w:color w:val="000000"/>
          <w:sz w:val="28"/>
          <w:szCs w:val="28"/>
        </w:rPr>
        <w:tab/>
      </w:r>
      <w:r>
        <w:rPr>
          <w:rFonts w:ascii="Times New Roman" w:hAnsi="Times New Roman"/>
          <w:color w:val="000000"/>
          <w:sz w:val="28"/>
          <w:szCs w:val="28"/>
        </w:rPr>
        <w:t>Publishing.</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66"/>
    <w:multiLevelType w:val="multilevel"/>
    <w:tmpl w:val="00000066"/>
    <w:lvl w:ilvl="0" w:tentative="0">
      <w:start w:val="1"/>
      <w:numFmt w:val="bullet"/>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cs="Times New Roman"/>
      </w:rPr>
    </w:lvl>
    <w:lvl w:ilvl="2" w:tentative="0">
      <w:start w:val="1"/>
      <w:numFmt w:val="lowerRoman"/>
      <w:lvlText w:val="%3."/>
      <w:lvlJc w:val="right"/>
      <w:pPr>
        <w:tabs>
          <w:tab w:val="left" w:pos="2520"/>
        </w:tabs>
        <w:ind w:left="2520" w:hanging="180"/>
      </w:pPr>
      <w:rPr>
        <w:rFonts w:cs="Times New Roman"/>
      </w:rPr>
    </w:lvl>
    <w:lvl w:ilvl="3" w:tentative="0">
      <w:start w:val="1"/>
      <w:numFmt w:val="decimal"/>
      <w:lvlText w:val="%4."/>
      <w:lvlJc w:val="left"/>
      <w:pPr>
        <w:tabs>
          <w:tab w:val="left" w:pos="3240"/>
        </w:tabs>
        <w:ind w:left="3240" w:hanging="360"/>
      </w:pPr>
      <w:rPr>
        <w:rFonts w:cs="Times New Roman"/>
      </w:rPr>
    </w:lvl>
    <w:lvl w:ilvl="4" w:tentative="0">
      <w:start w:val="1"/>
      <w:numFmt w:val="lowerLetter"/>
      <w:lvlText w:val="%5."/>
      <w:lvlJc w:val="left"/>
      <w:pPr>
        <w:tabs>
          <w:tab w:val="left" w:pos="3960"/>
        </w:tabs>
        <w:ind w:left="3960" w:hanging="360"/>
      </w:pPr>
      <w:rPr>
        <w:rFonts w:cs="Times New Roman"/>
      </w:rPr>
    </w:lvl>
    <w:lvl w:ilvl="5" w:tentative="0">
      <w:start w:val="1"/>
      <w:numFmt w:val="lowerRoman"/>
      <w:lvlText w:val="%6."/>
      <w:lvlJc w:val="right"/>
      <w:pPr>
        <w:tabs>
          <w:tab w:val="left" w:pos="4680"/>
        </w:tabs>
        <w:ind w:left="4680" w:hanging="180"/>
      </w:pPr>
      <w:rPr>
        <w:rFonts w:cs="Times New Roman"/>
      </w:rPr>
    </w:lvl>
    <w:lvl w:ilvl="6" w:tentative="0">
      <w:start w:val="1"/>
      <w:numFmt w:val="decimal"/>
      <w:lvlText w:val="%7."/>
      <w:lvlJc w:val="left"/>
      <w:pPr>
        <w:tabs>
          <w:tab w:val="left" w:pos="5400"/>
        </w:tabs>
        <w:ind w:left="5400" w:hanging="360"/>
      </w:pPr>
      <w:rPr>
        <w:rFonts w:cs="Times New Roman"/>
      </w:rPr>
    </w:lvl>
    <w:lvl w:ilvl="7" w:tentative="0">
      <w:start w:val="1"/>
      <w:numFmt w:val="lowerLetter"/>
      <w:lvlText w:val="%8."/>
      <w:lvlJc w:val="left"/>
      <w:pPr>
        <w:tabs>
          <w:tab w:val="left" w:pos="6120"/>
        </w:tabs>
        <w:ind w:left="6120" w:hanging="360"/>
      </w:pPr>
      <w:rPr>
        <w:rFonts w:cs="Times New Roman"/>
      </w:rPr>
    </w:lvl>
    <w:lvl w:ilvl="8" w:tentative="0">
      <w:start w:val="1"/>
      <w:numFmt w:val="lowerRoman"/>
      <w:lvlText w:val="%9."/>
      <w:lvlJc w:val="right"/>
      <w:pPr>
        <w:tabs>
          <w:tab w:val="left" w:pos="6840"/>
        </w:tabs>
        <w:ind w:left="6840" w:hanging="180"/>
      </w:pPr>
      <w:rPr>
        <w:rFonts w:cs="Times New Roman"/>
      </w:rPr>
    </w:lvl>
  </w:abstractNum>
  <w:abstractNum w:abstractNumId="1">
    <w:nsid w:val="00000098"/>
    <w:multiLevelType w:val="multilevel"/>
    <w:tmpl w:val="00000098"/>
    <w:lvl w:ilvl="0" w:tentative="0">
      <w:start w:val="1"/>
      <w:numFmt w:val="bullet"/>
      <w:lvlText w:val=""/>
      <w:lvlJc w:val="left"/>
      <w:pPr>
        <w:tabs>
          <w:tab w:val="left" w:pos="720"/>
        </w:tabs>
        <w:ind w:left="720" w:hanging="360"/>
      </w:pPr>
      <w:rPr>
        <w:rFonts w:hint="default" w:ascii="Symbol" w:hAnsi="Symbol"/>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2">
    <w:nsid w:val="147E4E20"/>
    <w:multiLevelType w:val="multilevel"/>
    <w:tmpl w:val="147E4E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7D63364"/>
    <w:multiLevelType w:val="multilevel"/>
    <w:tmpl w:val="17D63364"/>
    <w:lvl w:ilvl="0" w:tentative="0">
      <w:start w:val="1"/>
      <w:numFmt w:val="bullet"/>
      <w:lvlText w:val=""/>
      <w:lvlJc w:val="left"/>
      <w:pPr>
        <w:tabs>
          <w:tab w:val="left" w:pos="720"/>
        </w:tabs>
        <w:ind w:left="720" w:hanging="360"/>
      </w:pPr>
      <w:rPr>
        <w:rFonts w:hint="default" w:ascii="Symbol" w:hAnsi="Symbol"/>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248944E6"/>
    <w:multiLevelType w:val="multilevel"/>
    <w:tmpl w:val="248944E6"/>
    <w:lvl w:ilvl="0" w:tentative="0">
      <w:start w:val="1"/>
      <w:numFmt w:val="bullet"/>
      <w:lvlText w:val=""/>
      <w:lvlJc w:val="left"/>
      <w:pPr>
        <w:tabs>
          <w:tab w:val="left" w:pos="720"/>
        </w:tabs>
        <w:ind w:left="720" w:hanging="360"/>
      </w:pPr>
      <w:rPr>
        <w:rFonts w:hint="default" w:ascii="Symbol" w:hAnsi="Symbol"/>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2DD33E32"/>
    <w:multiLevelType w:val="multilevel"/>
    <w:tmpl w:val="2DD33E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abstractNum w:abstractNumId="6">
    <w:nsid w:val="408F76FF"/>
    <w:multiLevelType w:val="multilevel"/>
    <w:tmpl w:val="408F76FF"/>
    <w:lvl w:ilvl="0" w:tentative="0">
      <w:start w:val="1"/>
      <w:numFmt w:val="bullet"/>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cs="Times New Roman"/>
      </w:rPr>
    </w:lvl>
    <w:lvl w:ilvl="2" w:tentative="0">
      <w:start w:val="1"/>
      <w:numFmt w:val="lowerRoman"/>
      <w:lvlText w:val="%3."/>
      <w:lvlJc w:val="right"/>
      <w:pPr>
        <w:tabs>
          <w:tab w:val="left" w:pos="2520"/>
        </w:tabs>
        <w:ind w:left="2520" w:hanging="180"/>
      </w:pPr>
      <w:rPr>
        <w:rFonts w:cs="Times New Roman"/>
      </w:rPr>
    </w:lvl>
    <w:lvl w:ilvl="3" w:tentative="0">
      <w:start w:val="1"/>
      <w:numFmt w:val="decimal"/>
      <w:lvlText w:val="%4."/>
      <w:lvlJc w:val="left"/>
      <w:pPr>
        <w:tabs>
          <w:tab w:val="left" w:pos="3240"/>
        </w:tabs>
        <w:ind w:left="3240" w:hanging="360"/>
      </w:pPr>
      <w:rPr>
        <w:rFonts w:cs="Times New Roman"/>
      </w:rPr>
    </w:lvl>
    <w:lvl w:ilvl="4" w:tentative="0">
      <w:start w:val="1"/>
      <w:numFmt w:val="lowerLetter"/>
      <w:lvlText w:val="%5."/>
      <w:lvlJc w:val="left"/>
      <w:pPr>
        <w:tabs>
          <w:tab w:val="left" w:pos="3960"/>
        </w:tabs>
        <w:ind w:left="3960" w:hanging="360"/>
      </w:pPr>
      <w:rPr>
        <w:rFonts w:cs="Times New Roman"/>
      </w:rPr>
    </w:lvl>
    <w:lvl w:ilvl="5" w:tentative="0">
      <w:start w:val="1"/>
      <w:numFmt w:val="lowerRoman"/>
      <w:lvlText w:val="%6."/>
      <w:lvlJc w:val="right"/>
      <w:pPr>
        <w:tabs>
          <w:tab w:val="left" w:pos="4680"/>
        </w:tabs>
        <w:ind w:left="4680" w:hanging="180"/>
      </w:pPr>
      <w:rPr>
        <w:rFonts w:cs="Times New Roman"/>
      </w:rPr>
    </w:lvl>
    <w:lvl w:ilvl="6" w:tentative="0">
      <w:start w:val="1"/>
      <w:numFmt w:val="decimal"/>
      <w:lvlText w:val="%7."/>
      <w:lvlJc w:val="left"/>
      <w:pPr>
        <w:tabs>
          <w:tab w:val="left" w:pos="5400"/>
        </w:tabs>
        <w:ind w:left="5400" w:hanging="360"/>
      </w:pPr>
      <w:rPr>
        <w:rFonts w:cs="Times New Roman"/>
      </w:rPr>
    </w:lvl>
    <w:lvl w:ilvl="7" w:tentative="0">
      <w:start w:val="1"/>
      <w:numFmt w:val="lowerLetter"/>
      <w:lvlText w:val="%8."/>
      <w:lvlJc w:val="left"/>
      <w:pPr>
        <w:tabs>
          <w:tab w:val="left" w:pos="6120"/>
        </w:tabs>
        <w:ind w:left="6120" w:hanging="360"/>
      </w:pPr>
      <w:rPr>
        <w:rFonts w:cs="Times New Roman"/>
      </w:rPr>
    </w:lvl>
    <w:lvl w:ilvl="8" w:tentative="0">
      <w:start w:val="1"/>
      <w:numFmt w:val="lowerRoman"/>
      <w:lvlText w:val="%9."/>
      <w:lvlJc w:val="right"/>
      <w:pPr>
        <w:tabs>
          <w:tab w:val="left" w:pos="6840"/>
        </w:tabs>
        <w:ind w:left="6840" w:hanging="180"/>
      </w:pPr>
      <w:rPr>
        <w:rFonts w:cs="Times New Roman"/>
      </w:rPr>
    </w:lvl>
  </w:abstractNum>
  <w:abstractNum w:abstractNumId="7">
    <w:nsid w:val="515B6988"/>
    <w:multiLevelType w:val="multilevel"/>
    <w:tmpl w:val="515B6988"/>
    <w:lvl w:ilvl="0" w:tentative="0">
      <w:start w:val="1"/>
      <w:numFmt w:val="bullet"/>
      <w:lvlText w:val=""/>
      <w:lvlJc w:val="left"/>
      <w:pPr>
        <w:tabs>
          <w:tab w:val="left" w:pos="720"/>
        </w:tabs>
        <w:ind w:left="720" w:hanging="360"/>
      </w:pPr>
      <w:rPr>
        <w:rFonts w:hint="default" w:ascii="Symbol" w:hAnsi="Symbol"/>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8">
    <w:nsid w:val="5AF41AFA"/>
    <w:multiLevelType w:val="multilevel"/>
    <w:tmpl w:val="5AF41AFA"/>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Times New Roman"/>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Times New Roman"/>
      </w:rPr>
    </w:lvl>
    <w:lvl w:ilvl="8" w:tentative="0">
      <w:start w:val="1"/>
      <w:numFmt w:val="bullet"/>
      <w:lvlText w:val=""/>
      <w:lvlJc w:val="left"/>
      <w:pPr>
        <w:ind w:left="6480" w:hanging="360"/>
      </w:pPr>
      <w:rPr>
        <w:rFonts w:hint="default" w:ascii="Wingdings" w:hAnsi="Wingdings"/>
      </w:r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89"/>
    <w:rsid w:val="000715F0"/>
    <w:rsid w:val="000D6788"/>
    <w:rsid w:val="00246B33"/>
    <w:rsid w:val="002D0043"/>
    <w:rsid w:val="00412674"/>
    <w:rsid w:val="005A2DCB"/>
    <w:rsid w:val="006359F6"/>
    <w:rsid w:val="00B26BF2"/>
    <w:rsid w:val="00C775C2"/>
    <w:rsid w:val="00F75889"/>
    <w:rsid w:val="00F80E2B"/>
    <w:rsid w:val="09BF2B2A"/>
    <w:rsid w:val="0DA3442F"/>
    <w:rsid w:val="42B8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link w:val="8"/>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7"/>
    <w:semiHidden/>
    <w:unhideWhenUsed/>
    <w:qFormat/>
    <w:uiPriority w:val="0"/>
    <w:pPr>
      <w:keepNext/>
      <w:keepLines/>
      <w:spacing w:before="200" w:after="0" w:line="240" w:lineRule="auto"/>
      <w:outlineLvl w:val="1"/>
    </w:pPr>
    <w:rPr>
      <w:rFonts w:ascii="Cambria" w:hAnsi="Cambria" w:eastAsia="Times New Roman"/>
      <w:b/>
      <w:bCs/>
      <w:color w:val="4F81BD"/>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character" w:customStyle="1" w:styleId="7">
    <w:name w:val="Heading 2 Char"/>
    <w:basedOn w:val="4"/>
    <w:link w:val="3"/>
    <w:semiHidden/>
    <w:qFormat/>
    <w:uiPriority w:val="0"/>
    <w:rPr>
      <w:rFonts w:ascii="Cambria" w:hAnsi="Cambria" w:eastAsia="Times New Roman" w:cs="Times New Roman"/>
      <w:b/>
      <w:bCs/>
      <w:color w:val="4F81BD"/>
      <w:sz w:val="26"/>
      <w:szCs w:val="26"/>
    </w:rPr>
  </w:style>
  <w:style w:type="character" w:customStyle="1" w:styleId="8">
    <w:name w:val="Heading 1 Char"/>
    <w:basedOn w:val="4"/>
    <w:link w:val="2"/>
    <w:qFormat/>
    <w:uiPriority w:val="9"/>
    <w:rPr>
      <w:rFonts w:asciiTheme="majorHAnsi" w:hAnsiTheme="majorHAnsi" w:eastAsiaTheme="majorEastAsia" w:cstheme="majorBidi"/>
      <w:color w:val="2E75B6" w:themeColor="accent1" w:themeShade="BF"/>
      <w:sz w:val="32"/>
      <w:szCs w:val="32"/>
    </w:rPr>
  </w:style>
  <w:style w:type="paragraph" w:styleId="9">
    <w:name w:val="List Paragraph"/>
    <w:basedOn w:val="1"/>
    <w:qFormat/>
    <w:uiPriority w:val="34"/>
    <w:pPr>
      <w:spacing w:after="160" w:line="259" w:lineRule="auto"/>
      <w:ind w:left="720"/>
      <w:contextualSpacing/>
    </w:pPr>
    <w:rPr>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670</Words>
  <Characters>3821</Characters>
  <Lines>31</Lines>
  <Paragraphs>8</Paragraphs>
  <TotalTime>102</TotalTime>
  <ScaleCrop>false</ScaleCrop>
  <LinksUpToDate>false</LinksUpToDate>
  <CharactersWithSpaces>4483</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2024-07-29T20:22:00Z</dcterms:created>
  <dc:creator>ggc</dc:creator>
  <cp:lastModifiedBy>admin</cp:lastModifiedBy>
  <dcterms:modified xsi:type="dcterms:W3CDTF">2024-08-12T08:28:56Z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387EE7BEEC214E10A9C7F2A1931B0565_13</vt:lpwstr>
  </property>
</Properties>
</file>