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A9C8" w14:textId="77777777" w:rsidR="00C02BCB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CLASSICAL, SOCIALIST AND MARXIAN SCHOOL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 xml:space="preserve">A. </w:t>
      </w:r>
    </w:p>
    <w:p w14:paraId="3351C96E" w14:textId="77777777" w:rsidR="00C02BCB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THE CLASSICAL SCHOOL</w:t>
      </w:r>
      <w:r w:rsidR="00C16CC8" w:rsidRPr="001F66D3">
        <w:rPr>
          <w:lang w:val="en-US"/>
        </w:rPr>
        <w:t xml:space="preserve"> </w:t>
      </w:r>
    </w:p>
    <w:p w14:paraId="70611AEC" w14:textId="77777777" w:rsidR="00C02BCB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Classical economics refers to work done by a group of economists in the eighteenth and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nineteenth centuries. They developed theories about the way markets and market economies work. The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study was primarily concerned with the dynamics of economic growth. It stressed economic freedom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and promoted ideas such as laissez-faire and free competition. Economic thought until the late 1800’s.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Adam Smith’s Wealth of Nations, published in 1776 can be used as the formal beginning of Classical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Economics but it actually it evolved over a period of time and was influenced by Mercantilist</w:t>
      </w:r>
      <w:r w:rsidRPr="001F66D3">
        <w:rPr>
          <w:lang w:val="en-US"/>
        </w:rPr>
        <w:t xml:space="preserve"> </w:t>
      </w:r>
      <w:proofErr w:type="spellStart"/>
      <w:proofErr w:type="gramStart"/>
      <w:r w:rsidRPr="005A30A1">
        <w:rPr>
          <w:lang w:val="en-US"/>
        </w:rPr>
        <w:t>doctrines,Physiocracy</w:t>
      </w:r>
      <w:proofErr w:type="spellEnd"/>
      <w:proofErr w:type="gramEnd"/>
      <w:r w:rsidRPr="005A30A1">
        <w:rPr>
          <w:lang w:val="en-US"/>
        </w:rPr>
        <w:t>, the enlightenment, classical liberalism and the early stages of the industrial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revolution.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Classical economics as the predominant school of mainstream economics ends with the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‘Marginalist Revolution’ and the rise of Neoclassical Economics in the late 1800’s. In the 1870’s William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Stanley Jevons’ and Carl Menger’s concept of marginal utility and Leon Walras’ general equilibrium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 xml:space="preserve">theory provided the foundations. Henry Sidgwick, F.Y. </w:t>
      </w:r>
      <w:proofErr w:type="spellStart"/>
      <w:proofErr w:type="gramStart"/>
      <w:r w:rsidRPr="005A30A1">
        <w:rPr>
          <w:lang w:val="en-US"/>
        </w:rPr>
        <w:t>Edgeworth,Vilfredo</w:t>
      </w:r>
      <w:proofErr w:type="spellEnd"/>
      <w:proofErr w:type="gramEnd"/>
      <w:r w:rsidRPr="005A30A1">
        <w:rPr>
          <w:lang w:val="en-US"/>
        </w:rPr>
        <w:t xml:space="preserve"> Pareto and Alfred Marshall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provided the tools for Neoclassical economics. Neoclassical economics is an extension of Classical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economics but, the focus of the questions changed as well as the tools of analysis. In spite of the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dominance of Neoclassical thought, Classical Economics has persisted and influences modern economics,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particularly the ‘New Classical Economics.’ The belief in the efficacy of a ‘free market’ is central to both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classical and neoclassical ideology.</w:t>
      </w:r>
      <w:r w:rsidR="00C16CC8" w:rsidRPr="001F66D3">
        <w:rPr>
          <w:lang w:val="en-US"/>
        </w:rPr>
        <w:t xml:space="preserve">  </w:t>
      </w:r>
    </w:p>
    <w:p w14:paraId="7970996B" w14:textId="77777777" w:rsidR="00C02BCB" w:rsidRDefault="00C02BCB" w:rsidP="00C02BCB">
      <w:pPr>
        <w:jc w:val="both"/>
        <w:rPr>
          <w:lang w:val="en-US"/>
        </w:rPr>
      </w:pPr>
    </w:p>
    <w:p w14:paraId="635DC6F2" w14:textId="77777777" w:rsidR="00C02BCB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Famous economists of this school of thought included Adam Smith, David Ricardo, Thomas Malthus and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 xml:space="preserve">John Stuart </w:t>
      </w:r>
      <w:proofErr w:type="spellStart"/>
      <w:r w:rsidRPr="005A30A1">
        <w:rPr>
          <w:lang w:val="en-US"/>
        </w:rPr>
        <w:t>Mill.While</w:t>
      </w:r>
      <w:proofErr w:type="spellEnd"/>
      <w:r w:rsidRPr="005A30A1">
        <w:rPr>
          <w:lang w:val="en-US"/>
        </w:rPr>
        <w:t xml:space="preserve"> Adam Smith would be regarded as the originator and leader of the school, David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Ricardo should be credited with establishing the form and methods of the school. The debates between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Thomas Malthus and David Ricardo about policy issues such as the ‘Corn Laws’ and the ‘Poor Laws’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contributed to the focus and form of the school. Smith was concerned about the nature of economic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growth. Malthus, Ricardo and other classical economists were concerned about the question of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‘distribution.’ One important debate among classical economists was whether there was or wasn’t a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‘surplus’ or ‘glut.’ Jean Baptiste Say and Malthus were the two major protagonists in the question about</w:t>
      </w:r>
      <w:r w:rsidRPr="001F66D3">
        <w:rPr>
          <w:lang w:val="en-US"/>
        </w:rPr>
        <w:t xml:space="preserve"> </w:t>
      </w:r>
      <w:r w:rsidRPr="005A30A1">
        <w:rPr>
          <w:lang w:val="en-US"/>
        </w:rPr>
        <w:t>the existence of a surplus and its effects on a market economy.</w:t>
      </w:r>
      <w:r w:rsidR="00C16CC8" w:rsidRPr="001F66D3">
        <w:rPr>
          <w:lang w:val="en-US"/>
        </w:rPr>
        <w:t xml:space="preserve">  </w:t>
      </w:r>
    </w:p>
    <w:p w14:paraId="436AD6C3" w14:textId="77777777" w:rsidR="00C02BCB" w:rsidRDefault="00C02BCB" w:rsidP="00C02BCB">
      <w:pPr>
        <w:jc w:val="both"/>
        <w:rPr>
          <w:lang w:val="en-US"/>
        </w:rPr>
      </w:pPr>
    </w:p>
    <w:p w14:paraId="335159FC" w14:textId="52F5E4C0" w:rsidR="00C02BCB" w:rsidRPr="00C02BCB" w:rsidRDefault="005A30A1" w:rsidP="00C02BCB">
      <w:pPr>
        <w:pStyle w:val="ListParagraph"/>
        <w:numPr>
          <w:ilvl w:val="0"/>
          <w:numId w:val="3"/>
        </w:numPr>
        <w:jc w:val="both"/>
        <w:rPr>
          <w:b/>
          <w:bCs/>
          <w:lang w:val="en-US"/>
        </w:rPr>
      </w:pPr>
      <w:r w:rsidRPr="00C02BCB">
        <w:rPr>
          <w:b/>
          <w:bCs/>
          <w:lang w:val="en-US"/>
        </w:rPr>
        <w:t>Adam Smith</w:t>
      </w:r>
      <w:r w:rsidR="00C16CC8" w:rsidRPr="00C02BCB">
        <w:rPr>
          <w:b/>
          <w:bCs/>
          <w:lang w:val="en-US"/>
        </w:rPr>
        <w:t xml:space="preserve"> </w:t>
      </w:r>
    </w:p>
    <w:p w14:paraId="1D293876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Adam Smith was born in Kirkcaldy, Fife, Scotland. The exact date of his birth is unknown;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however, he was baptized on June 5, 1723. Smith was the Scottish philosopher who became famous for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his book, ‘The Wealth of Nations’ written in 1776, which had a profound influence on modern economics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and concepts of individual freedom.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 1751, Smith was appointed professor of logic at Glasgow University, transferring in 1752 to the chair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of moral philosophy. His lectures covered the field of ethics, rhetoric, jurisprudence and political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economy, or ‘police and revenue.’ In 1759 he published his Theory of Moral Sentiments, embodying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 xml:space="preserve">some of his Glasgow lectures. </w:t>
      </w:r>
    </w:p>
    <w:p w14:paraId="1CDC9B83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This work was about those standards of ethical conduct that hold society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together, with emphasis on the general harmony of human motives and activities under a beneficent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Providence.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Smith moved to London in 1776, where he published An Inquiry into the Nature and Causes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Wealth of Nations, which examined in detail the consequences of economic freedom. It covered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 xml:space="preserve">such concepts as the role of self-interest, the 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>, the function of markets, and the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 xml:space="preserve">international implications of a laissez-faire economy. ‘Wealth of Nations’ established economics </w:t>
      </w:r>
      <w:r w:rsidRPr="00C02BCB">
        <w:rPr>
          <w:lang w:val="en-US"/>
        </w:rPr>
        <w:lastRenderedPageBreak/>
        <w:t>as an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autonomous subject and launched the economic doctrine of free enterprise. Smith laid the intellectual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framework that explained the free market and still holds true today. He is most often recognized for the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expression ‘the invisible hand,’ which he used to demonstrate how self-interest guides the most efficient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use of resources in a nation’s economy, with public welfare coming as a by-product. To underscore his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laissez-faire convictions, Smith argued that state and personal efforts, to promote social good are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ineffectual compared to unbridled market forces.</w:t>
      </w:r>
      <w:r w:rsidR="00C16CC8" w:rsidRPr="00C02BCB">
        <w:rPr>
          <w:lang w:val="en-US"/>
        </w:rPr>
        <w:t xml:space="preserve">  </w:t>
      </w:r>
      <w:r w:rsidRPr="00C02BCB">
        <w:rPr>
          <w:lang w:val="en-US"/>
        </w:rPr>
        <w:t>In 1778, he was appointed to a post of commissioner of customs in Edinburgh, Scotland. He died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there on July 17, 1790, after an illness. </w:t>
      </w:r>
    </w:p>
    <w:p w14:paraId="7058A31A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At the end it was discovered that Smith had devoted a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considerable part of his income to numerous secret acts of charity. His Important works are: ‘The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Theory of Moral Sentiments’ (1759). ‘An Inquiry into the Nature and Causes of the Wealth of Nations’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(1776).</w:t>
      </w:r>
      <w:r w:rsidR="00C16CC8" w:rsidRPr="00C02BCB">
        <w:rPr>
          <w:lang w:val="en-US"/>
        </w:rPr>
        <w:t xml:space="preserve"> </w:t>
      </w:r>
    </w:p>
    <w:p w14:paraId="33BA6F20" w14:textId="77777777" w:rsidR="00C02BCB" w:rsidRDefault="00C02BCB" w:rsidP="00C02BCB">
      <w:pPr>
        <w:jc w:val="both"/>
        <w:rPr>
          <w:lang w:val="en-US"/>
        </w:rPr>
      </w:pPr>
    </w:p>
    <w:p w14:paraId="1D9C89F8" w14:textId="1965BFB8" w:rsidR="00C02BCB" w:rsidRPr="00C02BCB" w:rsidRDefault="005A30A1" w:rsidP="00C02BCB">
      <w:pPr>
        <w:pStyle w:val="ListParagraph"/>
        <w:numPr>
          <w:ilvl w:val="1"/>
          <w:numId w:val="3"/>
        </w:numPr>
        <w:jc w:val="both"/>
        <w:rPr>
          <w:b/>
          <w:bCs/>
          <w:lang w:val="en-US"/>
        </w:rPr>
      </w:pPr>
      <w:r w:rsidRPr="00C02BCB">
        <w:rPr>
          <w:b/>
          <w:bCs/>
          <w:lang w:val="en-US"/>
        </w:rPr>
        <w:t>Invisible Hand Theory</w:t>
      </w:r>
      <w:r w:rsidR="00C16CC8" w:rsidRPr="00C02BCB">
        <w:rPr>
          <w:b/>
          <w:bCs/>
          <w:lang w:val="en-US"/>
        </w:rPr>
        <w:t xml:space="preserve"> </w:t>
      </w:r>
    </w:p>
    <w:p w14:paraId="2E1E0847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It is a term coined by Adam Smith in his 1776 book ‘An Inquiry into the Nature and Causes of the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Wealth of Nations’. One of the greatest contributions of Adam Smith was the invisible hand theory. He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said that if the government doesn’t do anything, there’s a controlling factor of people themselves who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can guide markets. I believe that the government should be responsible in defining the property rights,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to set up honest courts, to impose minor taxes and to compensate for well defined ‘market failures’ If I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sell candies for 1 peso each and Christian sells them for 2 pesos for 3 pieces, he will get all the business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making me lose mine so in order to compensate for my loss I should be forced to lower my price as to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stay alive in the business. I am guided by an invisible hand which is my self-interest to gain profit or as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Adam Smith would say everyman for himself.</w:t>
      </w:r>
      <w:r w:rsidRPr="00C02BCB">
        <w:rPr>
          <w:lang w:val="en-US"/>
        </w:rPr>
        <w:t xml:space="preserve"> </w:t>
      </w:r>
    </w:p>
    <w:p w14:paraId="45762F07" w14:textId="77777777" w:rsidR="00C02BCB" w:rsidRDefault="00C02BCB" w:rsidP="00C02BCB">
      <w:pPr>
        <w:jc w:val="both"/>
        <w:rPr>
          <w:lang w:val="en-US"/>
        </w:rPr>
      </w:pPr>
    </w:p>
    <w:p w14:paraId="5B98ECF6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The theory of the Invisible Hand states that if each consumer is allowed to choose freely what to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buy and each producer is allowed to choose freely what to sell and how to produce it, the market will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settle on a product distribution and prices that are beneficial to all the individual members of a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community, and hence to the community as a whole. The reason for this is that self-interest drives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 xml:space="preserve">actors to beneficial </w:t>
      </w:r>
      <w:proofErr w:type="spellStart"/>
      <w:r w:rsidRPr="00C02BCB">
        <w:rPr>
          <w:lang w:val="en-US"/>
        </w:rPr>
        <w:t>behaviour</w:t>
      </w:r>
      <w:proofErr w:type="spellEnd"/>
      <w:r w:rsidRPr="00C02BCB">
        <w:rPr>
          <w:lang w:val="en-US"/>
        </w:rPr>
        <w:t xml:space="preserve">. </w:t>
      </w:r>
    </w:p>
    <w:p w14:paraId="4411391D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Efficient methods of production are adopted to maximize profits. Low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prices are charged to maximize revenue through gain in market share by undercutting competitors.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 xml:space="preserve">Investors invest in those industries most urgently needed to maximize </w:t>
      </w:r>
      <w:proofErr w:type="gramStart"/>
      <w:r w:rsidRPr="00C02BCB">
        <w:rPr>
          <w:lang w:val="en-US"/>
        </w:rPr>
        <w:t>returns, and</w:t>
      </w:r>
      <w:proofErr w:type="gramEnd"/>
      <w:r w:rsidRPr="00C02BCB">
        <w:rPr>
          <w:lang w:val="en-US"/>
        </w:rPr>
        <w:t xml:space="preserve"> withdraw capital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from those less efficient in creating value. Students prepare for the most needed (and therefore most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remunerative) careers. All these effects take place dynamically and automatically.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According to Wealth of Nations ‘By preferring the support of domestic to that of foreign industry,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he intends only his own security; and by directing that industry in such a manner as its produce may be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of the greatest value, he intends only his own gain, and he is in this, as in many other cases, led by an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invisible hand to promote an end which was no part of his intention. Nor is it always the worse for the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 xml:space="preserve">society that it was not part of it. </w:t>
      </w:r>
    </w:p>
    <w:p w14:paraId="2D839DFF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 xml:space="preserve">By pursuing his own </w:t>
      </w:r>
      <w:proofErr w:type="gramStart"/>
      <w:r w:rsidRPr="00C02BCB">
        <w:rPr>
          <w:lang w:val="en-US"/>
        </w:rPr>
        <w:t>interest</w:t>
      </w:r>
      <w:proofErr w:type="gramEnd"/>
      <w:r w:rsidRPr="00C02BCB">
        <w:rPr>
          <w:lang w:val="en-US"/>
        </w:rPr>
        <w:t xml:space="preserve"> he frequently promotes that of the society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more effectually than when he really intends to promote it. I have never known much good done by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those who affected to trade for the public good. It is an affectation, indeed, not very common among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 xml:space="preserve">merchants, and very few words need be employed in dissuading them from it.’ </w:t>
      </w:r>
    </w:p>
    <w:p w14:paraId="504FCBC2" w14:textId="77777777" w:rsidR="00C02BCB" w:rsidRDefault="005A30A1" w:rsidP="00C02BCB">
      <w:pPr>
        <w:jc w:val="both"/>
        <w:rPr>
          <w:b/>
          <w:bCs/>
          <w:lang w:val="en-US"/>
        </w:rPr>
      </w:pPr>
      <w:r w:rsidRPr="00C02BCB">
        <w:rPr>
          <w:lang w:val="en-US"/>
        </w:rPr>
        <w:t>This is as how Adam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Smith explained it that being led by an invisible hand is actually profitable in the sense that it uses the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will of a person’s self-interest which drives him to create more and better ideas to overcome the other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competitors as long as he would be doing it in a legal way.</w:t>
      </w:r>
      <w:r w:rsidR="00C16CC8" w:rsidRPr="00C02BCB">
        <w:rPr>
          <w:lang w:val="en-US"/>
        </w:rPr>
        <w:t xml:space="preserve"> </w:t>
      </w:r>
      <w:r w:rsidR="00C16CC8" w:rsidRPr="00C02BCB">
        <w:rPr>
          <w:b/>
          <w:bCs/>
          <w:lang w:val="en-US"/>
        </w:rPr>
        <w:t xml:space="preserve"> </w:t>
      </w:r>
    </w:p>
    <w:p w14:paraId="199082E9" w14:textId="57FAEC80" w:rsidR="00C02BCB" w:rsidRDefault="005A30A1" w:rsidP="00C02BCB">
      <w:pPr>
        <w:jc w:val="both"/>
        <w:rPr>
          <w:b/>
          <w:bCs/>
          <w:lang w:val="en-US"/>
        </w:rPr>
      </w:pPr>
      <w:r w:rsidRPr="00C02BCB">
        <w:rPr>
          <w:b/>
          <w:bCs/>
          <w:lang w:val="en-US"/>
        </w:rPr>
        <w:lastRenderedPageBreak/>
        <w:t>1.2. Naturalism and Optimism</w:t>
      </w:r>
      <w:r w:rsidR="00C16CC8" w:rsidRPr="00C02BCB">
        <w:rPr>
          <w:b/>
          <w:bCs/>
          <w:lang w:val="en-US"/>
        </w:rPr>
        <w:t xml:space="preserve"> </w:t>
      </w:r>
    </w:p>
    <w:p w14:paraId="1D8DE35C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Naturalism denotes the spontaneous and natural origin of economic institutions while Optimism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refers to the belief that economic institutions so created were beneficial in their effects. Smith was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emphatic that human actions guided by their selfish interests were bound to result in social good. To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Smith spontaneity and beneficence went together. The presence of one implied the presence of the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other.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Every individual is motivated by self-interest. Every man, so to say, is the maximiser of gain and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minimizer of loss. Therefore, every man undertakes that activity which appears to him to be the most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 xml:space="preserve">profitable. </w:t>
      </w:r>
    </w:p>
    <w:p w14:paraId="3805E442" w14:textId="77777777" w:rsidR="00C02BCB" w:rsidRDefault="00C02BCB" w:rsidP="00C02BCB">
      <w:pPr>
        <w:jc w:val="both"/>
        <w:rPr>
          <w:lang w:val="en-US"/>
        </w:rPr>
      </w:pPr>
    </w:p>
    <w:p w14:paraId="415D3408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The entire society is based on this conceptualization. Everybody wants to make his conditions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better. Being guided by such a rationale, when people undertake different activities, the society gets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many types of economic institutions. These economic institutions are spontaneous in character. But,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although the institutions are primarily based on self-interest, they ultimately increase social welfare. It is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not from the benevolence of butcher, the brewer or the baker that we expect our dinner, but from their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regard to </w:t>
      </w:r>
      <w:proofErr w:type="gramStart"/>
      <w:r w:rsidRPr="00C02BCB">
        <w:rPr>
          <w:lang w:val="en-US"/>
        </w:rPr>
        <w:t>their</w:t>
      </w:r>
      <w:proofErr w:type="gramEnd"/>
      <w:r w:rsidRPr="00C02BCB">
        <w:rPr>
          <w:lang w:val="en-US"/>
        </w:rPr>
        <w:t xml:space="preserve"> on interest.</w:t>
      </w:r>
      <w:r w:rsidRPr="00C02BCB">
        <w:rPr>
          <w:lang w:val="en-US"/>
        </w:rPr>
        <w:t xml:space="preserve"> </w:t>
      </w:r>
    </w:p>
    <w:p w14:paraId="750A851F" w14:textId="77777777" w:rsidR="00C02BCB" w:rsidRDefault="00C02BCB" w:rsidP="00C02BCB">
      <w:pPr>
        <w:jc w:val="both"/>
        <w:rPr>
          <w:lang w:val="en-US"/>
        </w:rPr>
      </w:pPr>
    </w:p>
    <w:p w14:paraId="723CD333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Every man is naturally the best judge of his own interest and should, therefore, be allowed to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pursue his own way. Adam Smith pointed out that in pursuing his own advantage, every individual is led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by an invisible hand to promote an end which was no part of his intention. Smith believed that given the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natural order, the interests of different economic units cannot be in conflict with one another. Their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interests must be in harmony. This is ensured by the working of the Invisible hand or automatic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adjustment mechanism. If perfect competition prevails, Smith things, individual interest and social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interest would be compatible with each other. For the working of the natural order or naturalism, there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must be liberty, free competition and laissez- faire.</w:t>
      </w:r>
      <w:r w:rsidRPr="00C02BCB">
        <w:rPr>
          <w:lang w:val="en-US"/>
        </w:rPr>
        <w:t xml:space="preserve"> </w:t>
      </w:r>
    </w:p>
    <w:p w14:paraId="0874F784" w14:textId="77777777" w:rsidR="00C02BCB" w:rsidRDefault="00C02BCB" w:rsidP="00C02BCB">
      <w:pPr>
        <w:jc w:val="both"/>
        <w:rPr>
          <w:lang w:val="en-US"/>
        </w:rPr>
      </w:pPr>
    </w:p>
    <w:p w14:paraId="0DDE9CD6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Adam Smith has given a number of examples of economic institutions which are spontaneous in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origin and are beneficial in character. It is the instinct to barter and exchange one thing for the other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that men resorted to specialization and 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. But 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gives rise to opulence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and is hence beneficial. The institution of money arose as a spontaneous institution; but it removed the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difficulties of barter system and facilitated trade, exchange and commerce and thus became useful.</w:t>
      </w:r>
      <w:r w:rsidR="00C16CC8" w:rsidRPr="00C02BCB">
        <w:rPr>
          <w:lang w:val="en-US"/>
        </w:rPr>
        <w:t xml:space="preserve">  </w:t>
      </w:r>
      <w:r w:rsidRPr="00C02BCB">
        <w:rPr>
          <w:lang w:val="en-US"/>
        </w:rPr>
        <w:t>Adam Smith extended his principles of spontaneity to the supply of money and the distribution of gold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and silver stocks between different countries of the world. There was a mechanism which automatically</w:t>
      </w:r>
      <w:r w:rsidRPr="00C02BCB">
        <w:rPr>
          <w:lang w:val="en-US"/>
        </w:rPr>
        <w:t xml:space="preserve"> </w:t>
      </w:r>
      <w:r w:rsidRPr="00C02BCB">
        <w:rPr>
          <w:lang w:val="en-US"/>
        </w:rPr>
        <w:t>corrected any imbalance here. In the same say we may look at his contribution to the theory of capital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accumulation where again the natural instincts of man lend a spontaneity of man lend a spontaneity to it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and make it useful to the society. </w:t>
      </w:r>
    </w:p>
    <w:p w14:paraId="422090C8" w14:textId="77777777" w:rsidR="00C02BCB" w:rsidRDefault="00C02BCB" w:rsidP="00C02BCB">
      <w:pPr>
        <w:jc w:val="both"/>
        <w:rPr>
          <w:lang w:val="en-US"/>
        </w:rPr>
      </w:pPr>
    </w:p>
    <w:p w14:paraId="39D25E49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Another example of Smith’s naturalism and spontaneity of economic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institutions is his theory of demand and supply. Like Marshall, Smith pointed out that in the market, an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excess of supply over demand would push down the price of the good under consideration and the price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would rise in the opposite case. In this way a continuous process is always in operation whereby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balance between demand and supply gets restored. Smith also extends his ‘</w:t>
      </w:r>
      <w:proofErr w:type="spellStart"/>
      <w:r w:rsidRPr="00C02BCB">
        <w:rPr>
          <w:lang w:val="en-US"/>
        </w:rPr>
        <w:t>spontaniety</w:t>
      </w:r>
      <w:proofErr w:type="spellEnd"/>
      <w:r w:rsidRPr="00C02BCB">
        <w:rPr>
          <w:lang w:val="en-US"/>
        </w:rPr>
        <w:t>’’ in the case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population. He maintains that it is the variation in the wage rate that regulates the supply of </w:t>
      </w:r>
      <w:proofErr w:type="spellStart"/>
      <w:r w:rsidRPr="00C02BCB">
        <w:rPr>
          <w:lang w:val="en-US"/>
        </w:rPr>
        <w:t>labour</w:t>
      </w:r>
      <w:proofErr w:type="spellEnd"/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through a variation in population.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Thus, in the Wealth of Nations the concept of ‘naturalism’ is combined with ‘optimism’. Smith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maintains that economic institutions are not only natural, but also beneficial. The institutions which have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come into existence spontaneously through self-interest of individuals are natural and beneficial, as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these institutions ensure progress </w:t>
      </w:r>
      <w:r w:rsidRPr="00C02BCB">
        <w:rPr>
          <w:lang w:val="en-US"/>
        </w:rPr>
        <w:lastRenderedPageBreak/>
        <w:t>towards wealth and prosperity.</w:t>
      </w:r>
      <w:r w:rsidR="00C16CC8" w:rsidRPr="00C02BCB">
        <w:rPr>
          <w:lang w:val="en-US"/>
        </w:rPr>
        <w:t xml:space="preserve"> </w:t>
      </w:r>
      <w:proofErr w:type="gramStart"/>
      <w:r w:rsidRPr="00C02BCB">
        <w:rPr>
          <w:lang w:val="en-US"/>
        </w:rPr>
        <w:t>However</w:t>
      </w:r>
      <w:proofErr w:type="gramEnd"/>
      <w:r w:rsidRPr="00C02BCB">
        <w:rPr>
          <w:lang w:val="en-US"/>
        </w:rPr>
        <w:t xml:space="preserve"> Smith’s idea of Naturalism and Optimism is not free from criticism. </w:t>
      </w:r>
    </w:p>
    <w:p w14:paraId="50869F87" w14:textId="77777777" w:rsidR="00C02BCB" w:rsidRDefault="00C02BCB" w:rsidP="00C02BCB">
      <w:pPr>
        <w:jc w:val="both"/>
        <w:rPr>
          <w:lang w:val="en-US"/>
        </w:rPr>
      </w:pPr>
    </w:p>
    <w:p w14:paraId="1D074D5D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His theory of optimism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seems to be correct in the area of production. But in the area of distribution, there is hardly any scope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for optimism and harmony of interest. Smith himself has shown that in the field of distribution there is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 possibility of a class of interest between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and capital. His theory of optimism is not based upon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completely scientific foundation. Individual interest and social interest may not coincide with each other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all the time. Similarly, the private sector and public sector do not have the same common interest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same efficiency. The conclusion drawn by Adam Smith with respect to naturalism and optimism is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based on insufficient inductive or empirical study. </w:t>
      </w:r>
    </w:p>
    <w:p w14:paraId="0A53BEF6" w14:textId="77777777" w:rsidR="00C02BCB" w:rsidRDefault="00C02BCB" w:rsidP="00C02BCB">
      <w:pPr>
        <w:jc w:val="both"/>
        <w:rPr>
          <w:lang w:val="en-US"/>
        </w:rPr>
      </w:pPr>
    </w:p>
    <w:p w14:paraId="5DD9F485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These are not based on any casual relation or a priori</w:t>
      </w:r>
      <w:r w:rsidR="00C16CC8" w:rsidRPr="00C02BCB">
        <w:rPr>
          <w:lang w:val="en-US"/>
        </w:rPr>
        <w:t xml:space="preserve"> </w:t>
      </w:r>
      <w:proofErr w:type="spellStart"/>
      <w:r w:rsidRPr="00C02BCB">
        <w:rPr>
          <w:lang w:val="en-US"/>
        </w:rPr>
        <w:t>theorising</w:t>
      </w:r>
      <w:proofErr w:type="spellEnd"/>
      <w:r w:rsidRPr="00C02BCB">
        <w:rPr>
          <w:lang w:val="en-US"/>
        </w:rPr>
        <w:t>. It has been found that with the progress of capitalism, class division in society grows sharper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and sharper. Smith is not right when he says that naturalism and optimism can be obtained without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help of the state. In fact, in many cases, state help will be necessary for obtaining optimism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naturalism.</w:t>
      </w:r>
      <w:r w:rsidR="00C16CC8" w:rsidRPr="00C02BCB">
        <w:rPr>
          <w:lang w:val="en-US"/>
        </w:rPr>
        <w:t xml:space="preserve"> </w:t>
      </w:r>
    </w:p>
    <w:p w14:paraId="786052AB" w14:textId="77777777" w:rsidR="00C02BCB" w:rsidRDefault="00C02BCB" w:rsidP="00C02BCB">
      <w:pPr>
        <w:jc w:val="both"/>
        <w:rPr>
          <w:lang w:val="en-US"/>
        </w:rPr>
      </w:pPr>
    </w:p>
    <w:p w14:paraId="7E5CEE51" w14:textId="77777777" w:rsidR="00C02BCB" w:rsidRPr="00C02BCB" w:rsidRDefault="005A30A1" w:rsidP="00C02BCB">
      <w:pPr>
        <w:jc w:val="both"/>
        <w:rPr>
          <w:b/>
          <w:bCs/>
          <w:lang w:val="en-US"/>
        </w:rPr>
      </w:pPr>
      <w:r w:rsidRPr="00C02BCB">
        <w:rPr>
          <w:b/>
          <w:bCs/>
          <w:lang w:val="en-US"/>
        </w:rPr>
        <w:t xml:space="preserve">1.3 Division of </w:t>
      </w:r>
      <w:proofErr w:type="spellStart"/>
      <w:r w:rsidRPr="00C02BCB">
        <w:rPr>
          <w:b/>
          <w:bCs/>
          <w:lang w:val="en-US"/>
        </w:rPr>
        <w:t>labour</w:t>
      </w:r>
      <w:proofErr w:type="spellEnd"/>
      <w:r w:rsidR="00C16CC8" w:rsidRPr="00C02BCB">
        <w:rPr>
          <w:b/>
          <w:bCs/>
          <w:lang w:val="en-US"/>
        </w:rPr>
        <w:t xml:space="preserve"> </w:t>
      </w:r>
    </w:p>
    <w:p w14:paraId="0BBB429B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The main focus of Adam Smith’s The Wealth of Nations lies in the concept of economic growth.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Growth, according to Smith, is rooted in the increasing 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>. This idea relates primarily to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 specialization of the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force, essentially the breaking down of large jobs into many tiny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components. Under this regime each worker becomes an expert in one isolated area of production, thus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increasing his efficiency. The fact that </w:t>
      </w:r>
      <w:proofErr w:type="spellStart"/>
      <w:r w:rsidRPr="00C02BCB">
        <w:rPr>
          <w:lang w:val="en-US"/>
        </w:rPr>
        <w:t>labourers</w:t>
      </w:r>
      <w:proofErr w:type="spellEnd"/>
      <w:r w:rsidRPr="00C02BCB">
        <w:rPr>
          <w:lang w:val="en-US"/>
        </w:rPr>
        <w:t xml:space="preserve"> do not have to switch tasks during the day further saves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time and money. </w:t>
      </w:r>
    </w:p>
    <w:p w14:paraId="00E77308" w14:textId="77777777" w:rsidR="00C02BCB" w:rsidRDefault="00C02BCB" w:rsidP="00C02BCB">
      <w:pPr>
        <w:jc w:val="both"/>
        <w:rPr>
          <w:lang w:val="en-US"/>
        </w:rPr>
      </w:pPr>
    </w:p>
    <w:p w14:paraId="60B8C81C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Of course, this is exactly what allowed Victorian factories to grow throughout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nineteenth century. Assembly line technology made it necessary for a worker to focus his or her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attention on one small part of the production process. Surprisingly, Smith recognized the potential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problems of this development. He pointed out that forcing individuals to perform mundane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repetitious tasks would lead to an ignorant, dissatisfied work force. For this </w:t>
      </w:r>
      <w:proofErr w:type="gramStart"/>
      <w:r w:rsidRPr="00C02BCB">
        <w:rPr>
          <w:lang w:val="en-US"/>
        </w:rPr>
        <w:t>reason</w:t>
      </w:r>
      <w:proofErr w:type="gramEnd"/>
      <w:r w:rsidRPr="00C02BCB">
        <w:rPr>
          <w:lang w:val="en-US"/>
        </w:rPr>
        <w:t xml:space="preserve"> he advanced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revolutionary belief that governments had an obligation to provide education to workers. This sprung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from the hope that education could combat the deleterious effects of factory life. 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also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implies assigning each worker to the job that suits him best. </w:t>
      </w:r>
    </w:p>
    <w:p w14:paraId="11417509" w14:textId="77777777" w:rsidR="00C02BCB" w:rsidRDefault="00C02BCB" w:rsidP="00C02BCB">
      <w:pPr>
        <w:jc w:val="both"/>
        <w:rPr>
          <w:lang w:val="en-US"/>
        </w:rPr>
      </w:pPr>
    </w:p>
    <w:p w14:paraId="2FEE68C4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 xml:space="preserve">Productive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>, to Smith, fulfils two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important requirements. First, it must ‘lead to the production of tangible objects.’ Second,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must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‘create a surplus’ which can be reinvested into production.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is the outcome of a tendency common to all men, the tendency to barter;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this tendency itself is spontaneously developed under the influence of personal interest, which acts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simultaneously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for the benefit of each and all. Smith in his Wealth of Nations (Book 1, Chapter 1) ‘Of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 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’ gives the example of a pin factory to explain the concept of 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>. We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will first see Smith’s own words and then will interpret it in our own way. ‘The effects of the division of</w:t>
      </w:r>
      <w:r w:rsidR="00C16CC8" w:rsidRPr="00C02BCB">
        <w:rPr>
          <w:lang w:val="en-US"/>
        </w:rPr>
        <w:t xml:space="preserve">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>, in the general business of society, will be more easily understood by considering in what manner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it operates in some particular manufactures. It is commonly supposed to be carried furthest in some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very trifling ones; not perhaps that it really is carried further in them than in others of more importance: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but in those trifling manufactures which are destined to supply the small wants of but a small number </w:t>
      </w:r>
      <w:r w:rsidRPr="00C02BCB">
        <w:rPr>
          <w:lang w:val="en-US"/>
        </w:rPr>
        <w:lastRenderedPageBreak/>
        <w:t>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people, the whole number of workmen must necessarily be small; and those employed in every different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branch of the work can often be collected into the same workhouse, and placed at once under the view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of the spectator. </w:t>
      </w:r>
    </w:p>
    <w:p w14:paraId="7A545A5B" w14:textId="77777777" w:rsidR="00C02BCB" w:rsidRDefault="00C02BCB" w:rsidP="00C02BCB">
      <w:pPr>
        <w:jc w:val="both"/>
        <w:rPr>
          <w:lang w:val="en-US"/>
        </w:rPr>
      </w:pPr>
    </w:p>
    <w:p w14:paraId="5EFF0FF7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In those great manufactures, on the contrary, which are destined to supply the great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wants of the great body of the people, every different branch of the work employs so great a number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workmen that it is impossible to collect them all into the same workhouse. We </w:t>
      </w:r>
      <w:proofErr w:type="gramStart"/>
      <w:r w:rsidRPr="00C02BCB">
        <w:rPr>
          <w:lang w:val="en-US"/>
        </w:rPr>
        <w:t>can seldom see more,</w:t>
      </w:r>
      <w:proofErr w:type="gramEnd"/>
      <w:r w:rsidRPr="00C02BCB">
        <w:rPr>
          <w:lang w:val="en-US"/>
        </w:rPr>
        <w:t xml:space="preserve"> at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one time, than those employed in one single branch. Though in such manufactures, therefore, the work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may really be divided into a much greater number of parts than in those of a more trifling nature,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division is not near so </w:t>
      </w:r>
      <w:proofErr w:type="gramStart"/>
      <w:r w:rsidRPr="00C02BCB">
        <w:rPr>
          <w:lang w:val="en-US"/>
        </w:rPr>
        <w:t>obvious, and</w:t>
      </w:r>
      <w:proofErr w:type="gramEnd"/>
      <w:r w:rsidRPr="00C02BCB">
        <w:rPr>
          <w:lang w:val="en-US"/>
        </w:rPr>
        <w:t xml:space="preserve"> has accordingly been much less observed.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To take an example, therefore, from a very trifling manufacture; but one in which the division of</w:t>
      </w:r>
      <w:r w:rsidR="00C16CC8" w:rsidRPr="00C02BCB">
        <w:rPr>
          <w:lang w:val="en-US"/>
        </w:rPr>
        <w:t xml:space="preserve">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has been very often taken notice of, the trade of the pin-maker; a workman not educated to this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business (which the 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has rendered a distinct trade), nor acquainted with the use of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machinery employed in it (to the invention of which the same 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has probably given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occasion), could scarce, perhaps, with his utmost industry, make one pin in a day, and certainly could not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make twenty. But in the way in which this business is now carried on, not only the whole work is a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peculiar trade, but it is divided into a number of branches, of which the greater part are likewise peculiar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trades. </w:t>
      </w:r>
    </w:p>
    <w:p w14:paraId="7D4BEA31" w14:textId="77777777" w:rsidR="00C02BCB" w:rsidRDefault="00C02BCB" w:rsidP="00C02BCB">
      <w:pPr>
        <w:jc w:val="both"/>
        <w:rPr>
          <w:lang w:val="en-US"/>
        </w:rPr>
      </w:pPr>
    </w:p>
    <w:p w14:paraId="7922A701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One man draws out the wire, another straights it, a third cuts it, a fourth points it, a fifth grinds it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at the top for receiving, the head; to make the head requires two or three distinct operations; to put it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on is a peculiar business, to whiten the pins is another; it is even a trade by itself to put them into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paper; and the important business of making a pin is, in this manner, divided into about eighteen distinct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operations, which, in some manufactories, are all performed by distinct hands, though in others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same man will sometimes perform two or three of them. I have seen a small manufactory of this kind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where ten men only were employed, and where some of them consequently performed two or three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distinct operations. But though they were very poor, and therefore but indifferently accommodated with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necessary machinery, they could, when they exerted themselves, make among them about twelve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pounds of pins in a day. There are in a pound upwards of four thousand pins of a middling size. Those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ten persons, therefore, could make among them upwards of forty-eight thousand pins in a day. Each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person, therefore, making a tenth part of forty-eight thousand pins, might be considered as making four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thousand eight hundred pins in a day. But if they had all wrought separately and independently,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without any of them having been educated to this peculiar business, they certainly could not each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them have made twenty, perhaps not one pin in a day; that is, certainly, not the two hundred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fortieth, perhaps not the four thousand eight hundredth part of what they are at present capable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performing, in consequence of a proper division and combination of their different operations.’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Let us now interpret this.</w:t>
      </w:r>
      <w:r w:rsidR="00C16CC8" w:rsidRPr="00C02BCB">
        <w:rPr>
          <w:lang w:val="en-US"/>
        </w:rPr>
        <w:t xml:space="preserve"> </w:t>
      </w:r>
    </w:p>
    <w:p w14:paraId="2AB4B461" w14:textId="77777777" w:rsidR="00C02BCB" w:rsidRDefault="00C02BCB" w:rsidP="00C02BCB">
      <w:pPr>
        <w:jc w:val="both"/>
        <w:rPr>
          <w:lang w:val="en-US"/>
        </w:rPr>
      </w:pPr>
    </w:p>
    <w:p w14:paraId="3E41210E" w14:textId="77777777" w:rsidR="00C02BCB" w:rsidRDefault="005A30A1" w:rsidP="00C02BCB">
      <w:pPr>
        <w:jc w:val="both"/>
        <w:rPr>
          <w:lang w:val="en-US"/>
        </w:rPr>
      </w:pPr>
      <w:proofErr w:type="gramStart"/>
      <w:r w:rsidRPr="00C02BCB">
        <w:rPr>
          <w:lang w:val="en-US"/>
        </w:rPr>
        <w:t>Adam Smith,</w:t>
      </w:r>
      <w:proofErr w:type="gramEnd"/>
      <w:r w:rsidRPr="00C02BCB">
        <w:rPr>
          <w:lang w:val="en-US"/>
        </w:rPr>
        <w:t xml:space="preserve"> explains the optimum organization of a pin factory. Traditional pin makers could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produce only a few dozen pins a day. However, when organized in a factory with each worker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performing a limited operation, they could produce tens of thousands a day. This was the reason why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Smith </w:t>
      </w:r>
      <w:proofErr w:type="spellStart"/>
      <w:r w:rsidRPr="00C02BCB">
        <w:rPr>
          <w:lang w:val="en-US"/>
        </w:rPr>
        <w:t>favoured</w:t>
      </w:r>
      <w:proofErr w:type="spellEnd"/>
      <w:r w:rsidRPr="00C02BCB">
        <w:rPr>
          <w:lang w:val="en-US"/>
        </w:rPr>
        <w:t xml:space="preserve"> 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>. He suggests that there are three causes of increase in the quantity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work: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1. Increase in dexterity in every particular workman: The 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reduces every man’s business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to some one simple operation, and by making this operation the sole employment of his life,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necessarily increases </w:t>
      </w:r>
      <w:proofErr w:type="gramStart"/>
      <w:r w:rsidRPr="00C02BCB">
        <w:rPr>
          <w:lang w:val="en-US"/>
        </w:rPr>
        <w:t>very much the dexterity of the workman</w:t>
      </w:r>
      <w:proofErr w:type="gramEnd"/>
      <w:r w:rsidRPr="00C02BCB">
        <w:rPr>
          <w:lang w:val="en-US"/>
        </w:rPr>
        <w:t>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2. </w:t>
      </w:r>
      <w:r w:rsidRPr="00C02BCB">
        <w:rPr>
          <w:lang w:val="en-US"/>
        </w:rPr>
        <w:lastRenderedPageBreak/>
        <w:t>Saving the time which is commonly lost in passing from one species of work to another: He suggests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that it is impossible to pass very quickly from one kind of work to another that is carried on in a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different place, and with quite different tools. A country weaver, who cultivates a small farm, must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lose a good deal of time in passing from his loom to his field, and from the field to his loom. When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two trades can be carried on in the same workhouse, the loss of time is no doubt much less.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3. Invention of a great number of machines which facilitate and abridge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>, and enable one man to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do the work of many: According to Smith, a greater part of the machines made use of in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manufactures in which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is most subdivided, were originally the inventions of common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workmen, who, being each of them employed in some very simple operation, naturally turned their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thoughts towards finding out easier and readier methods of performing it.</w:t>
      </w:r>
      <w:r w:rsidR="00C16CC8" w:rsidRPr="00C02BCB">
        <w:rPr>
          <w:lang w:val="en-US"/>
        </w:rPr>
        <w:t xml:space="preserve"> </w:t>
      </w:r>
    </w:p>
    <w:p w14:paraId="3C01B4AB" w14:textId="77777777" w:rsidR="00C02BCB" w:rsidRDefault="00C02BCB" w:rsidP="00C02BCB">
      <w:pPr>
        <w:jc w:val="both"/>
        <w:rPr>
          <w:lang w:val="en-US"/>
        </w:rPr>
      </w:pPr>
    </w:p>
    <w:p w14:paraId="589E4093" w14:textId="77777777" w:rsidR="00C02BCB" w:rsidRPr="00C02BCB" w:rsidRDefault="005A30A1" w:rsidP="00C02BCB">
      <w:pPr>
        <w:jc w:val="both"/>
        <w:rPr>
          <w:b/>
          <w:bCs/>
          <w:lang w:val="en-US"/>
        </w:rPr>
      </w:pPr>
      <w:r w:rsidRPr="00C02BCB">
        <w:rPr>
          <w:b/>
          <w:bCs/>
          <w:lang w:val="en-US"/>
        </w:rPr>
        <w:t>1.4 Theory of value</w:t>
      </w:r>
      <w:r w:rsidR="00C16CC8" w:rsidRPr="00C02BCB">
        <w:rPr>
          <w:b/>
          <w:bCs/>
          <w:lang w:val="en-US"/>
        </w:rPr>
        <w:t xml:space="preserve"> </w:t>
      </w:r>
    </w:p>
    <w:p w14:paraId="4E1B1406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A main concern for Smith involved tracing the roots of value. He identified two different kinds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value, ‘use value’ and ‘exchange value.’ The concept of exchange value interested Smith considerably.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diamond-water paradox, in particular, proved puzzling to him: Why is it that diamonds, which have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very little practical use, command a higher price than water which is indispensable to life? By discovering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true source of value Smith hoped to find a benchmark for measuring economic growth. Eventually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Smith settled on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as the source of value: The number of hours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that a good can be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exchanged for constitutes its inherent worth. (Note, this is not the same as saying that a good is worth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number of hours spent in its production.) The value of a good can also be referred to as the ‘natural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price.’ The natural price need not function as the actual cost of a good in the marketplace. </w:t>
      </w:r>
    </w:p>
    <w:p w14:paraId="34CCD9EC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Competition,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however, was expected to push the market price towards the natural price.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Smith believed that the word value has two different meanings, and sometimes expresses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utility of some particular object, and sometimes the power of purchasing other goods which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possession of that object conveys. The one may be called ‘value in use’; the other, ‘value in exchange.’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things which have the greatest value in use have frequently little or no value in exchange; and on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contrary, those which have the greatest value in exchange have frequently little or no value in use.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Nothing is more useful than water: but it will purchase scarce anything; scarce anything can be had in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exchange for it. A diamond, on the contrary, has scarce any value in use; but a very great quantity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other goods may frequently be had in exchange for it.</w:t>
      </w:r>
      <w:r w:rsidR="00C16CC8" w:rsidRPr="00C02BCB">
        <w:rPr>
          <w:lang w:val="en-US"/>
        </w:rPr>
        <w:t xml:space="preserve"> </w:t>
      </w:r>
    </w:p>
    <w:p w14:paraId="3BA2B7A9" w14:textId="77777777" w:rsidR="00C02BCB" w:rsidRDefault="00C02BCB" w:rsidP="00C02BCB">
      <w:pPr>
        <w:jc w:val="both"/>
        <w:rPr>
          <w:lang w:val="en-US"/>
        </w:rPr>
      </w:pPr>
    </w:p>
    <w:p w14:paraId="20480E6B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According to Smith, value in exchange is the power of a commodity to purchase other goods -its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price. This is an objective measure expressed in the market. His concept of value in use is ambiguous; it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resulted in a good part of his difficulties in explaining relative prices. On the one hand, it has ethical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connotations and is therefore a return to scholasticism. Smith’s own puritanical standards are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particularly noticeable in his statement that diamonds have hardly any value in use. On the other hand,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value in use is the want-satisfying power of a commodity, the utility received by holding or consuming a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good. Several kinds of utility are received when a commodity is consumed: its total utility, its average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utility, and its marginal utility. Smith’s focus was on total utility -the relationship between marginal utility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and value was not understood by economists until one hundred years after Smith wrote - and this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obscured his understanding of how demand plays its role in price determination. It is clear that the total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utility of water is greater than that of diamonds; this is what Smith was referring to when he pointed to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high use value of water as compared to the use value of diamonds. However, because a commodity’s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marginal utility often decreases as more of it is consumed, it is quite possible that another unit of water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would </w:t>
      </w:r>
      <w:r w:rsidRPr="00C02BCB">
        <w:rPr>
          <w:lang w:val="en-US"/>
        </w:rPr>
        <w:lastRenderedPageBreak/>
        <w:t>give less marginal utility than another unit of diamonds. The price we are willing to pay for a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commodity -the value we place on acquiring another unit - depends not on its total utility but on its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marginal utility. Because Smith did not recognize this (nor did other economists until the 1870s), 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could neither find a satisfactory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solution to the diamond-water paradox nor see the relationship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between use value and exchange value.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Smith’s ‘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theory of value’ stipulates that the value of a good or service is dependent upon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used in its production. It suggests that goods which take the same amount of time to produce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should cost the same. This theory was an important concept in the philosophical ideals of Karl Marx.</w:t>
      </w:r>
      <w:r w:rsidR="00C16CC8" w:rsidRPr="00C02BCB">
        <w:rPr>
          <w:lang w:val="en-US"/>
        </w:rPr>
        <w:t xml:space="preserve"> </w:t>
      </w:r>
    </w:p>
    <w:p w14:paraId="380D52F7" w14:textId="77777777" w:rsidR="00C02BCB" w:rsidRDefault="00C02BCB" w:rsidP="00C02BCB">
      <w:pPr>
        <w:jc w:val="both"/>
        <w:rPr>
          <w:lang w:val="en-US"/>
        </w:rPr>
      </w:pPr>
    </w:p>
    <w:p w14:paraId="72B5A1D9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 xml:space="preserve">Opponents of the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theory of value purport that it is not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that determines the price of a good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or service; rather, it is simply a function of supply and demand for a given good or service that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determines its price. According to the theory, if the cost of purchasing something is greater than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amount that the purchaser values the time it would take to produce the good, then he will make it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himself rather than buy it.</w:t>
      </w:r>
      <w:r w:rsidR="00C16CC8" w:rsidRPr="00C02BCB">
        <w:rPr>
          <w:lang w:val="en-US"/>
        </w:rPr>
        <w:t xml:space="preserve"> </w:t>
      </w:r>
    </w:p>
    <w:p w14:paraId="02D3D032" w14:textId="77777777" w:rsidR="00C02BCB" w:rsidRDefault="00C02BCB" w:rsidP="00C02BCB">
      <w:pPr>
        <w:jc w:val="both"/>
        <w:rPr>
          <w:lang w:val="en-US"/>
        </w:rPr>
      </w:pPr>
    </w:p>
    <w:p w14:paraId="3B8B0C23" w14:textId="77777777" w:rsidR="00C02BCB" w:rsidRPr="00C02BCB" w:rsidRDefault="005A30A1" w:rsidP="00C02BCB">
      <w:pPr>
        <w:jc w:val="both"/>
        <w:rPr>
          <w:b/>
          <w:bCs/>
          <w:lang w:val="en-US"/>
        </w:rPr>
      </w:pPr>
      <w:r w:rsidRPr="00C02BCB">
        <w:rPr>
          <w:b/>
          <w:bCs/>
          <w:lang w:val="en-US"/>
        </w:rPr>
        <w:t>1.5 laissez-faire</w:t>
      </w:r>
      <w:r w:rsidR="00C16CC8" w:rsidRPr="00C02BCB">
        <w:rPr>
          <w:b/>
          <w:bCs/>
          <w:lang w:val="en-US"/>
        </w:rPr>
        <w:t xml:space="preserve"> </w:t>
      </w:r>
    </w:p>
    <w:p w14:paraId="7D8F2EC5" w14:textId="77777777" w:rsidR="00C02BCB" w:rsidRDefault="00C02BCB" w:rsidP="00C02BCB">
      <w:pPr>
        <w:jc w:val="both"/>
        <w:rPr>
          <w:lang w:val="en-US"/>
        </w:rPr>
      </w:pPr>
    </w:p>
    <w:p w14:paraId="34BE0341" w14:textId="605D7CF2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Laissez-faire describes an economic system in which there is minimal intervention from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governments and regulations. (The term means ‘leave it alone’ in French.) Advocates of laissez-faire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assert that transactions between private parties should be free from regulations, taxes, tariffs,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monopolies, and that the role of government should be limited to policing against fraud and enforcing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contracts. Adam Smith, who argued that individuals who pursue their own desires are able to best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contribute to society as a whole, and this view was widely accepted in the 19th century. </w:t>
      </w:r>
    </w:p>
    <w:p w14:paraId="3775943B" w14:textId="77777777" w:rsidR="00C02BCB" w:rsidRDefault="00C02BCB" w:rsidP="00C02BCB">
      <w:pPr>
        <w:jc w:val="both"/>
        <w:rPr>
          <w:lang w:val="en-US"/>
        </w:rPr>
      </w:pPr>
    </w:p>
    <w:p w14:paraId="711B815B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Adam Smith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coined the term ‘Laissez-Faire’ in his book ‘The Wealth of Nations’ to describe an economic system in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which the markets are completely </w:t>
      </w:r>
      <w:proofErr w:type="gramStart"/>
      <w:r w:rsidRPr="00C02BCB">
        <w:rPr>
          <w:lang w:val="en-US"/>
        </w:rPr>
        <w:t>unregulated</w:t>
      </w:r>
      <w:proofErr w:type="gramEnd"/>
      <w:r w:rsidRPr="00C02BCB">
        <w:rPr>
          <w:lang w:val="en-US"/>
        </w:rPr>
        <w:t xml:space="preserve"> and individuals are economically free to do as they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please with no government interference.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Historically, laissez-faire was a reaction against mercantilism, a system of commercial controls in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which industry and trade, especially foreign trade, were merely seen as means of strengthening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state. Navigation laws, trade monopolies, taxes, and paternalistic regulations of all kinds bore heavily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upon the rising class of merchants in the period of European colonial expansion. It was on behalf of this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class that the French physiocrats, pioneer economists in the 18th cent., first formulated the principles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laissez-faire. With the physiocrats, state non-interference became a cardinal teaching; they especially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opposed the taxation of commercial pursuits. </w:t>
      </w:r>
    </w:p>
    <w:p w14:paraId="424FED28" w14:textId="77777777" w:rsidR="00C02BCB" w:rsidRDefault="005A30A1" w:rsidP="00C02BCB">
      <w:pPr>
        <w:jc w:val="both"/>
        <w:rPr>
          <w:lang w:val="en-US"/>
        </w:rPr>
      </w:pPr>
      <w:proofErr w:type="gramStart"/>
      <w:r w:rsidRPr="00C02BCB">
        <w:rPr>
          <w:lang w:val="en-US"/>
        </w:rPr>
        <w:t>Thus</w:t>
      </w:r>
      <w:proofErr w:type="gramEnd"/>
      <w:r w:rsidRPr="00C02BCB">
        <w:rPr>
          <w:lang w:val="en-US"/>
        </w:rPr>
        <w:t xml:space="preserve"> Laissez-faire economics originated in the 18th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century France where economists, then called ‘physiocrats’, such as Francois Quesnay and Mirabeau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became hostile to subsidies and discriminatory economic measures of then prevalent mercantilism.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Opposition to mercantilism and state paternalism also motivated Adam Smith, father of classical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economics, whose name more than any other is connected with British laissez-faire doctrines. Smith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believed that individual welfare rather than national power was the correct goal; he thus advocated that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trade should be free of government restrictions. </w:t>
      </w:r>
    </w:p>
    <w:p w14:paraId="24C02409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When individuals were free to pursue self-interest,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‘invisible hand’ of rivalry or competition would become more effective than the state as a regulator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economic life. Smith did not believe in laissez-faire in an absolute sense; he found a place for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government activity in public works, such as the building of canals and docks to facilitate trade, and in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 regulation of foreign commerce </w:t>
      </w:r>
      <w:r w:rsidRPr="00C02BCB">
        <w:rPr>
          <w:lang w:val="en-US"/>
        </w:rPr>
        <w:lastRenderedPageBreak/>
        <w:t>to protect certain home industries.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Laissez-faire waned in popularity in the 20th century, when it proved inadequate to deal with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social problems caused by industrialization. In 19th century, this philosophy became the dominant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economic thinking in the Western world. But soon its failings reflected in the great disparity in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distribution of wealth, harsh treatment of workers, disregard for consumer safety, and spread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monopolies, became clear. </w:t>
      </w:r>
    </w:p>
    <w:p w14:paraId="1ADA3EC1" w14:textId="77777777" w:rsidR="00C02BCB" w:rsidRDefault="00C02BCB" w:rsidP="00C02BCB">
      <w:pPr>
        <w:jc w:val="both"/>
        <w:rPr>
          <w:lang w:val="en-US"/>
        </w:rPr>
      </w:pPr>
    </w:p>
    <w:p w14:paraId="1F27D614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By the mid 19th century, opposition to laissez-faire economics began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governments in all industrialized countries intervened on behalf of workers and general population.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Factory laws and consumer protection laws were </w:t>
      </w:r>
      <w:proofErr w:type="gramStart"/>
      <w:r w:rsidRPr="00C02BCB">
        <w:rPr>
          <w:lang w:val="en-US"/>
        </w:rPr>
        <w:t>enacted</w:t>
      </w:r>
      <w:proofErr w:type="gramEnd"/>
      <w:r w:rsidRPr="00C02BCB">
        <w:rPr>
          <w:lang w:val="en-US"/>
        </w:rPr>
        <w:t xml:space="preserve"> and growth of monopolies was checked. Early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20th century saw breakup of monopolies in the US and (after Second World War) nationalization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essential industries and services in Europe. Keynesian economics (which advocates government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intervention in the national economy) further undermined it, a process spurred by the great depression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of 1930s. From 1970’s, however, the pendulum swung back to laissez-faire economics (renamed ‘market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economy’ or ‘free enterprise’ in the disguise of </w:t>
      </w:r>
      <w:proofErr w:type="spellStart"/>
      <w:r w:rsidRPr="00C02BCB">
        <w:rPr>
          <w:lang w:val="en-US"/>
        </w:rPr>
        <w:t>globalisation</w:t>
      </w:r>
      <w:proofErr w:type="spellEnd"/>
      <w:r w:rsidRPr="00C02BCB">
        <w:rPr>
          <w:lang w:val="en-US"/>
        </w:rPr>
        <w:t>) and brought deregulation of business,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progressive removal of trade barriers, which is continuing.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1.6 Additional Notes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Explain Contribution of Adam Smith to Economics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Adam Smith (1723-1790) is often thought as a founder of modern economics. His chief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contribution was to build a coherent and logical theory of how the economy works by stating the law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 demand. His two main works are: </w:t>
      </w:r>
    </w:p>
    <w:p w14:paraId="523F84A3" w14:textId="77777777" w:rsidR="00C02BCB" w:rsidRDefault="00C02BCB" w:rsidP="00C02BCB">
      <w:pPr>
        <w:jc w:val="both"/>
        <w:rPr>
          <w:lang w:val="en-US"/>
        </w:rPr>
      </w:pPr>
    </w:p>
    <w:p w14:paraId="74F4D411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The Theory of Moral Sentiments and An Inquiry into the Nature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and Causes of the Wealth of Nations.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 his book ‘Wealth of Nations’, Adam Smith puts his ideas of free market and examines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conditions, which lead to an industrial revolution. Two hundred – fifty years before he raised a question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that still remains central in today’s world. Why do residents in one nation have higher incomes then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those in other? Why do those incomes persistently rise in some countries and fluctuate around in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others? According to him, in a free market a </w:t>
      </w:r>
      <w:proofErr w:type="gramStart"/>
      <w:r w:rsidRPr="00C02BCB">
        <w:rPr>
          <w:lang w:val="en-US"/>
        </w:rPr>
        <w:t>Government</w:t>
      </w:r>
      <w:proofErr w:type="gramEnd"/>
      <w:r w:rsidRPr="00C02BCB">
        <w:rPr>
          <w:lang w:val="en-US"/>
        </w:rPr>
        <w:t xml:space="preserve"> should have a limited proper well defined role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in the society. Government should provide national </w:t>
      </w:r>
      <w:proofErr w:type="spellStart"/>
      <w:r w:rsidRPr="00C02BCB">
        <w:rPr>
          <w:lang w:val="en-US"/>
        </w:rPr>
        <w:t>defence</w:t>
      </w:r>
      <w:proofErr w:type="spellEnd"/>
      <w:r w:rsidRPr="00C02BCB">
        <w:rPr>
          <w:lang w:val="en-US"/>
        </w:rPr>
        <w:t>, the administration of justice and public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goods. In other </w:t>
      </w:r>
      <w:proofErr w:type="gramStart"/>
      <w:r w:rsidRPr="00C02BCB">
        <w:rPr>
          <w:lang w:val="en-US"/>
        </w:rPr>
        <w:t>words</w:t>
      </w:r>
      <w:proofErr w:type="gramEnd"/>
      <w:r w:rsidRPr="00C02BCB">
        <w:rPr>
          <w:lang w:val="en-US"/>
        </w:rPr>
        <w:t xml:space="preserve"> Government should provide only those goods and services which a free market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cannot provide.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 ‘Wealth of Nations’, Smith talks about two important aspects of the economy, which are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and ‘invisible hand’. According to Smith division and specialization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is very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important. </w:t>
      </w:r>
    </w:p>
    <w:p w14:paraId="7B091BDE" w14:textId="77777777" w:rsidR="00C02BCB" w:rsidRDefault="00C02BCB" w:rsidP="00C02BCB">
      <w:pPr>
        <w:jc w:val="both"/>
        <w:rPr>
          <w:lang w:val="en-US"/>
        </w:rPr>
      </w:pPr>
    </w:p>
    <w:p w14:paraId="4FE1B2AF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Unlike the modern approaches to technical advances linked to the capital investment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process, Smith emphasizes the importance of the organization of production as representing the source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of technical progress. The 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refers to the fresh forms of specialization separating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production process into compartments, each one performing different tasks with varying rates of profits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for comparative advantages in the trade. Income level of any country depends on the level of degree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they have attained.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method to run a free economy is competition, buyers and sellers striving against each other to gain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more customers and profits. When sellers compete, they lower prices improve their products and offer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specialized deals to gain more customers.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 sellers are motivated by the self-interest, they think about what is in there for </w:t>
      </w:r>
      <w:proofErr w:type="gramStart"/>
      <w:r w:rsidRPr="00C02BCB">
        <w:rPr>
          <w:lang w:val="en-US"/>
        </w:rPr>
        <w:t>me?</w:t>
      </w:r>
      <w:proofErr w:type="gramEnd"/>
      <w:r w:rsidRPr="00C02BCB">
        <w:rPr>
          <w:lang w:val="en-US"/>
        </w:rPr>
        <w:t xml:space="preserve">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factor of self-interest comes into play. Instead of being motivated by the fixed prices by the government,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sellers choose prices and run businesses to make as much profit as possible. Any product people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demand will be supplied by someone ready to earn profit. </w:t>
      </w:r>
      <w:proofErr w:type="gramStart"/>
      <w:r w:rsidRPr="00C02BCB">
        <w:rPr>
          <w:lang w:val="en-US"/>
        </w:rPr>
        <w:t>Thus</w:t>
      </w:r>
      <w:proofErr w:type="gramEnd"/>
      <w:r w:rsidRPr="00C02BCB">
        <w:rPr>
          <w:lang w:val="en-US"/>
        </w:rPr>
        <w:t xml:space="preserve"> everything people need is fulfilled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without Government getting involved in the business. </w:t>
      </w:r>
    </w:p>
    <w:p w14:paraId="6E23A1A1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lastRenderedPageBreak/>
        <w:t>This system was called ‘free market’ by Smiths,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which is run by an ‘Invisible Hand’. The self – interest is the invisible hand that runs the free – market,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which means the markets are self-regulated.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Even though Smith realized that free markets are not perfect, he understood that generally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speaking, more than any other alternatives available free market concept is able to advance wealth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welfare. Instead of gains for both parties arising from each transaction, citizens must pay whatever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service is offered in return. This leads to poorer lives. </w:t>
      </w:r>
    </w:p>
    <w:p w14:paraId="61D879DC" w14:textId="77777777" w:rsidR="00C02BCB" w:rsidRDefault="00C02BCB" w:rsidP="00C02BCB">
      <w:pPr>
        <w:jc w:val="both"/>
        <w:rPr>
          <w:lang w:val="en-US"/>
        </w:rPr>
      </w:pPr>
    </w:p>
    <w:p w14:paraId="3396D336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The simple truth is that, when free to do so,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individual and families look after themselves than distant, too powerful government.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Smith’s theory of wages was a form of the Iron Law of Wages which held that wages are by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large equal to the subsistence level of wages. (If wages exceed the level that is just enough to keep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worker and his dependents alive, there will be an increase in population that will drive wages down to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 subsistence level. If wages fall below what the workers need to stay alive, population will </w:t>
      </w:r>
      <w:proofErr w:type="gramStart"/>
      <w:r w:rsidRPr="00C02BCB">
        <w:rPr>
          <w:lang w:val="en-US"/>
        </w:rPr>
        <w:t>fall</w:t>
      </w:r>
      <w:proofErr w:type="gramEnd"/>
      <w:r w:rsidRPr="00C02BCB">
        <w:rPr>
          <w:lang w:val="en-US"/>
        </w:rPr>
        <w:t xml:space="preserve">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wages will rise to the subsistence level.) This meant that any increase in total output went not to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workers but to capitalists who would save and invest in machinery that would make possible further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division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and technological progress.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Smith thought of rent as a residual that is leftover after wages and profits had been paid out of total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output. Wages would be reduced to the subsistence level, as I said before. Competition will gradually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reduce the rate of profit to a low level that would also be uniform across all industries. Therefore, only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those who earn rent income would benefit from progress.</w:t>
      </w:r>
      <w:r w:rsidR="00C16CC8" w:rsidRPr="00C02BCB">
        <w:rPr>
          <w:lang w:val="en-US"/>
        </w:rPr>
        <w:t xml:space="preserve"> </w:t>
      </w:r>
    </w:p>
    <w:p w14:paraId="534E4DB9" w14:textId="77777777" w:rsidR="00C02BCB" w:rsidRDefault="00C02BCB" w:rsidP="00C02BCB">
      <w:pPr>
        <w:jc w:val="both"/>
        <w:rPr>
          <w:lang w:val="en-US"/>
        </w:rPr>
      </w:pPr>
    </w:p>
    <w:p w14:paraId="0694B6D1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In his book ‘the Theory of Moral Sentiments’, Smith argued that as people are able to imagine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what others are going through, they are able to empathize with the sufferings of others. When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experiences of others are felt as our own experience, our instinctive pursuit of self-interest can lead us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to pursue the interests of those others. So, it is perfectly consistent to believe that human beings pursue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self-interest and are generous towards others. Moreover, apart from the human ability to empathize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with the sorrows of others, the sheer practicality of peace -the fact that we realize that it is necessary for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prosperity- may be enough to encourage good </w:t>
      </w:r>
      <w:proofErr w:type="spellStart"/>
      <w:r w:rsidRPr="00C02BCB">
        <w:rPr>
          <w:lang w:val="en-US"/>
        </w:rPr>
        <w:t>behaviour</w:t>
      </w:r>
      <w:proofErr w:type="spellEnd"/>
      <w:r w:rsidRPr="00C02BCB">
        <w:rPr>
          <w:lang w:val="en-US"/>
        </w:rPr>
        <w:t>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As one might expect from Smith’s conviction that markets were extremely efficient, he was in </w:t>
      </w:r>
      <w:proofErr w:type="spellStart"/>
      <w:r w:rsidRPr="00C02BCB">
        <w:rPr>
          <w:lang w:val="en-US"/>
        </w:rPr>
        <w:t>favour</w:t>
      </w:r>
      <w:proofErr w:type="spellEnd"/>
      <w:r w:rsidRPr="00C02BCB">
        <w:rPr>
          <w:lang w:val="en-US"/>
        </w:rPr>
        <w:t xml:space="preserve"> of a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government that did not hamper the working of the market. However, Smith emphasized the fact that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 government should maintain law and order, ensure the </w:t>
      </w:r>
      <w:proofErr w:type="spellStart"/>
      <w:r w:rsidRPr="00C02BCB">
        <w:rPr>
          <w:lang w:val="en-US"/>
        </w:rPr>
        <w:t>defence</w:t>
      </w:r>
      <w:proofErr w:type="spellEnd"/>
      <w:r w:rsidRPr="00C02BCB">
        <w:rPr>
          <w:lang w:val="en-US"/>
        </w:rPr>
        <w:t xml:space="preserve"> of the nation from foreign enemies,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erect and maintain public works that private citizens will not build, and subsidize the education of those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who could not afford it.</w:t>
      </w:r>
      <w:r w:rsidR="00C16CC8" w:rsidRPr="00C02BCB">
        <w:rPr>
          <w:lang w:val="en-US"/>
        </w:rPr>
        <w:t xml:space="preserve"> </w:t>
      </w:r>
    </w:p>
    <w:p w14:paraId="3FAE9279" w14:textId="77777777" w:rsidR="00C02BCB" w:rsidRDefault="00C02BCB" w:rsidP="00C02BCB">
      <w:pPr>
        <w:jc w:val="both"/>
        <w:rPr>
          <w:lang w:val="en-US"/>
        </w:rPr>
      </w:pPr>
    </w:p>
    <w:p w14:paraId="5DF97B3F" w14:textId="46FA0783" w:rsidR="00C02BCB" w:rsidRPr="00C02BCB" w:rsidRDefault="005A30A1" w:rsidP="00C02BCB">
      <w:pPr>
        <w:pStyle w:val="ListParagraph"/>
        <w:numPr>
          <w:ilvl w:val="0"/>
          <w:numId w:val="3"/>
        </w:numPr>
        <w:jc w:val="both"/>
        <w:rPr>
          <w:b/>
          <w:bCs/>
          <w:lang w:val="en-US"/>
        </w:rPr>
      </w:pPr>
      <w:r w:rsidRPr="00C02BCB">
        <w:rPr>
          <w:b/>
          <w:bCs/>
          <w:lang w:val="en-US"/>
        </w:rPr>
        <w:t>David Ricardo</w:t>
      </w:r>
      <w:r w:rsidR="00C16CC8" w:rsidRPr="00C02BCB">
        <w:rPr>
          <w:b/>
          <w:bCs/>
          <w:lang w:val="en-US"/>
        </w:rPr>
        <w:t xml:space="preserve"> </w:t>
      </w:r>
    </w:p>
    <w:p w14:paraId="2830E2B3" w14:textId="2736020D" w:rsidR="00C02BCB" w:rsidRP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David Ricardo was born on 19 April 1772 in London. He was the third son of a Dutch Jew who had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made a fortune on the London Stock Exchange. When he was 14, Ricardo joined his father’s business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and showed a good grasp of economic affairs. In 1793 he married a Quaker called Priscilla Anne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Wilkinson; Ricardo then converted to Christianity, becoming a Unitarian. This caused a breach with his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father and meant that Ricardo had to establish his own business. </w:t>
      </w:r>
    </w:p>
    <w:p w14:paraId="1AAF3A1F" w14:textId="77777777" w:rsidR="00C02BCB" w:rsidRDefault="00C02BCB" w:rsidP="00C02BCB">
      <w:pPr>
        <w:jc w:val="both"/>
        <w:rPr>
          <w:lang w:val="en-US"/>
        </w:rPr>
      </w:pPr>
    </w:p>
    <w:p w14:paraId="1ECF3996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He continued as a member of the stock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exchange, where his ability won him the support of an eminent banking house. He did so well that in a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few years he acquired a fortune. This enabled him to pursue his interests in literature and science,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particularly in mathematics, chemistry, and geology.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 1799 he read Adam Smith’s Wealth of Nations and for the next ten years he studied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economics. His first pamphlet was published in 1810: entitled The High Price of Bullion, a Proof of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Depreciation of Bank Notes, it was an extension of the letters that Ricardo had published </w:t>
      </w:r>
      <w:r w:rsidRPr="00C02BCB">
        <w:rPr>
          <w:lang w:val="en-US"/>
        </w:rPr>
        <w:lastRenderedPageBreak/>
        <w:t>in the Morning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Chronicle in 1809. In it, he argued in </w:t>
      </w:r>
      <w:proofErr w:type="spellStart"/>
      <w:r w:rsidRPr="00C02BCB">
        <w:rPr>
          <w:lang w:val="en-US"/>
        </w:rPr>
        <w:t>favour</w:t>
      </w:r>
      <w:proofErr w:type="spellEnd"/>
      <w:r w:rsidRPr="00C02BCB">
        <w:rPr>
          <w:lang w:val="en-US"/>
        </w:rPr>
        <w:t xml:space="preserve"> of a metallic currency, giving a fresh stimulus to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controversy about the policy of the Bank of England. The French Wars (1792-1815) caused Pitt’s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government to suspend cash payments by the Bank of England in 1797. Consequently, there had been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an increase in the amount of their paper currency and the volume of lending. This created a climate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inflation. Ricardo said that inflation affected foreign exchange rates and the flow of gold. The Bullion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Committee was appointed by the House of Commons in 1819: it confirmed Ricardo’s views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recommended the repeal of the Bank Restriction Act.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 1814, at the age of 42, Ricardo retired from business and took up residence at Gatcombe Park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in Gloucestershire, where he had extensive landholdings. In 1819 he became MP for </w:t>
      </w:r>
      <w:proofErr w:type="spellStart"/>
      <w:r w:rsidRPr="00C02BCB">
        <w:rPr>
          <w:lang w:val="en-US"/>
        </w:rPr>
        <w:t>Portarlington</w:t>
      </w:r>
      <w:proofErr w:type="spellEnd"/>
      <w:r w:rsidRPr="00C02BCB">
        <w:rPr>
          <w:lang w:val="en-US"/>
        </w:rPr>
        <w:t>. 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did not speak often but his free-trade views were received with respect, although they opposed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economic thinking of the day. Parliament was made up of landowners who wished to maintain the Corn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Laws to protect their profits.</w:t>
      </w:r>
      <w:r w:rsidR="00C16CC8" w:rsidRPr="00C02BCB">
        <w:rPr>
          <w:lang w:val="en-US"/>
        </w:rPr>
        <w:t xml:space="preserve"> </w:t>
      </w:r>
    </w:p>
    <w:p w14:paraId="69275F72" w14:textId="77777777" w:rsidR="00C02BCB" w:rsidRDefault="00C02BCB" w:rsidP="00C02BCB">
      <w:pPr>
        <w:jc w:val="both"/>
        <w:rPr>
          <w:lang w:val="en-US"/>
        </w:rPr>
      </w:pPr>
    </w:p>
    <w:p w14:paraId="6D7EFF9A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Ricardo made friends with a number of eminent men, among whom were the philosopher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economist James Mill, the Utilitarian philosopher Jeremy Bentham and Thomas Malthus, best known for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his pamphlet, Principles of Population published in 1798. Ricardo accepted Malthus’ ideas on population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growth. In 1815 another controversy arose over the Corn Laws, when the government passed new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legislation that was intended to raise the duties on imported wheat. In 1815 Ricardo responded to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Corn Laws by publishing his Essay on the Influence of a Low Price of Corn on the Profits of Stock, in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which he argued that raising the duties on imported grain had the effect of increasing the price of corn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and hence increasing the incomes of landowners and the aristocracy at the expense of the working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classes and the rising industrial class. He said that the abolition of the Corn Laws would help to distribute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national income towards the more productive groups in society.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In 1817, Ricardo published Principles of Political Economy and Taxation in which he </w:t>
      </w:r>
      <w:proofErr w:type="spellStart"/>
      <w:r w:rsidRPr="00C02BCB">
        <w:rPr>
          <w:lang w:val="en-US"/>
        </w:rPr>
        <w:t>analysed</w:t>
      </w:r>
      <w:proofErr w:type="spellEnd"/>
      <w:r w:rsidRPr="00C02BCB">
        <w:rPr>
          <w:lang w:val="en-US"/>
        </w:rPr>
        <w:t xml:space="preserve">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distribution of money among the landlords, workers, and owners of capital. He found the relative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domestic values of commodities were dominated by the quantities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required in their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production, rent being eliminated from the costs of production. He concluded that profits vary inversely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with wages, which move with the cost of necessaries, and that rent tends to increase as population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grows, rising as the costs of cultivation rise. He was concerned about the population growing too rapidly,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 case it depressed wages to the subsistence level, reduce profits and checked capital formation. Illness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forced Ricardo to retire from Parliament in 1823 and he died on 11 September at the age of 51.</w:t>
      </w:r>
      <w:r w:rsidR="00C16CC8" w:rsidRPr="00C02BCB">
        <w:rPr>
          <w:lang w:val="en-US"/>
        </w:rPr>
        <w:t xml:space="preserve"> </w:t>
      </w:r>
    </w:p>
    <w:p w14:paraId="4E91F961" w14:textId="77777777" w:rsidR="00C02BCB" w:rsidRDefault="00C02BCB" w:rsidP="00C02BCB">
      <w:pPr>
        <w:jc w:val="both"/>
        <w:rPr>
          <w:lang w:val="en-US"/>
        </w:rPr>
      </w:pPr>
    </w:p>
    <w:p w14:paraId="657C8928" w14:textId="75A6B1E6" w:rsidR="00C02BCB" w:rsidRPr="00C02BCB" w:rsidRDefault="005A30A1" w:rsidP="00C02BCB">
      <w:pPr>
        <w:pStyle w:val="ListParagraph"/>
        <w:numPr>
          <w:ilvl w:val="1"/>
          <w:numId w:val="3"/>
        </w:numPr>
        <w:jc w:val="both"/>
        <w:rPr>
          <w:lang w:val="en-US"/>
        </w:rPr>
      </w:pPr>
      <w:r w:rsidRPr="00C02BCB">
        <w:rPr>
          <w:b/>
          <w:bCs/>
          <w:lang w:val="en-US"/>
        </w:rPr>
        <w:t>David Ricardo’s Works</w:t>
      </w:r>
      <w:r w:rsidR="00C16CC8" w:rsidRPr="00C02BCB">
        <w:rPr>
          <w:lang w:val="en-US"/>
        </w:rPr>
        <w:t xml:space="preserve"> </w:t>
      </w:r>
    </w:p>
    <w:p w14:paraId="401EB3E0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Ricardo read Adam Smith’s Wealth of Nations (1776) when he was in his late twenties. This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sparked an interest in economics that lasted his whole life. In 1809 Ricardo began to write down his own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ideas in economics for newspaper articles. In his Essay on the Influence of a Low Price of Corn on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Profits of Stock (1815), Ricardo articulated what came to be known as the law of diminishing returns.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(This principle was also discovered simultaneously and independently by Malthus, Robert Torrens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Edward West).</w:t>
      </w:r>
      <w:r w:rsidR="00C16CC8" w:rsidRPr="00C02BCB">
        <w:rPr>
          <w:lang w:val="en-US"/>
        </w:rPr>
        <w:t xml:space="preserve"> </w:t>
      </w:r>
    </w:p>
    <w:p w14:paraId="70010389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In 1817 David Ricardo published Principles of Political Economy and Taxation. In this text Ricardo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integrated a theory of value into his theory of distribution. David Ricardo’s attempts to answer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important economic issues took economics to an unprecedented degree of theoretical sophistication. 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outlined the Classical system more clearly and consistently than anyone before had done. His ideas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became known as the ‘Classical’ or ‘Ricardian’ School. While his ideas were </w:t>
      </w:r>
      <w:proofErr w:type="gramStart"/>
      <w:r w:rsidRPr="00C02BCB">
        <w:rPr>
          <w:lang w:val="en-US"/>
        </w:rPr>
        <w:lastRenderedPageBreak/>
        <w:t>followed</w:t>
      </w:r>
      <w:proofErr w:type="gramEnd"/>
      <w:r w:rsidRPr="00C02BCB">
        <w:rPr>
          <w:lang w:val="en-US"/>
        </w:rPr>
        <w:t xml:space="preserve"> they slowly were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replaced. However, even today the ‘Neo-Ricardian’ research program exists.</w:t>
      </w:r>
      <w:r w:rsidR="00C16CC8" w:rsidRPr="00C02BCB">
        <w:rPr>
          <w:lang w:val="en-US"/>
        </w:rPr>
        <w:t xml:space="preserve"> </w:t>
      </w:r>
    </w:p>
    <w:p w14:paraId="5B3EE14B" w14:textId="77777777" w:rsidR="00C02BCB" w:rsidRDefault="00C02BCB" w:rsidP="00C02BCB">
      <w:pPr>
        <w:jc w:val="both"/>
        <w:rPr>
          <w:lang w:val="en-US"/>
        </w:rPr>
      </w:pPr>
    </w:p>
    <w:p w14:paraId="2A433AD2" w14:textId="77777777" w:rsidR="00C02BCB" w:rsidRDefault="005A30A1" w:rsidP="00C02BCB">
      <w:pPr>
        <w:jc w:val="both"/>
        <w:rPr>
          <w:lang w:val="en-US"/>
        </w:rPr>
      </w:pPr>
      <w:r w:rsidRPr="00C02BCB">
        <w:rPr>
          <w:b/>
          <w:bCs/>
          <w:lang w:val="en-US"/>
        </w:rPr>
        <w:t>2.2. Theory of value</w:t>
      </w:r>
      <w:r w:rsidR="00C16CC8" w:rsidRPr="00C02BCB">
        <w:rPr>
          <w:b/>
          <w:bCs/>
          <w:lang w:val="en-US"/>
        </w:rPr>
        <w:t xml:space="preserve"> </w:t>
      </w:r>
    </w:p>
    <w:p w14:paraId="2203D96B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 xml:space="preserve">Modern discussion of the validity of the economic system of David Ricardo has </w:t>
      </w:r>
      <w:proofErr w:type="spellStart"/>
      <w:r w:rsidRPr="00C02BCB">
        <w:rPr>
          <w:lang w:val="en-US"/>
        </w:rPr>
        <w:t>centred</w:t>
      </w:r>
      <w:proofErr w:type="spellEnd"/>
      <w:r w:rsidRPr="00C02BCB">
        <w:rPr>
          <w:lang w:val="en-US"/>
        </w:rPr>
        <w:t xml:space="preserve"> about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theory of value. The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theory of value states that the relative price of two goods is determined by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 ratio of the quantities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required in their production. His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theory of value has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following assumptions: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-both sectors have the same wage rate and the same profit rate;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-the capital employed in production is made up of wages only;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-the period of production has the same length for both goods.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Ricardo himself realized that the second and third assumptions were quite unrealistic and hence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admitted two exceptions to his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theory of value:</w:t>
      </w:r>
      <w:r w:rsidR="00C16CC8" w:rsidRPr="00C02BCB">
        <w:rPr>
          <w:lang w:val="en-US"/>
        </w:rPr>
        <w:t xml:space="preserve"> </w:t>
      </w:r>
    </w:p>
    <w:p w14:paraId="2BD51332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 xml:space="preserve">1. production periods may </w:t>
      </w:r>
      <w:proofErr w:type="gramStart"/>
      <w:r w:rsidRPr="00C02BCB">
        <w:rPr>
          <w:lang w:val="en-US"/>
        </w:rPr>
        <w:t>differ;</w:t>
      </w:r>
      <w:proofErr w:type="gramEnd"/>
      <w:r w:rsidR="00C16CC8" w:rsidRPr="00C02BCB">
        <w:rPr>
          <w:lang w:val="en-US"/>
        </w:rPr>
        <w:t xml:space="preserve"> </w:t>
      </w:r>
    </w:p>
    <w:p w14:paraId="540D8917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2. the two production processes may employ instruments and equipment as capital and not just wages,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and in very different proportions.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Ricardo continued to work on his value theory to the end of his life.</w:t>
      </w:r>
      <w:r w:rsidR="00C16CC8" w:rsidRPr="00C02BCB">
        <w:rPr>
          <w:lang w:val="en-US"/>
        </w:rPr>
        <w:t xml:space="preserve"> </w:t>
      </w:r>
    </w:p>
    <w:p w14:paraId="0E4A05A2" w14:textId="77777777" w:rsidR="00C02BCB" w:rsidRDefault="00C02BCB" w:rsidP="00C02BCB">
      <w:pPr>
        <w:jc w:val="both"/>
        <w:rPr>
          <w:lang w:val="en-US"/>
        </w:rPr>
      </w:pPr>
    </w:p>
    <w:p w14:paraId="0F2253CB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The first chapter serves merely as an introduction to a long book that debates an extended series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of </w:t>
      </w:r>
      <w:proofErr w:type="gramStart"/>
      <w:r w:rsidRPr="00C02BCB">
        <w:rPr>
          <w:lang w:val="en-US"/>
        </w:rPr>
        <w:t>comparisons</w:t>
      </w:r>
      <w:proofErr w:type="gramEnd"/>
      <w:r w:rsidRPr="00C02BCB">
        <w:rPr>
          <w:lang w:val="en-US"/>
        </w:rPr>
        <w:t xml:space="preserve"> and which contrasts the various points of view while outlining Ricardo’s own reasoning.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 the chapter ‘On Value and Riches,’ Ricardo makes effort to illustrate that exchange value is not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same as ‘value in use’. In this way one can factor two often contradictory results. Point 2, above, that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capital employed in production must be made up of wages only for his value theory to hold, is answered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by this: that production may be made up of capital and machinery, but it doesn’t change the principle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(which he attributes to Adam Smith) that he tries to lay out in this chapter. Machinery may add to one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measure of value beyond almost all measure without adding one penny to the other measure of value.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 this way, one is able, Ricardo seems to show, to factor out somewhat contradictory assumptions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which if confounded lead to equally contradictory results. By making all things perfectly clear, or in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attempting to, Ricardo, seeks to resolve some of those ills of the democratic society in which he lived in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so far as reason, and action, could resolve them. In this pursuit he gave stirring and amusing speeches to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Parliament in order to change inner policies of the British Empire.</w:t>
      </w:r>
      <w:r w:rsidR="00C16CC8" w:rsidRPr="00C02BCB">
        <w:rPr>
          <w:lang w:val="en-US"/>
        </w:rPr>
        <w:t xml:space="preserve"> </w:t>
      </w:r>
    </w:p>
    <w:p w14:paraId="05DBD2A9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The key point that Ricardo seems to make is: Accumulation of capital adds riches without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decreasing the value of things to be traded, which may bring the various economic factors to a win-win.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Ricardo first attempts to show that new riches are not adding as much value as one would think because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they are always decreasing somewhat from the exchangeable value of what was produced.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decreasing value in exchange as value-in-use increases he extrapolates to infer that the sum world total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of value in exchange is a fixed constant. Therefore, in the growth of the global economy, the first-world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countries, he states, will begin to lose value per trade, even to the purely theoretical extent of taking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from the capital base. Yet, Ricardo notes that with more value-in-use for the rich and the poor, both will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likely obtain more security as the aggression of competition is mitigated by physical economic growth.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Adam Smith had thought that due to its effect on value, the growth of wealth of the poor beyond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subsistence levels is likely to take from the overall wealth of the society. All economists (neoliberal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through progressive) still worry about that and so they weaken the wealth of the poor to maintain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economic growth. Ricardo shows this as unnecessary when we measure value in exchange together with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 growth of value-in-riches, rather than by the monopolization value. </w:t>
      </w:r>
    </w:p>
    <w:p w14:paraId="2DBB15BD" w14:textId="77777777" w:rsidR="00C02BCB" w:rsidRDefault="00C02BCB" w:rsidP="00C02BCB">
      <w:pPr>
        <w:jc w:val="both"/>
        <w:rPr>
          <w:lang w:val="en-US"/>
        </w:rPr>
      </w:pPr>
    </w:p>
    <w:p w14:paraId="0C66F19D" w14:textId="5D2D4BA0" w:rsidR="00C16CC8" w:rsidRP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The extreme aspects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competition then leave, for the rich and poor alike, an appearance of the growth of wealth, yet without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actual result of it. Taking a step back and noticing the growth of actual value-in-use may allow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people as corporations and </w:t>
      </w:r>
      <w:proofErr w:type="spellStart"/>
      <w:r w:rsidRPr="00C02BCB">
        <w:rPr>
          <w:lang w:val="en-US"/>
        </w:rPr>
        <w:t>labourers</w:t>
      </w:r>
      <w:proofErr w:type="spellEnd"/>
      <w:r w:rsidRPr="00C02BCB">
        <w:rPr>
          <w:lang w:val="en-US"/>
        </w:rPr>
        <w:t>, both rich and poor, to realize this and see a way and means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forward.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David Ricardo maintained that the economy generally moves towards a standstill. His analysis is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rooted in a modified version of the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theory of value. He held out the belief that the rate of profit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for society as a whole depends on the amount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necessary to support the workers who farm ‘the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most barren land that can still maintain agriculture’ This model breaks land down into categories based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on average fertility rates. The most fertile land naturally produces more food than land of poorer quality.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As a </w:t>
      </w:r>
      <w:proofErr w:type="gramStart"/>
      <w:r w:rsidRPr="00C02BCB">
        <w:rPr>
          <w:lang w:val="en-US"/>
        </w:rPr>
        <w:t>result</w:t>
      </w:r>
      <w:proofErr w:type="gramEnd"/>
      <w:r w:rsidRPr="00C02BCB">
        <w:rPr>
          <w:lang w:val="en-US"/>
        </w:rPr>
        <w:t xml:space="preserve"> it commands a higher rent. The poorest land utilized for agriculture receives no rent, with all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of its earnings going to cover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and capital costs. The difference between the output from the least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fertile land which can still be farmed and that of a higher quality constitutes the source of rent on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better land. As the population grows, poorer land must be cultivated in order to meet the growing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demand. The cost of rent for good land then increases. This, coupled with the fact that poor land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necessitates increased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input to maintain minimal output results in falling profit levels. As rents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rise, profits fall. Essentially, rent costs gobble up profits as the population increases. Since profits lead to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reinvestment and thus growth rising rent costs indirectly prevent economic progress.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 Ricardo’s model the interests of landowners directly oppose those of general society. Ricardo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pre-empted Karl Marx in describing adversarial class relations. Marx, in fact, based a great deal of his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economic theory on Ricardo’s writings. Although Marx identified capitalists, not landlords, as the source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of societal grief he co-opted Ricardo’s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theory of value. Marx also utilized Ricardo’s forecast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economic stagnation in predicting a </w:t>
      </w:r>
      <w:proofErr w:type="gramStart"/>
      <w:r w:rsidRPr="00C02BCB">
        <w:rPr>
          <w:lang w:val="en-US"/>
        </w:rPr>
        <w:t>working class</w:t>
      </w:r>
      <w:proofErr w:type="gramEnd"/>
      <w:r w:rsidRPr="00C02BCB">
        <w:rPr>
          <w:lang w:val="en-US"/>
        </w:rPr>
        <w:t xml:space="preserve"> uprising. When capitalism eroded its own</w:t>
      </w:r>
      <w:r w:rsidR="00C16CC8" w:rsidRPr="00C02BCB">
        <w:rPr>
          <w:lang w:val="en-US"/>
        </w:rPr>
        <w:t xml:space="preserve"> </w:t>
      </w:r>
      <w:proofErr w:type="gramStart"/>
      <w:r w:rsidRPr="00C02BCB">
        <w:rPr>
          <w:lang w:val="en-US"/>
        </w:rPr>
        <w:t>underpinnings</w:t>
      </w:r>
      <w:proofErr w:type="gramEnd"/>
      <w:r w:rsidRPr="00C02BCB">
        <w:rPr>
          <w:lang w:val="en-US"/>
        </w:rPr>
        <w:t xml:space="preserve"> the resulting misery was expected to bring social strife and revolution. It is unlikely that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Ricardo would have supported Marx’s revolutionary brand of political economics, but the ties between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schools of thought are undeniable.</w:t>
      </w:r>
      <w:r w:rsidR="00C16CC8" w:rsidRPr="00C02BCB">
        <w:rPr>
          <w:lang w:val="en-US"/>
        </w:rPr>
        <w:t xml:space="preserve"> </w:t>
      </w:r>
    </w:p>
    <w:p w14:paraId="620AB0C1" w14:textId="77777777" w:rsidR="00C16CC8" w:rsidRPr="001F66D3" w:rsidRDefault="00C16CC8" w:rsidP="00C02BCB">
      <w:pPr>
        <w:jc w:val="both"/>
        <w:rPr>
          <w:lang w:val="en-US"/>
        </w:rPr>
      </w:pPr>
    </w:p>
    <w:p w14:paraId="442D19C3" w14:textId="114229EE" w:rsidR="00C02BCB" w:rsidRPr="00C02BCB" w:rsidRDefault="005A30A1" w:rsidP="00C02BCB">
      <w:pPr>
        <w:pStyle w:val="ListParagraph"/>
        <w:numPr>
          <w:ilvl w:val="1"/>
          <w:numId w:val="3"/>
        </w:numPr>
        <w:jc w:val="both"/>
        <w:rPr>
          <w:lang w:val="en-US"/>
        </w:rPr>
      </w:pPr>
      <w:r w:rsidRPr="00C02BCB">
        <w:rPr>
          <w:b/>
          <w:bCs/>
          <w:lang w:val="en-US"/>
        </w:rPr>
        <w:t>Stationary state</w:t>
      </w:r>
      <w:r w:rsidR="00C16CC8" w:rsidRPr="00C02BCB">
        <w:rPr>
          <w:lang w:val="en-US"/>
        </w:rPr>
        <w:t xml:space="preserve"> </w:t>
      </w:r>
    </w:p>
    <w:p w14:paraId="34DAE90D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In the Ricardian system the theory of value, reduced to Ricardo’s level of simplification,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plus the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theory of rent, provided the key to the central problem of income distribution. It was, of course,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necessary to relate the theory of value to the theory of prices in a complex economy. Ricardo did this by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relating market price to the costs of production in the marginal (no-rent) firm. He noted: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exchangeable value of all commodities, whether they be manufactured, or the produce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the mines, or the produce of the land, is always regulated, not by the less quantity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that will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suffice for their production under circumstances highly </w:t>
      </w:r>
      <w:proofErr w:type="spellStart"/>
      <w:r w:rsidRPr="00C02BCB">
        <w:rPr>
          <w:lang w:val="en-US"/>
        </w:rPr>
        <w:t>favourable</w:t>
      </w:r>
      <w:proofErr w:type="spellEnd"/>
      <w:r w:rsidRPr="00C02BCB">
        <w:rPr>
          <w:lang w:val="en-US"/>
        </w:rPr>
        <w:t>, and exclusively enjoyed by those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who have peculiar facilities of production;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but by the greater quantity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necessarily bestowed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on their production by those who continue to produce them under the most </w:t>
      </w:r>
      <w:proofErr w:type="spellStart"/>
      <w:r w:rsidRPr="00C02BCB">
        <w:rPr>
          <w:lang w:val="en-US"/>
        </w:rPr>
        <w:t>unfavourable</w:t>
      </w:r>
      <w:proofErr w:type="spellEnd"/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circumstances.</w:t>
      </w:r>
      <w:r w:rsidR="00C16CC8" w:rsidRPr="00C02BCB">
        <w:rPr>
          <w:lang w:val="en-US"/>
        </w:rPr>
        <w:t xml:space="preserve"> </w:t>
      </w:r>
    </w:p>
    <w:p w14:paraId="13E1D352" w14:textId="77777777" w:rsidR="00C02BCB" w:rsidRDefault="00C02BCB" w:rsidP="00C02BCB">
      <w:pPr>
        <w:jc w:val="both"/>
        <w:rPr>
          <w:lang w:val="en-US"/>
        </w:rPr>
      </w:pPr>
    </w:p>
    <w:p w14:paraId="69E8A0B8" w14:textId="77777777" w:rsid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Ricardo recognized that there is no perfect measure of value, since any measure chosen varies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with fluctuations in wages and profit rates. We have seen that different durability of capital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different ratios of fixed to circulating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capital will affect market prices differently if wages change relative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to profits. </w:t>
      </w:r>
      <w:proofErr w:type="gramStart"/>
      <w:r w:rsidRPr="00C02BCB">
        <w:rPr>
          <w:lang w:val="en-US"/>
        </w:rPr>
        <w:t>Thus</w:t>
      </w:r>
      <w:proofErr w:type="gramEnd"/>
      <w:r w:rsidRPr="00C02BCB">
        <w:rPr>
          <w:lang w:val="en-US"/>
        </w:rPr>
        <w:t xml:space="preserve"> Ricardo devised an analytical gimmick -the ‘average firm’- in which both the ratio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capital to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and capital durability are assumed equal to the economy average. So armed, Ricardo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was ready to solve the problem of income distribution and its changes over time.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lastRenderedPageBreak/>
        <w:t>Let us illustrate Ricardo’s process utilizing the product information contained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 Table. Suppose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that three doses of </w:t>
      </w:r>
      <w:proofErr w:type="spellStart"/>
      <w:r w:rsidRPr="00C02BCB">
        <w:rPr>
          <w:lang w:val="en-US"/>
        </w:rPr>
        <w:t>labour</w:t>
      </w:r>
      <w:proofErr w:type="spellEnd"/>
      <w:r w:rsidRPr="00C02BCB">
        <w:rPr>
          <w:lang w:val="en-US"/>
        </w:rPr>
        <w:t xml:space="preserve"> and capital on a given farm produce 270 bushels of corn per year. Each </w:t>
      </w:r>
      <w:proofErr w:type="spellStart"/>
      <w:r w:rsidRPr="00C02BCB">
        <w:rPr>
          <w:lang w:val="en-US"/>
        </w:rPr>
        <w:t>labour</w:t>
      </w:r>
      <w:proofErr w:type="spellEnd"/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input, by virtue of its advance from the wages-fund, constitutes an expenditure of circulating capital,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whereas each capital input, through annual depreciation, constitutes an expenditure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of fixed capital.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Ricardo defined total profits as total revenue minus the sum of fixed and circulating capital expenditures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incurred per production period.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Now assume that the price per bushel of corn is $1, that the wage rate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per worker is 10 bushels of corn and $10 of other necessities (the latter can be given in dollar terms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because they are assumed to be produced under conditions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of constant cost), and that the annual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depreciation per unit of capital is $10. Profits on No. 1 land would be calculated as in Table.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 xml:space="preserve">If all land were equally fertile, profits could continue at the same rate. </w:t>
      </w:r>
    </w:p>
    <w:p w14:paraId="1C333264" w14:textId="59749E45" w:rsidR="00C16CC8" w:rsidRPr="00C02BCB" w:rsidRDefault="005A30A1" w:rsidP="00C02BCB">
      <w:pPr>
        <w:jc w:val="both"/>
        <w:rPr>
          <w:lang w:val="en-US"/>
        </w:rPr>
      </w:pPr>
      <w:r w:rsidRPr="00C02BCB">
        <w:rPr>
          <w:lang w:val="en-US"/>
        </w:rPr>
        <w:t>But with the progress of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capital and population, cultivation must be extended to No. 2 land, where three doses of labor and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capital produce only 240 bushels of corn. Technically, more labor and capital are now needed to produce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the same output on No. 2 land as on No. 1 land. Therefore, the price of corn must rise to $1,125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(270/240 x $1.00 = $1.25). In Ricardo’s system, this increase in the price of corn has the effect of raising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money wages and aggregate rents and of lowering profits. The ensuing distributional pattern is</w:t>
      </w:r>
      <w:r w:rsidR="00C16CC8" w:rsidRPr="00C02BCB">
        <w:rPr>
          <w:lang w:val="en-US"/>
        </w:rPr>
        <w:t xml:space="preserve"> </w:t>
      </w:r>
      <w:r w:rsidRPr="00C02BCB">
        <w:rPr>
          <w:lang w:val="en-US"/>
        </w:rPr>
        <w:t>illustrated in Table.</w:t>
      </w:r>
      <w:r w:rsidR="00C16CC8" w:rsidRPr="00C02BCB">
        <w:rPr>
          <w:lang w:val="en-US"/>
        </w:rPr>
        <w:t xml:space="preserve"> </w:t>
      </w:r>
    </w:p>
    <w:p w14:paraId="4FF432A0" w14:textId="77777777" w:rsidR="00C16CC8" w:rsidRPr="001F66D3" w:rsidRDefault="00C16CC8" w:rsidP="00C02BCB">
      <w:pPr>
        <w:jc w:val="both"/>
        <w:rPr>
          <w:lang w:val="en-US"/>
        </w:rPr>
      </w:pPr>
    </w:p>
    <w:p w14:paraId="4E4A2A3A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Table 1</w:t>
      </w:r>
      <w:r w:rsidR="00C16CC8" w:rsidRPr="001F66D3">
        <w:rPr>
          <w:lang w:val="en-US"/>
        </w:rPr>
        <w:t xml:space="preserve"> </w:t>
      </w:r>
    </w:p>
    <w:p w14:paraId="350F090F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Value of product = 270 × $1 = $270</w:t>
      </w:r>
      <w:r w:rsidR="00C16CC8" w:rsidRPr="001F66D3">
        <w:rPr>
          <w:lang w:val="en-US"/>
        </w:rPr>
        <w:t xml:space="preserve"> </w:t>
      </w:r>
    </w:p>
    <w:p w14:paraId="22C93C14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Wage rate = (10×$1) + $10 = 20</w:t>
      </w:r>
      <w:r w:rsidR="00C16CC8" w:rsidRPr="001F66D3">
        <w:rPr>
          <w:lang w:val="en-US"/>
        </w:rPr>
        <w:t xml:space="preserve"> </w:t>
      </w:r>
    </w:p>
    <w:p w14:paraId="6E2F9BAB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Wage bill = 3 × $20 = 60</w:t>
      </w:r>
      <w:r w:rsidR="00C16CC8" w:rsidRPr="001F66D3">
        <w:rPr>
          <w:lang w:val="en-US"/>
        </w:rPr>
        <w:t xml:space="preserve"> </w:t>
      </w:r>
    </w:p>
    <w:p w14:paraId="01609886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Depreciation = 3 X $10 = 30</w:t>
      </w:r>
      <w:r w:rsidR="00C16CC8" w:rsidRPr="001F66D3">
        <w:rPr>
          <w:lang w:val="en-US"/>
        </w:rPr>
        <w:t xml:space="preserve"> </w:t>
      </w:r>
    </w:p>
    <w:p w14:paraId="21C06470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Total profit = $270 - $90 = 180</w:t>
      </w:r>
      <w:r w:rsidR="00C16CC8" w:rsidRPr="001F66D3">
        <w:rPr>
          <w:lang w:val="en-US"/>
        </w:rPr>
        <w:t xml:space="preserve"> </w:t>
      </w:r>
    </w:p>
    <w:p w14:paraId="64C397E1" w14:textId="71C806F9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Rent = 0</w:t>
      </w:r>
      <w:r w:rsidR="00C16CC8" w:rsidRPr="001F66D3">
        <w:rPr>
          <w:lang w:val="en-US"/>
        </w:rPr>
        <w:t xml:space="preserve"> </w:t>
      </w:r>
    </w:p>
    <w:p w14:paraId="142F9DF4" w14:textId="77777777" w:rsidR="00C16CC8" w:rsidRPr="001F66D3" w:rsidRDefault="00C16CC8" w:rsidP="00C02BCB">
      <w:pPr>
        <w:jc w:val="both"/>
        <w:rPr>
          <w:lang w:val="en-US"/>
        </w:rPr>
      </w:pPr>
    </w:p>
    <w:p w14:paraId="26B9E7F2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 xml:space="preserve">Table 2 </w:t>
      </w:r>
      <w:r w:rsidR="00C16CC8" w:rsidRPr="001F66D3">
        <w:rPr>
          <w:lang w:val="en-US"/>
        </w:rPr>
        <w:t xml:space="preserve">below </w:t>
      </w:r>
      <w:r w:rsidRPr="005A30A1">
        <w:rPr>
          <w:lang w:val="en-US"/>
        </w:rPr>
        <w:t>shows what we learned earlier -that rent arises on No. 1 land only when production with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the same amount of capital and labor is extended to No. 2 land. The calculation of rent is, as Ricardo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indicated, the value of the initial firm’s output less the value of the marginal firm’s output. The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illustration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can be extended to additional firms (i.e., types of land), of course, but the distributional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effects of economic growth are already clear. Increased agricultural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production leads to higher money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wages but the same real wages. Ricardo assumed, via the population principle, that wage rates would be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at subsistence levels in the long run. On the other hand, higher nominal wage rates and increasing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aggregate rents place a two-way squeeze on profits. Although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under competition profits are the same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for all firms in a given industry, the inevitable tendency of profits is to decline as output increases.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Eventually a minimum profit rate is reached at which new investment (i.e., additional capital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accumulation) ceases. Ricardo described this as the ‘stationary state.’ Theoretically, this minimum profit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rate is zero; practically, however, it may be slightly above zero.</w:t>
      </w:r>
      <w:r w:rsidR="00C16CC8" w:rsidRPr="001F66D3">
        <w:rPr>
          <w:lang w:val="en-US"/>
        </w:rPr>
        <w:t xml:space="preserve"> </w:t>
      </w:r>
    </w:p>
    <w:p w14:paraId="44B43E19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Table 2</w:t>
      </w:r>
      <w:r w:rsidR="00C16CC8" w:rsidRPr="001F66D3">
        <w:rPr>
          <w:lang w:val="en-US"/>
        </w:rPr>
        <w:t xml:space="preserve"> </w:t>
      </w:r>
    </w:p>
    <w:p w14:paraId="2D204940" w14:textId="77777777" w:rsidR="00C16CC8" w:rsidRPr="001F66D3" w:rsidRDefault="005A30A1" w:rsidP="00C02BCB">
      <w:pPr>
        <w:jc w:val="both"/>
        <w:rPr>
          <w:u w:val="single"/>
          <w:lang w:val="en-US"/>
        </w:rPr>
      </w:pPr>
      <w:r w:rsidRPr="005A30A1">
        <w:rPr>
          <w:u w:val="single"/>
          <w:lang w:val="en-US"/>
        </w:rPr>
        <w:t>No.1 Land</w:t>
      </w:r>
      <w:r w:rsidR="00C16CC8" w:rsidRPr="001F66D3">
        <w:rPr>
          <w:u w:val="single"/>
          <w:lang w:val="en-US"/>
        </w:rPr>
        <w:t xml:space="preserve"> </w:t>
      </w:r>
    </w:p>
    <w:p w14:paraId="6BF576B1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Value of product 270 × $1,125 = $ 303.75</w:t>
      </w:r>
      <w:r w:rsidR="00C16CC8" w:rsidRPr="001F66D3">
        <w:rPr>
          <w:lang w:val="en-US"/>
        </w:rPr>
        <w:t xml:space="preserve"> </w:t>
      </w:r>
    </w:p>
    <w:p w14:paraId="5CA345A6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Wage rate (10 × $1,125) + $10 = 21.25</w:t>
      </w:r>
      <w:r w:rsidR="00C16CC8" w:rsidRPr="001F66D3">
        <w:rPr>
          <w:lang w:val="en-US"/>
        </w:rPr>
        <w:t xml:space="preserve"> </w:t>
      </w:r>
    </w:p>
    <w:p w14:paraId="51C484C7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Wage bill 3 × $21.25 = 63.75</w:t>
      </w:r>
      <w:r w:rsidR="00C16CC8" w:rsidRPr="001F66D3">
        <w:rPr>
          <w:lang w:val="en-US"/>
        </w:rPr>
        <w:t xml:space="preserve"> </w:t>
      </w:r>
    </w:p>
    <w:p w14:paraId="14EDFD9C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Depreciation 3 × $10 = 30.00</w:t>
      </w:r>
      <w:r w:rsidR="00C16CC8" w:rsidRPr="001F66D3">
        <w:rPr>
          <w:lang w:val="en-US"/>
        </w:rPr>
        <w:t xml:space="preserve"> </w:t>
      </w:r>
    </w:p>
    <w:p w14:paraId="3BACFFBB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Profits $303.75-93.75-33.75 = 176.25</w:t>
      </w:r>
      <w:r w:rsidR="00C16CC8" w:rsidRPr="001F66D3">
        <w:rPr>
          <w:lang w:val="en-US"/>
        </w:rPr>
        <w:t xml:space="preserve"> </w:t>
      </w:r>
    </w:p>
    <w:p w14:paraId="5D2C4380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lastRenderedPageBreak/>
        <w:t>Rent = 33.75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 xml:space="preserve">No.2 </w:t>
      </w:r>
    </w:p>
    <w:p w14:paraId="0866A6D1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Land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Value of product =240 × $1,125 = $270.00</w:t>
      </w:r>
      <w:r w:rsidR="00C16CC8" w:rsidRPr="001F66D3">
        <w:rPr>
          <w:lang w:val="en-US"/>
        </w:rPr>
        <w:t xml:space="preserve"> </w:t>
      </w:r>
    </w:p>
    <w:p w14:paraId="3E7162EB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Wage rate = (10× $1,125) + $10 =21.25</w:t>
      </w:r>
      <w:r w:rsidR="00C16CC8" w:rsidRPr="001F66D3">
        <w:rPr>
          <w:lang w:val="en-US"/>
        </w:rPr>
        <w:t xml:space="preserve"> </w:t>
      </w:r>
    </w:p>
    <w:p w14:paraId="76AADCB8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Wage bill = 3 × $21.25 = 63.75</w:t>
      </w:r>
      <w:r w:rsidR="00C16CC8" w:rsidRPr="001F66D3">
        <w:rPr>
          <w:lang w:val="en-US"/>
        </w:rPr>
        <w:t xml:space="preserve"> </w:t>
      </w:r>
    </w:p>
    <w:p w14:paraId="72F743B1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Depreciation =3 × $10 = 30.00</w:t>
      </w:r>
      <w:r w:rsidR="00C16CC8" w:rsidRPr="001F66D3">
        <w:rPr>
          <w:lang w:val="en-US"/>
        </w:rPr>
        <w:t xml:space="preserve"> </w:t>
      </w:r>
    </w:p>
    <w:p w14:paraId="200F3CAC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Profits = $270-93.75 = 176.25</w:t>
      </w:r>
      <w:r w:rsidR="00C16CC8" w:rsidRPr="001F66D3">
        <w:rPr>
          <w:lang w:val="en-US"/>
        </w:rPr>
        <w:t xml:space="preserve"> </w:t>
      </w:r>
    </w:p>
    <w:p w14:paraId="6024005A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Rent = 0</w:t>
      </w:r>
      <w:r w:rsidR="00C16CC8" w:rsidRPr="001F66D3">
        <w:rPr>
          <w:lang w:val="en-US"/>
        </w:rPr>
        <w:t xml:space="preserve"> </w:t>
      </w:r>
    </w:p>
    <w:p w14:paraId="70948B14" w14:textId="77777777" w:rsidR="00C16CC8" w:rsidRPr="001F66D3" w:rsidRDefault="00C16CC8" w:rsidP="00C02BCB">
      <w:pPr>
        <w:jc w:val="both"/>
        <w:rPr>
          <w:lang w:val="en-US"/>
        </w:rPr>
      </w:pPr>
    </w:p>
    <w:p w14:paraId="14DA69D4" w14:textId="77777777" w:rsidR="00C16CC8" w:rsidRPr="001F66D3" w:rsidRDefault="005A30A1" w:rsidP="00C02BCB">
      <w:pPr>
        <w:jc w:val="both"/>
        <w:rPr>
          <w:lang w:val="en-US"/>
        </w:rPr>
      </w:pPr>
      <w:r w:rsidRPr="005A30A1">
        <w:rPr>
          <w:lang w:val="en-US"/>
        </w:rPr>
        <w:t>The process that Ricardo described may therefore be restated as a paradox: The logical result of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economic growth is stagnation! Ricardo’s analytical system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did not allow for technological progress, and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it uncritically accepted the population principle; it may be attacked on both these grounds. But granting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Ricardo’s assumptions, it is a logically consistent system. In its final version, the stationary state arises in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the following manner. The average wage rate is determined by the proportion of fixed and circulating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capital (i.e., the wages-fund) to the population. As long as profits are positive, the capital stock increasing,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 xml:space="preserve">and the increased demand for </w:t>
      </w:r>
      <w:proofErr w:type="spellStart"/>
      <w:r w:rsidRPr="005A30A1">
        <w:rPr>
          <w:lang w:val="en-US"/>
        </w:rPr>
        <w:t>labour</w:t>
      </w:r>
      <w:proofErr w:type="spellEnd"/>
      <w:r w:rsidRPr="005A30A1">
        <w:rPr>
          <w:lang w:val="en-US"/>
        </w:rPr>
        <w:t xml:space="preserve"> will temporarily increase the average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wage rate. But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when wage rates rise above subsistence, the ‘domestic delights’ come into play, and population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increases. A larger population requires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a greater food supply, so that, barring imports, cultivation must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be extended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to inferior lands. As this occurs, aggregate rents increase and profits fall, until ultimately</w:t>
      </w:r>
      <w:r w:rsidR="00C16CC8" w:rsidRPr="001F66D3">
        <w:rPr>
          <w:lang w:val="en-US"/>
        </w:rPr>
        <w:t xml:space="preserve"> </w:t>
      </w:r>
      <w:r w:rsidRPr="005A30A1">
        <w:rPr>
          <w:lang w:val="en-US"/>
        </w:rPr>
        <w:t>the stationary state is reached.</w:t>
      </w:r>
      <w:r w:rsidR="00C16CC8" w:rsidRPr="001F66D3">
        <w:rPr>
          <w:lang w:val="en-US"/>
        </w:rPr>
        <w:t xml:space="preserve"> </w:t>
      </w:r>
    </w:p>
    <w:p w14:paraId="0AF052C0" w14:textId="77777777" w:rsidR="00C16CC8" w:rsidRPr="001F66D3" w:rsidRDefault="00C16CC8" w:rsidP="00C02BCB">
      <w:pPr>
        <w:jc w:val="both"/>
        <w:rPr>
          <w:lang w:val="en-US"/>
        </w:rPr>
      </w:pPr>
    </w:p>
    <w:p w14:paraId="44670B59" w14:textId="77777777" w:rsidR="001F66D3" w:rsidRPr="001F66D3" w:rsidRDefault="001F66D3" w:rsidP="00C02BCB">
      <w:pPr>
        <w:jc w:val="both"/>
        <w:rPr>
          <w:b/>
          <w:bCs/>
          <w:lang w:val="en-US"/>
        </w:rPr>
      </w:pPr>
      <w:r w:rsidRPr="00A53AD3">
        <w:rPr>
          <w:b/>
          <w:bCs/>
          <w:lang w:val="en-US"/>
        </w:rPr>
        <w:t>Ricardo – Smith – Marx</w:t>
      </w:r>
    </w:p>
    <w:p w14:paraId="402B31B8" w14:textId="77777777" w:rsidR="001F66D3" w:rsidRDefault="001F66D3" w:rsidP="00C02BCB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Pr="00A53AD3">
        <w:rPr>
          <w:lang w:val="en-US"/>
        </w:rPr>
        <w:t>Adam Smith asserted in the first sentence in the Wealth of Nations that total output is originally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due to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>, whereas Ricardo began his Principles of Political Economy and Taxation with the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proposition that all output ultimately comes from the employment of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and capital on the land: The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produce of the earth—all that is derived from its surface by the united application of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>, machinery,</w:t>
      </w:r>
      <w:r>
        <w:rPr>
          <w:lang w:val="en-US"/>
        </w:rPr>
        <w:t xml:space="preserve"> </w:t>
      </w:r>
      <w:r w:rsidRPr="00A53AD3">
        <w:rPr>
          <w:lang w:val="en-US"/>
        </w:rPr>
        <w:t>and capital, is divided among three classes of the community; namely, the proprietor of the land, the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owner of the stock or capital necessary for its cultivation, and the </w:t>
      </w:r>
      <w:proofErr w:type="spellStart"/>
      <w:r w:rsidRPr="00A53AD3">
        <w:rPr>
          <w:lang w:val="en-US"/>
        </w:rPr>
        <w:t>labourers</w:t>
      </w:r>
      <w:proofErr w:type="spellEnd"/>
      <w:r w:rsidRPr="00A53AD3">
        <w:rPr>
          <w:lang w:val="en-US"/>
        </w:rPr>
        <w:t xml:space="preserve"> by whose industry it is</w:t>
      </w:r>
      <w:r>
        <w:rPr>
          <w:lang w:val="en-US"/>
        </w:rPr>
        <w:t xml:space="preserve"> </w:t>
      </w:r>
      <w:r w:rsidRPr="00A53AD3">
        <w:rPr>
          <w:lang w:val="en-US"/>
        </w:rPr>
        <w:t>cultivated.</w:t>
      </w:r>
      <w:r>
        <w:rPr>
          <w:lang w:val="en-US"/>
        </w:rPr>
        <w:t xml:space="preserve"> </w:t>
      </w:r>
    </w:p>
    <w:p w14:paraId="541F3842" w14:textId="77777777" w:rsidR="001F66D3" w:rsidRDefault="001F66D3" w:rsidP="00C02BCB">
      <w:pPr>
        <w:jc w:val="both"/>
        <w:rPr>
          <w:lang w:val="en-US"/>
        </w:rPr>
      </w:pPr>
    </w:p>
    <w:p w14:paraId="4CBE22B4" w14:textId="77777777" w:rsidR="001F66D3" w:rsidRDefault="001F66D3" w:rsidP="00C02BCB">
      <w:pPr>
        <w:jc w:val="both"/>
        <w:rPr>
          <w:lang w:val="en-US"/>
        </w:rPr>
      </w:pPr>
      <w:r w:rsidRPr="00A53AD3">
        <w:rPr>
          <w:lang w:val="en-US"/>
        </w:rPr>
        <w:t xml:space="preserve">Thus, Ricardo did not adopt Smith’s theory that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produces the whole national output, but</w:t>
      </w:r>
      <w:r>
        <w:rPr>
          <w:lang w:val="en-US"/>
        </w:rPr>
        <w:t xml:space="preserve"> </w:t>
      </w:r>
      <w:r w:rsidRPr="00A53AD3">
        <w:rPr>
          <w:lang w:val="en-US"/>
        </w:rPr>
        <w:t>he did accept his framework which divided society into three classes. He struggled to prove the theory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that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measures value and that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regulates, governs or determines relative values. Where</w:t>
      </w:r>
      <w:r>
        <w:rPr>
          <w:lang w:val="en-US"/>
        </w:rPr>
        <w:t xml:space="preserve"> </w:t>
      </w:r>
      <w:r w:rsidRPr="00A53AD3">
        <w:rPr>
          <w:lang w:val="en-US"/>
        </w:rPr>
        <w:t>Smith inquired into the nature and causes of the wealth of all nations from the earliest times to the</w:t>
      </w:r>
      <w:r>
        <w:rPr>
          <w:lang w:val="en-US"/>
        </w:rPr>
        <w:t xml:space="preserve"> </w:t>
      </w:r>
      <w:r w:rsidRPr="00A53AD3">
        <w:rPr>
          <w:lang w:val="en-US"/>
        </w:rPr>
        <w:t>present day, restricted the scope of his analysis to value and distribution within a single country: ‘To</w:t>
      </w:r>
      <w:r>
        <w:rPr>
          <w:lang w:val="en-US"/>
        </w:rPr>
        <w:t xml:space="preserve"> </w:t>
      </w:r>
      <w:r w:rsidRPr="00A53AD3">
        <w:rPr>
          <w:lang w:val="en-US"/>
        </w:rPr>
        <w:t>determine the laws which regulate this distribution, is the principal problem in Political Economy.’ Smith</w:t>
      </w:r>
      <w:r>
        <w:rPr>
          <w:lang w:val="en-US"/>
        </w:rPr>
        <w:t xml:space="preserve"> </w:t>
      </w:r>
      <w:r w:rsidRPr="00A53AD3">
        <w:rPr>
          <w:lang w:val="en-US"/>
        </w:rPr>
        <w:t>also treated such broad topics as the organization of government, the administration of justice, the</w:t>
      </w:r>
      <w:r>
        <w:rPr>
          <w:lang w:val="en-US"/>
        </w:rPr>
        <w:t xml:space="preserve"> </w:t>
      </w:r>
      <w:r w:rsidRPr="00A53AD3">
        <w:rPr>
          <w:lang w:val="en-US"/>
        </w:rPr>
        <w:t>military, social classes, religion, education and politics, whereas Ricardo concentrated on political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economy. As capital accumulates and as population grows, the income allotted to the different </w:t>
      </w:r>
      <w:proofErr w:type="gramStart"/>
      <w:r w:rsidRPr="00A53AD3">
        <w:rPr>
          <w:lang w:val="en-US"/>
        </w:rPr>
        <w:t>classes</w:t>
      </w:r>
      <w:proofErr w:type="gramEnd"/>
      <w:r>
        <w:rPr>
          <w:lang w:val="en-US"/>
        </w:rPr>
        <w:t xml:space="preserve"> </w:t>
      </w:r>
      <w:r w:rsidRPr="00A53AD3">
        <w:rPr>
          <w:lang w:val="en-US"/>
        </w:rPr>
        <w:t>changes. Before he turned to the question of income distribution, he sought to correct and rehabilitate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the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theory of the regulation of value presented by Adam Smith.</w:t>
      </w:r>
      <w:r>
        <w:rPr>
          <w:lang w:val="en-US"/>
        </w:rPr>
        <w:t xml:space="preserve"> </w:t>
      </w:r>
    </w:p>
    <w:p w14:paraId="35462E5B" w14:textId="77777777" w:rsidR="001F66D3" w:rsidRDefault="001F66D3" w:rsidP="00C02BCB">
      <w:pPr>
        <w:jc w:val="both"/>
        <w:rPr>
          <w:lang w:val="en-US"/>
        </w:rPr>
      </w:pPr>
    </w:p>
    <w:p w14:paraId="606D202A" w14:textId="77777777" w:rsidR="001F66D3" w:rsidRDefault="001F66D3" w:rsidP="00C02BCB">
      <w:pPr>
        <w:jc w:val="both"/>
      </w:pPr>
      <w:r w:rsidRPr="00A53AD3">
        <w:rPr>
          <w:lang w:val="en-US"/>
        </w:rPr>
        <w:t>Ricardo quoted and endorsed Smith’s example of the beaver and the deer, where ‘the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proportion between the quantities of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necessary for acquiring different objects seems to be the</w:t>
      </w:r>
      <w:r>
        <w:rPr>
          <w:lang w:val="en-US"/>
        </w:rPr>
        <w:t xml:space="preserve"> </w:t>
      </w:r>
      <w:r w:rsidRPr="00A53AD3">
        <w:rPr>
          <w:lang w:val="en-US"/>
        </w:rPr>
        <w:t>only circumstance which can afford any rule for exchanging them for one another.’ Whereas Smith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applied his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theory of value only to that primitive society which preceded the accumulation </w:t>
      </w:r>
      <w:r w:rsidRPr="00A53AD3">
        <w:rPr>
          <w:lang w:val="en-US"/>
        </w:rPr>
        <w:lastRenderedPageBreak/>
        <w:t>of</w:t>
      </w:r>
      <w:r>
        <w:rPr>
          <w:lang w:val="en-US"/>
        </w:rPr>
        <w:t xml:space="preserve"> </w:t>
      </w:r>
      <w:r w:rsidRPr="00A53AD3">
        <w:rPr>
          <w:lang w:val="en-US"/>
        </w:rPr>
        <w:t>capital and the appropriation of land, Ricardo sought to apply it to civil society where income is divided</w:t>
      </w:r>
      <w:r>
        <w:rPr>
          <w:lang w:val="en-US"/>
        </w:rPr>
        <w:t xml:space="preserve"> </w:t>
      </w:r>
      <w:r w:rsidRPr="00A53AD3">
        <w:rPr>
          <w:lang w:val="en-US"/>
        </w:rPr>
        <w:t>into wages, profit and rent.</w:t>
      </w:r>
      <w:r>
        <w:t xml:space="preserve"> </w:t>
      </w:r>
    </w:p>
    <w:p w14:paraId="65E267F6" w14:textId="77777777" w:rsidR="00A87B9B" w:rsidRDefault="00A87B9B" w:rsidP="00C02BCB">
      <w:pPr>
        <w:jc w:val="both"/>
      </w:pPr>
    </w:p>
    <w:p w14:paraId="0D26D2B5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‘If we look to a state of society in which greater improvements have been made, and in which</w:t>
      </w:r>
      <w:r>
        <w:rPr>
          <w:lang w:val="en-US"/>
        </w:rPr>
        <w:t xml:space="preserve"> </w:t>
      </w:r>
      <w:r w:rsidRPr="00A53AD3">
        <w:rPr>
          <w:lang w:val="en-US"/>
        </w:rPr>
        <w:t>arts and commerce flourish, we shall still find that commodities vary in value conformably with this</w:t>
      </w:r>
      <w:r>
        <w:rPr>
          <w:lang w:val="en-US"/>
        </w:rPr>
        <w:t xml:space="preserve"> </w:t>
      </w:r>
      <w:r w:rsidRPr="00A53AD3">
        <w:rPr>
          <w:lang w:val="en-US"/>
        </w:rPr>
        <w:t>principle: in estimating the exchangeable value of stockings, for example, we shall find that their value,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comparatively with other things, depends on the total quantity of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necessary to manufacture</w:t>
      </w:r>
      <w:r>
        <w:rPr>
          <w:lang w:val="en-US"/>
        </w:rPr>
        <w:t xml:space="preserve"> </w:t>
      </w:r>
      <w:r w:rsidRPr="00A53AD3">
        <w:rPr>
          <w:lang w:val="en-US"/>
        </w:rPr>
        <w:t>them, and bring them to market’.</w:t>
      </w:r>
    </w:p>
    <w:p w14:paraId="256E2A45" w14:textId="77777777" w:rsidR="00A87B9B" w:rsidRDefault="00A87B9B" w:rsidP="00C02BCB">
      <w:pPr>
        <w:jc w:val="both"/>
        <w:rPr>
          <w:lang w:val="en-US"/>
        </w:rPr>
      </w:pPr>
    </w:p>
    <w:p w14:paraId="0E585B9B" w14:textId="77777777" w:rsidR="00A87B9B" w:rsidRDefault="00A87B9B" w:rsidP="00C02BCB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Pr="00A53AD3">
        <w:rPr>
          <w:lang w:val="en-US"/>
        </w:rPr>
        <w:t>His theory focused on the regulation and measurement of market prices. Even though he alluded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to the metaphysical concept of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as the origin of value, he was not much interested in such</w:t>
      </w:r>
      <w:r>
        <w:rPr>
          <w:lang w:val="en-US"/>
        </w:rPr>
        <w:t xml:space="preserve"> </w:t>
      </w:r>
      <w:r w:rsidRPr="00A53AD3">
        <w:rPr>
          <w:lang w:val="en-US"/>
        </w:rPr>
        <w:t>philosophical abstractions. He did not always recognize the differences between the origin, the measure</w:t>
      </w:r>
      <w:r>
        <w:rPr>
          <w:lang w:val="en-US"/>
        </w:rPr>
        <w:t xml:space="preserve"> </w:t>
      </w:r>
      <w:r w:rsidRPr="00A53AD3">
        <w:rPr>
          <w:lang w:val="en-US"/>
        </w:rPr>
        <w:t>and the regulation of value. Indeed, he confounded all three of them in a single sentence where he</w:t>
      </w:r>
      <w:r>
        <w:rPr>
          <w:lang w:val="en-US"/>
        </w:rPr>
        <w:t xml:space="preserve"> </w:t>
      </w:r>
      <w:r w:rsidRPr="00A53AD3">
        <w:rPr>
          <w:lang w:val="en-US"/>
        </w:rPr>
        <w:t>wrote:</w:t>
      </w:r>
      <w:r>
        <w:rPr>
          <w:lang w:val="en-US"/>
        </w:rPr>
        <w:t xml:space="preserve"> </w:t>
      </w:r>
      <w:r w:rsidRPr="00A53AD3">
        <w:rPr>
          <w:lang w:val="en-US"/>
        </w:rPr>
        <w:t>‘</w:t>
      </w:r>
    </w:p>
    <w:p w14:paraId="6EBF082C" w14:textId="77777777" w:rsidR="00A87B9B" w:rsidRDefault="00A87B9B" w:rsidP="00C02BCB">
      <w:pPr>
        <w:jc w:val="both"/>
        <w:rPr>
          <w:lang w:val="en-US"/>
        </w:rPr>
      </w:pPr>
    </w:p>
    <w:p w14:paraId="31A96909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Adam Smith, who so accurately defined the original source of exchangeable value, and who was</w:t>
      </w:r>
      <w:r>
        <w:rPr>
          <w:lang w:val="en-US"/>
        </w:rPr>
        <w:t xml:space="preserve"> </w:t>
      </w:r>
      <w:r w:rsidRPr="00A53AD3">
        <w:rPr>
          <w:lang w:val="en-US"/>
        </w:rPr>
        <w:t>bound in consistency to maintain, that all things became more or less valuable in proportion as more or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less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was bestowed on their production, has himself erected another standard measure of value,</w:t>
      </w:r>
      <w:r>
        <w:rPr>
          <w:lang w:val="en-US"/>
        </w:rPr>
        <w:t xml:space="preserve"> </w:t>
      </w:r>
      <w:r w:rsidRPr="00A53AD3">
        <w:rPr>
          <w:lang w:val="en-US"/>
        </w:rPr>
        <w:t>and speaks of things being more or less valuable, in proportion as they will exchange for more or less of</w:t>
      </w:r>
      <w:r>
        <w:rPr>
          <w:lang w:val="en-US"/>
        </w:rPr>
        <w:t xml:space="preserve"> </w:t>
      </w:r>
      <w:r w:rsidRPr="00A53AD3">
        <w:rPr>
          <w:lang w:val="en-US"/>
        </w:rPr>
        <w:t>this standard measure.’</w:t>
      </w:r>
      <w:r>
        <w:rPr>
          <w:lang w:val="en-US"/>
        </w:rPr>
        <w:t xml:space="preserve"> </w:t>
      </w:r>
    </w:p>
    <w:p w14:paraId="4B2F4B12" w14:textId="77777777" w:rsidR="00A87B9B" w:rsidRDefault="00A87B9B" w:rsidP="00C02BCB">
      <w:pPr>
        <w:jc w:val="both"/>
        <w:rPr>
          <w:lang w:val="en-US"/>
        </w:rPr>
      </w:pPr>
    </w:p>
    <w:p w14:paraId="705FD258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 xml:space="preserve">Smith had a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theory of the origin of value, the metaphysical notion that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was ‘the</w:t>
      </w:r>
      <w:r>
        <w:rPr>
          <w:lang w:val="en-US"/>
        </w:rPr>
        <w:t xml:space="preserve"> </w:t>
      </w:r>
      <w:r w:rsidRPr="00A53AD3">
        <w:rPr>
          <w:lang w:val="en-US"/>
        </w:rPr>
        <w:t>original source of exchangeable value.’ The statement that ‘all things became more or less valuable in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proportion as more or less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was bestowed on their production’ expresses a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theory of the</w:t>
      </w:r>
      <w:r>
        <w:rPr>
          <w:lang w:val="en-US"/>
        </w:rPr>
        <w:t xml:space="preserve"> </w:t>
      </w:r>
      <w:r w:rsidRPr="00A53AD3">
        <w:rPr>
          <w:lang w:val="en-US"/>
        </w:rPr>
        <w:t>regulation of value, which Smith only applied to primitive society. It explains what determines relative</w:t>
      </w:r>
      <w:r>
        <w:rPr>
          <w:lang w:val="en-US"/>
        </w:rPr>
        <w:t xml:space="preserve"> </w:t>
      </w:r>
      <w:r w:rsidRPr="00A53AD3">
        <w:rPr>
          <w:lang w:val="en-US"/>
        </w:rPr>
        <w:t>prices. A ‘standard measure of value’ is conceptually distinct from both the origin and the regulation of</w:t>
      </w:r>
      <w:r>
        <w:rPr>
          <w:lang w:val="en-US"/>
        </w:rPr>
        <w:t xml:space="preserve"> </w:t>
      </w:r>
      <w:r w:rsidRPr="00A53AD3">
        <w:rPr>
          <w:lang w:val="en-US"/>
        </w:rPr>
        <w:t>value. Values can be measured in terms of gold, for example, but gold is not the original source of value</w:t>
      </w:r>
      <w:r>
        <w:rPr>
          <w:lang w:val="en-US"/>
        </w:rPr>
        <w:t xml:space="preserve"> </w:t>
      </w:r>
      <w:r w:rsidRPr="00A53AD3">
        <w:rPr>
          <w:lang w:val="en-US"/>
        </w:rPr>
        <w:t>and gold does not determine relative values.</w:t>
      </w:r>
      <w:r>
        <w:rPr>
          <w:lang w:val="en-US"/>
        </w:rPr>
        <w:t xml:space="preserve"> </w:t>
      </w:r>
    </w:p>
    <w:p w14:paraId="27156DE2" w14:textId="77777777" w:rsidR="00A87B9B" w:rsidRDefault="00A87B9B" w:rsidP="00C02BCB">
      <w:pPr>
        <w:jc w:val="both"/>
        <w:rPr>
          <w:lang w:val="en-US"/>
        </w:rPr>
      </w:pPr>
    </w:p>
    <w:p w14:paraId="7C2550F0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While Ricardo repeatedly stated that the value of commodities is almost exclusively attributable to</w:t>
      </w:r>
      <w:r>
        <w:rPr>
          <w:lang w:val="en-US"/>
        </w:rPr>
        <w:t xml:space="preserve">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>, he thought that capital also regulated the value of commodities. He made this clear in his</w:t>
      </w:r>
      <w:r>
        <w:rPr>
          <w:lang w:val="en-US"/>
        </w:rPr>
        <w:t xml:space="preserve"> </w:t>
      </w:r>
      <w:r w:rsidRPr="00A53AD3">
        <w:rPr>
          <w:lang w:val="en-US"/>
        </w:rPr>
        <w:t>criticism of Adam Smith’s example of the beaver and the deer. ‘Even in that early state to which Adam</w:t>
      </w:r>
      <w:r>
        <w:rPr>
          <w:lang w:val="en-US"/>
        </w:rPr>
        <w:t xml:space="preserve"> </w:t>
      </w:r>
      <w:r w:rsidRPr="00A53AD3">
        <w:rPr>
          <w:lang w:val="en-US"/>
        </w:rPr>
        <w:t>Smith refers, some capital, though possibly made and accumulated by the hunter himself, would be</w:t>
      </w:r>
      <w:r>
        <w:rPr>
          <w:lang w:val="en-US"/>
        </w:rPr>
        <w:t xml:space="preserve"> </w:t>
      </w:r>
      <w:r w:rsidRPr="00A53AD3">
        <w:rPr>
          <w:lang w:val="en-US"/>
        </w:rPr>
        <w:t>necessary to enable him to kill his game. Without some weapon, neither the beaver nor the deer could</w:t>
      </w:r>
      <w:r>
        <w:rPr>
          <w:lang w:val="en-US"/>
        </w:rPr>
        <w:t xml:space="preserve"> </w:t>
      </w:r>
      <w:r w:rsidRPr="00A53AD3">
        <w:rPr>
          <w:lang w:val="en-US"/>
        </w:rPr>
        <w:t>be destroyed, and therefore the value of these animals would be regulated, not solely by the time and</w:t>
      </w:r>
      <w:r>
        <w:rPr>
          <w:lang w:val="en-US"/>
        </w:rPr>
        <w:t xml:space="preserve">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necessary to their destruction, but also by the time and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necessary for providing the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hunter’s capital, the weapon, by the aid of which their destruction was </w:t>
      </w:r>
      <w:proofErr w:type="gramStart"/>
      <w:r w:rsidRPr="00A53AD3">
        <w:rPr>
          <w:lang w:val="en-US"/>
        </w:rPr>
        <w:t>effected</w:t>
      </w:r>
      <w:proofErr w:type="gramEnd"/>
      <w:r w:rsidRPr="00A53AD3">
        <w:rPr>
          <w:lang w:val="en-US"/>
        </w:rPr>
        <w:t>.’</w:t>
      </w:r>
      <w:r>
        <w:rPr>
          <w:lang w:val="en-US"/>
        </w:rPr>
        <w:t xml:space="preserve"> </w:t>
      </w:r>
    </w:p>
    <w:p w14:paraId="3E9EFF39" w14:textId="77777777" w:rsidR="00A87B9B" w:rsidRDefault="00A87B9B" w:rsidP="00C02BCB">
      <w:pPr>
        <w:jc w:val="both"/>
        <w:rPr>
          <w:lang w:val="en-US"/>
        </w:rPr>
      </w:pPr>
    </w:p>
    <w:p w14:paraId="74B20718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Ricardo wanted to account for the empirical phenomenon of value in exchange with a logically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consistent theory that was based on the doctrine that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‘is really the foundation of the</w:t>
      </w:r>
      <w:r>
        <w:rPr>
          <w:lang w:val="en-US"/>
        </w:rPr>
        <w:t xml:space="preserve"> </w:t>
      </w:r>
      <w:r w:rsidRPr="00A53AD3">
        <w:rPr>
          <w:lang w:val="en-US"/>
        </w:rPr>
        <w:t>exchangeable value of all things, excepting those which cannot be increased by human industry.’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However much he may have believed in Adam Smith’s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theory of exchangeable value, the beaver</w:t>
      </w:r>
      <w:r>
        <w:rPr>
          <w:lang w:val="en-US"/>
        </w:rPr>
        <w:t xml:space="preserve"> </w:t>
      </w:r>
      <w:r w:rsidRPr="00A53AD3">
        <w:rPr>
          <w:lang w:val="en-US"/>
        </w:rPr>
        <w:t>and deer example proved to be a false analogy that was inconsistent with his ultimate cost of production</w:t>
      </w:r>
      <w:r>
        <w:rPr>
          <w:lang w:val="en-US"/>
        </w:rPr>
        <w:t xml:space="preserve"> </w:t>
      </w:r>
      <w:r w:rsidRPr="00A53AD3">
        <w:rPr>
          <w:lang w:val="en-US"/>
        </w:rPr>
        <w:t>theory of value. The time needed to kill the beaver or the deer and to provide the hunter’s capital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cannot be explained by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alone.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It is ironic that although Ricardo’s ideas </w:t>
      </w:r>
      <w:r w:rsidRPr="00A53AD3">
        <w:rPr>
          <w:lang w:val="en-US"/>
        </w:rPr>
        <w:lastRenderedPageBreak/>
        <w:t>helped provide a basis for Marxist critiques of the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capitalist system, he </w:t>
      </w:r>
      <w:proofErr w:type="gramStart"/>
      <w:r w:rsidRPr="00A53AD3">
        <w:rPr>
          <w:lang w:val="en-US"/>
        </w:rPr>
        <w:t>own</w:t>
      </w:r>
      <w:proofErr w:type="gramEnd"/>
      <w:r w:rsidRPr="00A53AD3">
        <w:rPr>
          <w:lang w:val="en-US"/>
        </w:rPr>
        <w:t xml:space="preserve"> </w:t>
      </w:r>
      <w:proofErr w:type="spellStart"/>
      <w:r w:rsidRPr="00A53AD3">
        <w:rPr>
          <w:lang w:val="en-US"/>
        </w:rPr>
        <w:t>policiy</w:t>
      </w:r>
      <w:proofErr w:type="spellEnd"/>
      <w:r w:rsidRPr="00A53AD3">
        <w:rPr>
          <w:lang w:val="en-US"/>
        </w:rPr>
        <w:t xml:space="preserve"> recommendations, like those of Thomas Malthus, are grounded in the</w:t>
      </w:r>
      <w:r>
        <w:rPr>
          <w:lang w:val="en-US"/>
        </w:rPr>
        <w:t xml:space="preserve"> </w:t>
      </w:r>
      <w:r w:rsidRPr="00A53AD3">
        <w:rPr>
          <w:lang w:val="en-US"/>
        </w:rPr>
        <w:t>doctrine of free trade. Ricardo believed that the Corn Laws, in particular, constituted a burden to the</w:t>
      </w:r>
      <w:r>
        <w:rPr>
          <w:lang w:val="en-US"/>
        </w:rPr>
        <w:t xml:space="preserve"> </w:t>
      </w:r>
      <w:r w:rsidRPr="00A53AD3">
        <w:rPr>
          <w:lang w:val="en-US"/>
        </w:rPr>
        <w:t>School of Distance Education</w:t>
      </w:r>
      <w:r>
        <w:rPr>
          <w:lang w:val="en-US"/>
        </w:rPr>
        <w:t xml:space="preserve"> </w:t>
      </w:r>
      <w:r w:rsidRPr="00A53AD3">
        <w:rPr>
          <w:lang w:val="en-US"/>
        </w:rPr>
        <w:t>History of Economic Thought 60</w:t>
      </w:r>
      <w:r>
        <w:rPr>
          <w:lang w:val="en-US"/>
        </w:rPr>
        <w:t xml:space="preserve"> </w:t>
      </w:r>
      <w:r w:rsidRPr="00A53AD3">
        <w:rPr>
          <w:lang w:val="en-US"/>
        </w:rPr>
        <w:t>agricultural economy. He believed that these trade barriers kept food prices artificially high and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encouraged a bloated rent rate. In Parliament </w:t>
      </w:r>
    </w:p>
    <w:p w14:paraId="6CC7184E" w14:textId="77777777" w:rsidR="00A87B9B" w:rsidRDefault="00A87B9B" w:rsidP="00C02BCB">
      <w:pPr>
        <w:jc w:val="both"/>
        <w:rPr>
          <w:lang w:val="en-US"/>
        </w:rPr>
      </w:pPr>
    </w:p>
    <w:p w14:paraId="2CFC5A74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Ricardo actively campaigned against the Corn Laws as well</w:t>
      </w:r>
      <w:r>
        <w:rPr>
          <w:lang w:val="en-US"/>
        </w:rPr>
        <w:t xml:space="preserve"> </w:t>
      </w:r>
      <w:r w:rsidRPr="00A53AD3">
        <w:rPr>
          <w:lang w:val="en-US"/>
        </w:rPr>
        <w:t>as other government interventions. Essentially this economic stance mirrors Adam Smith’s teachings:</w:t>
      </w:r>
      <w:r>
        <w:rPr>
          <w:lang w:val="en-US"/>
        </w:rPr>
        <w:t xml:space="preserve"> </w:t>
      </w:r>
      <w:r w:rsidRPr="00A53AD3">
        <w:rPr>
          <w:lang w:val="en-US"/>
        </w:rPr>
        <w:t>the market, although imperfect, is best left untouched. Government action only prevents the economy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from righting itself. Although Ricardo did not share Smith’s complete confidence in the </w:t>
      </w:r>
      <w:proofErr w:type="gramStart"/>
      <w:r w:rsidRPr="00A53AD3">
        <w:rPr>
          <w:lang w:val="en-US"/>
        </w:rPr>
        <w:t>market</w:t>
      </w:r>
      <w:proofErr w:type="gramEnd"/>
      <w:r w:rsidRPr="00A53AD3">
        <w:rPr>
          <w:lang w:val="en-US"/>
        </w:rPr>
        <w:t xml:space="preserve"> he</w:t>
      </w:r>
      <w:r>
        <w:rPr>
          <w:lang w:val="en-US"/>
        </w:rPr>
        <w:t xml:space="preserve"> </w:t>
      </w:r>
      <w:r w:rsidRPr="00A53AD3">
        <w:rPr>
          <w:lang w:val="en-US"/>
        </w:rPr>
        <w:t>recognized that tampering with the system would only result in further economic stagnation.</w:t>
      </w:r>
      <w:r>
        <w:rPr>
          <w:lang w:val="en-US"/>
        </w:rPr>
        <w:t xml:space="preserve"> </w:t>
      </w:r>
    </w:p>
    <w:p w14:paraId="6826E031" w14:textId="77777777" w:rsidR="00A87B9B" w:rsidRDefault="00A87B9B" w:rsidP="00C02BCB">
      <w:pPr>
        <w:jc w:val="both"/>
        <w:rPr>
          <w:lang w:val="en-US"/>
        </w:rPr>
      </w:pPr>
    </w:p>
    <w:p w14:paraId="36739FA7" w14:textId="77777777" w:rsidR="00A87B9B" w:rsidRPr="00A53AD3" w:rsidRDefault="00A87B9B" w:rsidP="00C02BCB">
      <w:pPr>
        <w:jc w:val="both"/>
        <w:rPr>
          <w:b/>
          <w:bCs/>
          <w:lang w:val="en-US"/>
        </w:rPr>
      </w:pPr>
      <w:r w:rsidRPr="00A53AD3">
        <w:rPr>
          <w:b/>
          <w:bCs/>
          <w:lang w:val="en-US"/>
        </w:rPr>
        <w:t xml:space="preserve">The Classical </w:t>
      </w:r>
      <w:proofErr w:type="spellStart"/>
      <w:r w:rsidRPr="00A53AD3">
        <w:rPr>
          <w:b/>
          <w:bCs/>
          <w:lang w:val="en-US"/>
        </w:rPr>
        <w:t>Labour</w:t>
      </w:r>
      <w:proofErr w:type="spellEnd"/>
      <w:r w:rsidRPr="00A53AD3">
        <w:rPr>
          <w:b/>
          <w:bCs/>
          <w:lang w:val="en-US"/>
        </w:rPr>
        <w:t xml:space="preserve"> Theory of Value </w:t>
      </w:r>
    </w:p>
    <w:p w14:paraId="0CC09A12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 xml:space="preserve">Either the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theory of value, or, secondarily, some other form of cost theory of value, was</w:t>
      </w:r>
      <w:r>
        <w:rPr>
          <w:lang w:val="en-US"/>
        </w:rPr>
        <w:t xml:space="preserve"> </w:t>
      </w:r>
      <w:r w:rsidRPr="00A53AD3">
        <w:rPr>
          <w:lang w:val="en-US"/>
        </w:rPr>
        <w:t>common to the classical school of political economy in England.</w:t>
      </w:r>
      <w:r>
        <w:rPr>
          <w:lang w:val="en-US"/>
        </w:rPr>
        <w:t xml:space="preserve"> </w:t>
      </w:r>
      <w:r w:rsidRPr="00A53AD3">
        <w:rPr>
          <w:lang w:val="en-US"/>
        </w:rPr>
        <w:t>It was stated by Adam Smith in ambiguous form: ‘The real price of everything, what everything really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costs to the man who wants to acquire it, is the toil and trouble of acquiring it....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was the first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price, the original purchase-money that was paid for all things.’ In the same passage, though, </w:t>
      </w:r>
      <w:proofErr w:type="gramStart"/>
      <w:r w:rsidRPr="00A53AD3">
        <w:rPr>
          <w:lang w:val="en-US"/>
        </w:rPr>
        <w:t>he</w:t>
      </w:r>
      <w:proofErr w:type="gramEnd"/>
      <w:r w:rsidRPr="00A53AD3">
        <w:rPr>
          <w:lang w:val="en-US"/>
        </w:rPr>
        <w:t xml:space="preserve"> spoke of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the value of a commodity in one’s possession as consisting of ‘the quantity of the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which he can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command....’ And at other times, he seemed to make the market price of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the source of its effect</w:t>
      </w:r>
      <w:r>
        <w:rPr>
          <w:lang w:val="en-US"/>
        </w:rPr>
        <w:t xml:space="preserve"> </w:t>
      </w:r>
      <w:r w:rsidRPr="00A53AD3">
        <w:rPr>
          <w:lang w:val="en-US"/>
        </w:rPr>
        <w:t>on exchange value.</w:t>
      </w:r>
    </w:p>
    <w:p w14:paraId="53E35431" w14:textId="77777777" w:rsidR="00A87B9B" w:rsidRDefault="00A87B9B" w:rsidP="00C02BCB">
      <w:pPr>
        <w:jc w:val="both"/>
        <w:rPr>
          <w:lang w:val="en-US"/>
        </w:rPr>
      </w:pPr>
    </w:p>
    <w:p w14:paraId="5321C9B8" w14:textId="77777777" w:rsidR="00A87B9B" w:rsidRDefault="00A87B9B" w:rsidP="00C02BCB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Pr="00A53AD3">
        <w:rPr>
          <w:lang w:val="en-US"/>
        </w:rPr>
        <w:t xml:space="preserve">The most clear-cut and effective statement of the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theory was by David Ricardo, in</w:t>
      </w:r>
      <w:r>
        <w:rPr>
          <w:lang w:val="en-US"/>
        </w:rPr>
        <w:t xml:space="preserve"> </w:t>
      </w:r>
      <w:r w:rsidRPr="00A53AD3">
        <w:rPr>
          <w:lang w:val="en-US"/>
        </w:rPr>
        <w:t>Principles of Political Economy and Taxation: ‘The value of a commodity, or the quantity of any other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commodity for which it will exchange, depends on the relative quantity of </w:t>
      </w:r>
      <w:proofErr w:type="spellStart"/>
      <w:proofErr w:type="gramStart"/>
      <w:r w:rsidRPr="00A53AD3">
        <w:rPr>
          <w:lang w:val="en-US"/>
        </w:rPr>
        <w:t>labour</w:t>
      </w:r>
      <w:proofErr w:type="spellEnd"/>
      <w:proofErr w:type="gramEnd"/>
      <w:r w:rsidRPr="00A53AD3">
        <w:rPr>
          <w:lang w:val="en-US"/>
        </w:rPr>
        <w:t xml:space="preserve"> which is necessary for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its production, and not as the greater or less compensation which is paid for that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>.’ In so defining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the doctrine, Ricardo eliminated the confusion between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as the source of exchange-value and</w:t>
      </w:r>
      <w:r>
        <w:rPr>
          <w:lang w:val="en-US"/>
        </w:rPr>
        <w:t xml:space="preserve"> </w:t>
      </w:r>
      <w:r w:rsidRPr="00A53AD3">
        <w:rPr>
          <w:lang w:val="en-US"/>
        </w:rPr>
        <w:t>wages as a component of price.</w:t>
      </w:r>
      <w:r>
        <w:rPr>
          <w:lang w:val="en-US"/>
        </w:rPr>
        <w:t xml:space="preserve"> </w:t>
      </w:r>
    </w:p>
    <w:p w14:paraId="52448397" w14:textId="77777777" w:rsidR="00A87B9B" w:rsidRDefault="00A87B9B" w:rsidP="00C02BCB">
      <w:pPr>
        <w:jc w:val="both"/>
        <w:rPr>
          <w:lang w:val="en-US"/>
        </w:rPr>
      </w:pPr>
    </w:p>
    <w:p w14:paraId="29791957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From this principle, it followed that income accruing to the owners of land and capital was a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deduction from this exchange-value created by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>, and that wages varied inversely with profit: ‘If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the corn is to be divided between the farmer and the </w:t>
      </w:r>
      <w:proofErr w:type="spellStart"/>
      <w:r w:rsidRPr="00A53AD3">
        <w:rPr>
          <w:lang w:val="en-US"/>
        </w:rPr>
        <w:t>labourer</w:t>
      </w:r>
      <w:proofErr w:type="spellEnd"/>
      <w:r w:rsidRPr="00A53AD3">
        <w:rPr>
          <w:lang w:val="en-US"/>
        </w:rPr>
        <w:t>, the larger the proportion that is given to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the latter, the less will remain for the former. </w:t>
      </w:r>
      <w:proofErr w:type="gramStart"/>
      <w:r w:rsidRPr="00A53AD3">
        <w:rPr>
          <w:lang w:val="en-US"/>
        </w:rPr>
        <w:t>So</w:t>
      </w:r>
      <w:proofErr w:type="gramEnd"/>
      <w:r w:rsidRPr="00A53AD3">
        <w:rPr>
          <w:lang w:val="en-US"/>
        </w:rPr>
        <w:t xml:space="preserve"> if cloth or cotton goods be divided between the</w:t>
      </w:r>
      <w:r>
        <w:rPr>
          <w:lang w:val="en-US"/>
        </w:rPr>
        <w:t xml:space="preserve"> </w:t>
      </w:r>
      <w:r w:rsidRPr="00A53AD3">
        <w:rPr>
          <w:lang w:val="en-US"/>
        </w:rPr>
        <w:t>workman and his employer, the larger the proportion given to the former, the less remains for the</w:t>
      </w:r>
      <w:r>
        <w:rPr>
          <w:lang w:val="en-US"/>
        </w:rPr>
        <w:t xml:space="preserve"> </w:t>
      </w:r>
      <w:r w:rsidRPr="00A53AD3">
        <w:rPr>
          <w:lang w:val="en-US"/>
        </w:rPr>
        <w:t>latter.’</w:t>
      </w:r>
      <w:r>
        <w:rPr>
          <w:lang w:val="en-US"/>
        </w:rPr>
        <w:t xml:space="preserve"> </w:t>
      </w:r>
      <w:r w:rsidRPr="00A53AD3">
        <w:rPr>
          <w:lang w:val="en-US"/>
        </w:rPr>
        <w:t>It was only natural that the emerging socialist movement should seize on the political</w:t>
      </w:r>
      <w:r>
        <w:rPr>
          <w:lang w:val="en-US"/>
        </w:rPr>
        <w:t xml:space="preserve"> </w:t>
      </w:r>
      <w:r w:rsidRPr="00A53AD3">
        <w:rPr>
          <w:lang w:val="en-US"/>
        </w:rPr>
        <w:t>implications of this conclusion.</w:t>
      </w:r>
    </w:p>
    <w:p w14:paraId="25CDDE26" w14:textId="77777777" w:rsidR="00A87B9B" w:rsidRDefault="00A87B9B" w:rsidP="00C02BCB">
      <w:pPr>
        <w:jc w:val="both"/>
        <w:rPr>
          <w:lang w:val="en-US"/>
        </w:rPr>
      </w:pPr>
    </w:p>
    <w:p w14:paraId="65D00C7A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 xml:space="preserve"> The school of so-called ‘Ricardian socialists’ in England took just such an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inspiration. The greatest of them, Thomas </w:t>
      </w:r>
      <w:proofErr w:type="spellStart"/>
      <w:r w:rsidRPr="00A53AD3">
        <w:rPr>
          <w:lang w:val="en-US"/>
        </w:rPr>
        <w:t>Hodgskin</w:t>
      </w:r>
      <w:proofErr w:type="spellEnd"/>
      <w:r w:rsidRPr="00A53AD3">
        <w:rPr>
          <w:lang w:val="en-US"/>
        </w:rPr>
        <w:t>, wrote in ‘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defended against the claims of</w:t>
      </w:r>
      <w:r>
        <w:rPr>
          <w:lang w:val="en-US"/>
        </w:rPr>
        <w:t xml:space="preserve"> </w:t>
      </w:r>
      <w:r w:rsidRPr="00A53AD3">
        <w:rPr>
          <w:lang w:val="en-US"/>
        </w:rPr>
        <w:t>capital’, ‘Wages vary inversely as profits, or wages rise when profits fall, and profits rise when wages fall;</w:t>
      </w:r>
      <w:r>
        <w:rPr>
          <w:lang w:val="en-US"/>
        </w:rPr>
        <w:t xml:space="preserve"> </w:t>
      </w:r>
      <w:r w:rsidRPr="00A53AD3">
        <w:rPr>
          <w:lang w:val="en-US"/>
        </w:rPr>
        <w:t>and it is therefore profits, or the capitalist’s share of the national produce, which is opposed to wages, or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the share of the </w:t>
      </w:r>
      <w:proofErr w:type="spellStart"/>
      <w:r w:rsidRPr="00A53AD3">
        <w:rPr>
          <w:lang w:val="en-US"/>
        </w:rPr>
        <w:t>labourer</w:t>
      </w:r>
      <w:proofErr w:type="spellEnd"/>
      <w:r w:rsidRPr="00A53AD3">
        <w:rPr>
          <w:lang w:val="en-US"/>
        </w:rPr>
        <w:t>.’</w:t>
      </w:r>
      <w:r>
        <w:rPr>
          <w:lang w:val="en-US"/>
        </w:rPr>
        <w:t xml:space="preserve"> </w:t>
      </w:r>
    </w:p>
    <w:p w14:paraId="797B98C1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Marx, in turn, was inspired by the Ricardian socialist interpretation of classical political economy, as well</w:t>
      </w:r>
      <w:r>
        <w:rPr>
          <w:lang w:val="en-US"/>
        </w:rPr>
        <w:t xml:space="preserve"> </w:t>
      </w:r>
      <w:r w:rsidRPr="00A53AD3">
        <w:rPr>
          <w:lang w:val="en-US"/>
        </w:rPr>
        <w:t>as by Proudhon. According to Engels, modern socialism was a direct outgrowth of the insights of</w:t>
      </w:r>
      <w:r>
        <w:rPr>
          <w:lang w:val="en-US"/>
        </w:rPr>
        <w:t xml:space="preserve"> </w:t>
      </w:r>
      <w:r w:rsidRPr="00A53AD3">
        <w:rPr>
          <w:lang w:val="en-US"/>
        </w:rPr>
        <w:t>‘bourgeois political economy’ on the nature of wages, rent, and profit.</w:t>
      </w:r>
      <w:r>
        <w:rPr>
          <w:lang w:val="en-US"/>
        </w:rPr>
        <w:t xml:space="preserve"> </w:t>
      </w:r>
      <w:r w:rsidRPr="00A53AD3">
        <w:rPr>
          <w:lang w:val="en-US"/>
        </w:rPr>
        <w:t>Insofar as modern socialism, no matter of what tendency, starts out from bourgeois political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economy, it </w:t>
      </w:r>
      <w:r w:rsidRPr="00A53AD3">
        <w:rPr>
          <w:lang w:val="en-US"/>
        </w:rPr>
        <w:lastRenderedPageBreak/>
        <w:t>almost without exception takes up the Ricardian theory of value. The two propositions</w:t>
      </w:r>
      <w:r>
        <w:rPr>
          <w:lang w:val="en-US"/>
        </w:rPr>
        <w:t xml:space="preserve"> </w:t>
      </w:r>
      <w:r w:rsidRPr="00A53AD3">
        <w:rPr>
          <w:lang w:val="en-US"/>
        </w:rPr>
        <w:t>which Ricardo proclaimed in 1817 right at the beginning of his Principles, 1) that the value of any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commodity is purely and solely determined by the quantity of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required for its production, and </w:t>
      </w:r>
      <w:r>
        <w:rPr>
          <w:lang w:val="en-US"/>
        </w:rPr>
        <w:t xml:space="preserve">2) </w:t>
      </w:r>
      <w:r w:rsidRPr="00A53AD3">
        <w:rPr>
          <w:lang w:val="en-US"/>
        </w:rPr>
        <w:t xml:space="preserve">that the product of the entire social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is divided among the three classes: landowners (rent),</w:t>
      </w:r>
      <w:r>
        <w:rPr>
          <w:lang w:val="en-US"/>
        </w:rPr>
        <w:t xml:space="preserve"> </w:t>
      </w:r>
      <w:r w:rsidRPr="00A53AD3">
        <w:rPr>
          <w:lang w:val="en-US"/>
        </w:rPr>
        <w:t>capitalists (profit), and workers (wages)--these two propositions had ever since 1821 been utilized in</w:t>
      </w:r>
      <w:r>
        <w:rPr>
          <w:lang w:val="en-US"/>
        </w:rPr>
        <w:t xml:space="preserve"> </w:t>
      </w:r>
      <w:r w:rsidRPr="00A53AD3">
        <w:rPr>
          <w:lang w:val="en-US"/>
        </w:rPr>
        <w:t>England for socialist conclusions, and in part with such pointedness and resolution that this literature,</w:t>
      </w:r>
      <w:r>
        <w:rPr>
          <w:lang w:val="en-US"/>
        </w:rPr>
        <w:t xml:space="preserve"> </w:t>
      </w:r>
      <w:r w:rsidRPr="00A53AD3">
        <w:rPr>
          <w:lang w:val="en-US"/>
        </w:rPr>
        <w:t>which had then almost been forgotten and was to a large extent only rediscovered by Marx, remained</w:t>
      </w:r>
      <w:r>
        <w:rPr>
          <w:lang w:val="en-US"/>
        </w:rPr>
        <w:t xml:space="preserve"> </w:t>
      </w:r>
      <w:r w:rsidRPr="00A53AD3">
        <w:rPr>
          <w:lang w:val="en-US"/>
        </w:rPr>
        <w:t>surpassed until the appearance of Capital.</w:t>
      </w:r>
      <w:r>
        <w:rPr>
          <w:lang w:val="en-US"/>
        </w:rPr>
        <w:t xml:space="preserve"> </w:t>
      </w:r>
    </w:p>
    <w:p w14:paraId="15A02EA9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The actual extent to which Marx’s theory of value is a straightforward outgrowth of Ricardo’s, and to</w:t>
      </w:r>
      <w:r>
        <w:rPr>
          <w:lang w:val="en-US"/>
        </w:rPr>
        <w:t xml:space="preserve"> </w:t>
      </w:r>
      <w:r w:rsidRPr="00A53AD3">
        <w:rPr>
          <w:lang w:val="en-US"/>
        </w:rPr>
        <w:t>which it was a pre-existing Hegelian philosophy with Ricardian elements grafted on, is an issue in</w:t>
      </w:r>
      <w:r>
        <w:rPr>
          <w:lang w:val="en-US"/>
        </w:rPr>
        <w:t xml:space="preserve"> </w:t>
      </w:r>
      <w:r w:rsidRPr="00A53AD3">
        <w:rPr>
          <w:lang w:val="en-US"/>
        </w:rPr>
        <w:t>dispute. But for the present purpose, we will treat Marx’s theory of value as relevant to our study to the</w:t>
      </w:r>
      <w:r>
        <w:rPr>
          <w:lang w:val="en-US"/>
        </w:rPr>
        <w:t xml:space="preserve"> </w:t>
      </w:r>
      <w:r w:rsidRPr="00A53AD3">
        <w:rPr>
          <w:lang w:val="en-US"/>
        </w:rPr>
        <w:t>extent that it is amenable to a Ricardian approach.</w:t>
      </w:r>
      <w:r>
        <w:rPr>
          <w:lang w:val="en-US"/>
        </w:rPr>
        <w:t xml:space="preserve"> </w:t>
      </w:r>
    </w:p>
    <w:p w14:paraId="3D2AB753" w14:textId="77777777" w:rsidR="00A87B9B" w:rsidRDefault="00A87B9B" w:rsidP="00C02BCB">
      <w:pPr>
        <w:jc w:val="both"/>
        <w:rPr>
          <w:lang w:val="en-US"/>
        </w:rPr>
      </w:pPr>
    </w:p>
    <w:p w14:paraId="2AC7D241" w14:textId="77777777" w:rsidR="00A87B9B" w:rsidRPr="00A53AD3" w:rsidRDefault="00A87B9B" w:rsidP="00C02BCB">
      <w:pPr>
        <w:jc w:val="both"/>
        <w:rPr>
          <w:b/>
          <w:bCs/>
          <w:lang w:val="en-US"/>
        </w:rPr>
      </w:pPr>
      <w:r w:rsidRPr="00A53AD3">
        <w:rPr>
          <w:b/>
          <w:bCs/>
          <w:lang w:val="en-US"/>
        </w:rPr>
        <w:t xml:space="preserve">3. J.B. Say </w:t>
      </w:r>
    </w:p>
    <w:p w14:paraId="4ED9DF0E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Jean-Baptiste Say (5 January 1767 – 15 November 1832) was a French economist and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businessman. He had classically liberal views and argued in </w:t>
      </w:r>
      <w:proofErr w:type="spellStart"/>
      <w:r w:rsidRPr="00A53AD3">
        <w:rPr>
          <w:lang w:val="en-US"/>
        </w:rPr>
        <w:t>favour</w:t>
      </w:r>
      <w:proofErr w:type="spellEnd"/>
      <w:r w:rsidRPr="00A53AD3">
        <w:rPr>
          <w:lang w:val="en-US"/>
        </w:rPr>
        <w:t xml:space="preserve"> of competition, free trade, and lifting</w:t>
      </w:r>
      <w:r>
        <w:rPr>
          <w:lang w:val="en-US"/>
        </w:rPr>
        <w:t xml:space="preserve"> </w:t>
      </w:r>
      <w:r w:rsidRPr="00A53AD3">
        <w:rPr>
          <w:lang w:val="en-US"/>
        </w:rPr>
        <w:t>restraints on business. He is best known due to Say’s Law, which is named after him and at times</w:t>
      </w:r>
      <w:r>
        <w:rPr>
          <w:lang w:val="en-US"/>
        </w:rPr>
        <w:t xml:space="preserve"> </w:t>
      </w:r>
      <w:r w:rsidRPr="00A53AD3">
        <w:rPr>
          <w:lang w:val="en-US"/>
        </w:rPr>
        <w:t>credited to him, but while he discussed and popularized it, he did not originate it.</w:t>
      </w:r>
      <w:r>
        <w:rPr>
          <w:lang w:val="en-US"/>
        </w:rPr>
        <w:t xml:space="preserve"> </w:t>
      </w:r>
      <w:r w:rsidRPr="00A53AD3">
        <w:rPr>
          <w:lang w:val="en-US"/>
        </w:rPr>
        <w:t>J. B. Say was born in Lyon. His father, Jean-Etienne Etienne Say, was of Protestant family which had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moved from </w:t>
      </w:r>
      <w:proofErr w:type="spellStart"/>
      <w:r w:rsidRPr="00A53AD3">
        <w:rPr>
          <w:lang w:val="en-US"/>
        </w:rPr>
        <w:t>Nîmes</w:t>
      </w:r>
      <w:proofErr w:type="spellEnd"/>
      <w:r w:rsidRPr="00A53AD3">
        <w:rPr>
          <w:lang w:val="en-US"/>
        </w:rPr>
        <w:t xml:space="preserve"> to Geneva for some time in consequence of the revocation of the Edict of Nantes.</w:t>
      </w:r>
      <w:r>
        <w:rPr>
          <w:lang w:val="en-US"/>
        </w:rPr>
        <w:t xml:space="preserve"> </w:t>
      </w:r>
      <w:r w:rsidRPr="00A53AD3">
        <w:rPr>
          <w:lang w:val="en-US"/>
        </w:rPr>
        <w:t>(His brother Louis Auguste (1774–1840) was also an economist). Say was intended to follow a</w:t>
      </w:r>
      <w:r>
        <w:rPr>
          <w:lang w:val="en-US"/>
        </w:rPr>
        <w:t xml:space="preserve"> </w:t>
      </w:r>
      <w:r w:rsidRPr="00A53AD3">
        <w:rPr>
          <w:lang w:val="en-US"/>
        </w:rPr>
        <w:t>commercial career, and was sent, with his brother Horace, to England: here he lived first in Croydon, in</w:t>
      </w:r>
      <w:r>
        <w:rPr>
          <w:lang w:val="en-US"/>
        </w:rPr>
        <w:t xml:space="preserve"> </w:t>
      </w:r>
      <w:r w:rsidRPr="00A53AD3">
        <w:rPr>
          <w:lang w:val="en-US"/>
        </w:rPr>
        <w:t>the house of a merchant, to whom he acted as clerk, and afterwards in London, where he was in the</w:t>
      </w:r>
      <w:r>
        <w:rPr>
          <w:lang w:val="en-US"/>
        </w:rPr>
        <w:t xml:space="preserve"> </w:t>
      </w:r>
      <w:r w:rsidRPr="00A53AD3">
        <w:rPr>
          <w:lang w:val="en-US"/>
        </w:rPr>
        <w:t>service of another employer. When, on the death of the latter, he returned to France, he was employed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in the office of a life assurance company directed by Étienne </w:t>
      </w:r>
      <w:proofErr w:type="spellStart"/>
      <w:r w:rsidRPr="00A53AD3">
        <w:rPr>
          <w:lang w:val="en-US"/>
        </w:rPr>
        <w:t>Clavière</w:t>
      </w:r>
      <w:proofErr w:type="spellEnd"/>
      <w:r w:rsidRPr="00A53AD3">
        <w:rPr>
          <w:lang w:val="en-US"/>
        </w:rPr>
        <w:t>.</w:t>
      </w:r>
      <w:r>
        <w:rPr>
          <w:lang w:val="en-US"/>
        </w:rPr>
        <w:t xml:space="preserve"> </w:t>
      </w:r>
      <w:r w:rsidRPr="00A53AD3">
        <w:rPr>
          <w:lang w:val="en-US"/>
        </w:rPr>
        <w:t>Say’s first literary attempt was a pamphlet on the liberty of the press, published in 1789. He later worked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under Mirabeau on the </w:t>
      </w:r>
      <w:proofErr w:type="spellStart"/>
      <w:r w:rsidRPr="00A53AD3">
        <w:rPr>
          <w:lang w:val="en-US"/>
        </w:rPr>
        <w:t>Courrier</w:t>
      </w:r>
      <w:proofErr w:type="spellEnd"/>
      <w:r w:rsidRPr="00A53AD3">
        <w:rPr>
          <w:lang w:val="en-US"/>
        </w:rPr>
        <w:t xml:space="preserve"> de Provence. In 1792 he took part as a volunteer in the campaign of</w:t>
      </w:r>
      <w:r>
        <w:rPr>
          <w:lang w:val="en-US"/>
        </w:rPr>
        <w:t xml:space="preserve"> </w:t>
      </w:r>
      <w:r w:rsidRPr="00A53AD3">
        <w:rPr>
          <w:lang w:val="en-US"/>
        </w:rPr>
        <w:t>Champagne; in 1793 he assumed, in conformity with the Revolutionary fashion, the pre-name of Atticus,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and became secretary to </w:t>
      </w:r>
      <w:proofErr w:type="spellStart"/>
      <w:r w:rsidRPr="00A53AD3">
        <w:rPr>
          <w:lang w:val="en-US"/>
        </w:rPr>
        <w:t>Clavière</w:t>
      </w:r>
      <w:proofErr w:type="spellEnd"/>
      <w:r w:rsidRPr="00A53AD3">
        <w:rPr>
          <w:lang w:val="en-US"/>
        </w:rPr>
        <w:t>, then finance minister.</w:t>
      </w:r>
      <w:r>
        <w:rPr>
          <w:lang w:val="en-US"/>
        </w:rPr>
        <w:t xml:space="preserve"> </w:t>
      </w:r>
    </w:p>
    <w:p w14:paraId="174EF4F4" w14:textId="77777777" w:rsidR="00A87B9B" w:rsidRDefault="00A87B9B" w:rsidP="00C02BCB">
      <w:pPr>
        <w:jc w:val="both"/>
        <w:rPr>
          <w:lang w:val="en-US"/>
        </w:rPr>
      </w:pPr>
    </w:p>
    <w:p w14:paraId="4B17F873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 xml:space="preserve">In 1793 Say married </w:t>
      </w:r>
      <w:proofErr w:type="spellStart"/>
      <w:r w:rsidRPr="00A53AD3">
        <w:rPr>
          <w:lang w:val="en-US"/>
        </w:rPr>
        <w:t>Mlle</w:t>
      </w:r>
      <w:proofErr w:type="spellEnd"/>
      <w:r w:rsidRPr="00A53AD3">
        <w:rPr>
          <w:lang w:val="en-US"/>
        </w:rPr>
        <w:t xml:space="preserve"> </w:t>
      </w:r>
      <w:proofErr w:type="spellStart"/>
      <w:r w:rsidRPr="00A53AD3">
        <w:rPr>
          <w:lang w:val="en-US"/>
        </w:rPr>
        <w:t>Deloche</w:t>
      </w:r>
      <w:proofErr w:type="spellEnd"/>
      <w:r w:rsidRPr="00A53AD3">
        <w:rPr>
          <w:lang w:val="en-US"/>
        </w:rPr>
        <w:t>, daughter of a former lawyer. From 1794 to 1800 Say edited a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periodical entitled La Decade </w:t>
      </w:r>
      <w:proofErr w:type="spellStart"/>
      <w:r w:rsidRPr="00A53AD3">
        <w:rPr>
          <w:lang w:val="en-US"/>
        </w:rPr>
        <w:t>philosophique</w:t>
      </w:r>
      <w:proofErr w:type="spellEnd"/>
      <w:r w:rsidRPr="00A53AD3">
        <w:rPr>
          <w:lang w:val="en-US"/>
        </w:rPr>
        <w:t xml:space="preserve">, </w:t>
      </w:r>
      <w:proofErr w:type="spellStart"/>
      <w:r w:rsidRPr="00A53AD3">
        <w:rPr>
          <w:lang w:val="en-US"/>
        </w:rPr>
        <w:t>litteraire</w:t>
      </w:r>
      <w:proofErr w:type="spellEnd"/>
      <w:r w:rsidRPr="00A53AD3">
        <w:rPr>
          <w:lang w:val="en-US"/>
        </w:rPr>
        <w:t xml:space="preserve">, </w:t>
      </w:r>
      <w:proofErr w:type="spellStart"/>
      <w:r w:rsidRPr="00A53AD3">
        <w:rPr>
          <w:lang w:val="en-US"/>
        </w:rPr>
        <w:t>etpolitique</w:t>
      </w:r>
      <w:proofErr w:type="spellEnd"/>
      <w:r w:rsidRPr="00A53AD3">
        <w:rPr>
          <w:lang w:val="en-US"/>
        </w:rPr>
        <w:t>, in which he expounded the doctrines</w:t>
      </w:r>
      <w:r>
        <w:rPr>
          <w:lang w:val="en-US"/>
        </w:rPr>
        <w:t xml:space="preserve"> </w:t>
      </w:r>
      <w:r w:rsidRPr="00A53AD3">
        <w:rPr>
          <w:lang w:val="en-US"/>
        </w:rPr>
        <w:t>of Adam Smith. He had by this time established his reputation as a publicist, and, when the consular</w:t>
      </w:r>
      <w:r>
        <w:rPr>
          <w:lang w:val="en-US"/>
        </w:rPr>
        <w:t xml:space="preserve"> </w:t>
      </w:r>
      <w:r w:rsidRPr="00A53AD3">
        <w:rPr>
          <w:lang w:val="en-US"/>
        </w:rPr>
        <w:t>government was established in 1799, he was selected as one of the hundred members of the tribunate,</w:t>
      </w:r>
      <w:r>
        <w:rPr>
          <w:lang w:val="en-US"/>
        </w:rPr>
        <w:t xml:space="preserve"> </w:t>
      </w:r>
      <w:r w:rsidRPr="00A53AD3">
        <w:rPr>
          <w:lang w:val="en-US"/>
        </w:rPr>
        <w:t>resigning the direction of the Decade.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In 1800 he published in </w:t>
      </w:r>
      <w:proofErr w:type="spellStart"/>
      <w:r w:rsidRPr="00A53AD3">
        <w:rPr>
          <w:lang w:val="en-US"/>
        </w:rPr>
        <w:t>Olbie</w:t>
      </w:r>
      <w:proofErr w:type="spellEnd"/>
      <w:r w:rsidRPr="00A53AD3">
        <w:rPr>
          <w:lang w:val="en-US"/>
        </w:rPr>
        <w:t xml:space="preserve">, </w:t>
      </w:r>
      <w:proofErr w:type="spellStart"/>
      <w:r w:rsidRPr="00A53AD3">
        <w:rPr>
          <w:lang w:val="en-US"/>
        </w:rPr>
        <w:t>ouessaisur</w:t>
      </w:r>
      <w:proofErr w:type="spellEnd"/>
      <w:r w:rsidRPr="00A53AD3">
        <w:rPr>
          <w:lang w:val="en-US"/>
        </w:rPr>
        <w:t xml:space="preserve"> les </w:t>
      </w:r>
      <w:proofErr w:type="spellStart"/>
      <w:r w:rsidRPr="00A53AD3">
        <w:rPr>
          <w:lang w:val="en-US"/>
        </w:rPr>
        <w:t>moyens</w:t>
      </w:r>
      <w:proofErr w:type="spellEnd"/>
      <w:r w:rsidRPr="00A53AD3">
        <w:rPr>
          <w:lang w:val="en-US"/>
        </w:rPr>
        <w:t xml:space="preserve"> de reformer les </w:t>
      </w:r>
      <w:proofErr w:type="spellStart"/>
      <w:r w:rsidRPr="00A53AD3">
        <w:rPr>
          <w:lang w:val="en-US"/>
        </w:rPr>
        <w:t>moeursd’une</w:t>
      </w:r>
      <w:proofErr w:type="spellEnd"/>
      <w:r w:rsidRPr="00A53AD3">
        <w:rPr>
          <w:lang w:val="en-US"/>
        </w:rPr>
        <w:t xml:space="preserve"> nation. In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1803 appeared Say’s principal work, the </w:t>
      </w:r>
      <w:proofErr w:type="spellStart"/>
      <w:r w:rsidRPr="00A53AD3">
        <w:rPr>
          <w:lang w:val="en-US"/>
        </w:rPr>
        <w:t>Traitéd’économiepolitiqueou</w:t>
      </w:r>
      <w:proofErr w:type="spellEnd"/>
      <w:r w:rsidRPr="00A53AD3">
        <w:rPr>
          <w:lang w:val="en-US"/>
        </w:rPr>
        <w:t xml:space="preserve"> simple exposition de la</w:t>
      </w:r>
      <w:r>
        <w:rPr>
          <w:lang w:val="en-US"/>
        </w:rPr>
        <w:t xml:space="preserve"> </w:t>
      </w:r>
      <w:proofErr w:type="spellStart"/>
      <w:r w:rsidRPr="00A53AD3">
        <w:rPr>
          <w:lang w:val="en-US"/>
        </w:rPr>
        <w:t>manièredont</w:t>
      </w:r>
      <w:proofErr w:type="spellEnd"/>
      <w:r w:rsidRPr="00A53AD3">
        <w:rPr>
          <w:lang w:val="en-US"/>
        </w:rPr>
        <w:t xml:space="preserve"> se </w:t>
      </w:r>
      <w:proofErr w:type="spellStart"/>
      <w:r w:rsidRPr="00A53AD3">
        <w:rPr>
          <w:lang w:val="en-US"/>
        </w:rPr>
        <w:t>forment</w:t>
      </w:r>
      <w:proofErr w:type="spellEnd"/>
      <w:r w:rsidRPr="00A53AD3">
        <w:rPr>
          <w:lang w:val="en-US"/>
        </w:rPr>
        <w:t xml:space="preserve">, se </w:t>
      </w:r>
      <w:proofErr w:type="spellStart"/>
      <w:r w:rsidRPr="00A53AD3">
        <w:rPr>
          <w:lang w:val="en-US"/>
        </w:rPr>
        <w:t>distribuentet</w:t>
      </w:r>
      <w:proofErr w:type="spellEnd"/>
      <w:r w:rsidRPr="00A53AD3">
        <w:rPr>
          <w:lang w:val="en-US"/>
        </w:rPr>
        <w:t xml:space="preserve"> se </w:t>
      </w:r>
      <w:proofErr w:type="spellStart"/>
      <w:r w:rsidRPr="00A53AD3">
        <w:rPr>
          <w:lang w:val="en-US"/>
        </w:rPr>
        <w:t>composent</w:t>
      </w:r>
      <w:proofErr w:type="spellEnd"/>
      <w:r w:rsidRPr="00A53AD3">
        <w:rPr>
          <w:lang w:val="en-US"/>
        </w:rPr>
        <w:t xml:space="preserve"> les richesses. In 1804, having shown his</w:t>
      </w:r>
      <w:r>
        <w:rPr>
          <w:lang w:val="en-US"/>
        </w:rPr>
        <w:t xml:space="preserve"> </w:t>
      </w:r>
      <w:r w:rsidRPr="00A53AD3">
        <w:rPr>
          <w:lang w:val="en-US"/>
        </w:rPr>
        <w:t>unwillingness to sacrifice his convictions for the purpose of furthering the designs of Napoleon, he was</w:t>
      </w:r>
      <w:r>
        <w:rPr>
          <w:lang w:val="en-US"/>
        </w:rPr>
        <w:t xml:space="preserve"> </w:t>
      </w:r>
      <w:r w:rsidRPr="00A53AD3">
        <w:rPr>
          <w:lang w:val="en-US"/>
        </w:rPr>
        <w:t>removed from the office of tribune. He then turned to industrial pursuits, and, having made himself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acquainted with the processes of the cotton manufacture, founded at </w:t>
      </w:r>
      <w:proofErr w:type="spellStart"/>
      <w:r w:rsidRPr="00A53AD3">
        <w:rPr>
          <w:lang w:val="en-US"/>
        </w:rPr>
        <w:t>Auchy</w:t>
      </w:r>
      <w:proofErr w:type="spellEnd"/>
      <w:r w:rsidRPr="00A53AD3">
        <w:rPr>
          <w:lang w:val="en-US"/>
        </w:rPr>
        <w:t>, in the Pas de Calais, a</w:t>
      </w:r>
      <w:r>
        <w:rPr>
          <w:lang w:val="en-US"/>
        </w:rPr>
        <w:t xml:space="preserve"> </w:t>
      </w:r>
      <w:r w:rsidRPr="00A53AD3">
        <w:rPr>
          <w:lang w:val="en-US"/>
        </w:rPr>
        <w:t>spinning-mill which employed four or five hundred persons, principally women and children. He devoted</w:t>
      </w:r>
      <w:r>
        <w:rPr>
          <w:lang w:val="en-US"/>
        </w:rPr>
        <w:t xml:space="preserve"> </w:t>
      </w:r>
      <w:r w:rsidRPr="00A53AD3">
        <w:rPr>
          <w:lang w:val="en-US"/>
        </w:rPr>
        <w:t>his leisure to the improvement of his economic treatise, which had for some time been out of print, but</w:t>
      </w:r>
      <w:r>
        <w:rPr>
          <w:lang w:val="en-US"/>
        </w:rPr>
        <w:t xml:space="preserve"> </w:t>
      </w:r>
      <w:r w:rsidRPr="00A53AD3">
        <w:rPr>
          <w:lang w:val="en-US"/>
        </w:rPr>
        <w:t>which the censorship did not permit him to republish.</w:t>
      </w:r>
      <w:r>
        <w:rPr>
          <w:lang w:val="en-US"/>
        </w:rPr>
        <w:t xml:space="preserve"> </w:t>
      </w:r>
    </w:p>
    <w:p w14:paraId="7ABEF5FC" w14:textId="77777777" w:rsidR="00C02BCB" w:rsidRDefault="00C02BCB" w:rsidP="00C02BCB">
      <w:pPr>
        <w:jc w:val="both"/>
        <w:rPr>
          <w:b/>
          <w:bCs/>
          <w:lang w:val="en-US"/>
        </w:rPr>
      </w:pPr>
    </w:p>
    <w:p w14:paraId="11884824" w14:textId="77777777" w:rsidR="00A87B9B" w:rsidRDefault="00A87B9B" w:rsidP="00C02BCB">
      <w:pPr>
        <w:jc w:val="both"/>
        <w:rPr>
          <w:lang w:val="en-US"/>
        </w:rPr>
      </w:pPr>
    </w:p>
    <w:p w14:paraId="34443F22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lastRenderedPageBreak/>
        <w:t>Say’s methodology</w:t>
      </w:r>
      <w:r>
        <w:rPr>
          <w:lang w:val="en-US"/>
        </w:rPr>
        <w:t xml:space="preserve"> </w:t>
      </w:r>
      <w:r w:rsidRPr="00A53AD3">
        <w:rPr>
          <w:lang w:val="en-US"/>
        </w:rPr>
        <w:t>Say’s approach to economics is, in philosophical terms, that of a realist and an essentialist. He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combines a healthy </w:t>
      </w:r>
      <w:proofErr w:type="spellStart"/>
      <w:r w:rsidRPr="00A53AD3">
        <w:rPr>
          <w:lang w:val="en-US"/>
        </w:rPr>
        <w:t>scepticism</w:t>
      </w:r>
      <w:proofErr w:type="spellEnd"/>
      <w:r w:rsidRPr="00A53AD3">
        <w:rPr>
          <w:lang w:val="en-US"/>
        </w:rPr>
        <w:t xml:space="preserve"> regarding the usefulness of statistical investigations with an emphasis</w:t>
      </w:r>
      <w:r>
        <w:rPr>
          <w:lang w:val="en-US"/>
        </w:rPr>
        <w:t xml:space="preserve"> </w:t>
      </w:r>
      <w:r w:rsidRPr="00A53AD3">
        <w:rPr>
          <w:lang w:val="en-US"/>
        </w:rPr>
        <w:t>on observing the facts of reality. A statistical description ‘does not indicate the origin and</w:t>
      </w:r>
      <w:r>
        <w:rPr>
          <w:lang w:val="en-US"/>
        </w:rPr>
        <w:t xml:space="preserve"> </w:t>
      </w:r>
      <w:r w:rsidRPr="00A53AD3">
        <w:rPr>
          <w:lang w:val="en-US"/>
        </w:rPr>
        <w:t>consequences of the facts it has collected.’ For Say, only a causal analysis based on the essential</w:t>
      </w:r>
      <w:r>
        <w:rPr>
          <w:lang w:val="en-US"/>
        </w:rPr>
        <w:t xml:space="preserve"> </w:t>
      </w:r>
      <w:r w:rsidRPr="00A53AD3">
        <w:rPr>
          <w:lang w:val="en-US"/>
        </w:rPr>
        <w:t>natures of the entities involved can achieve that end, and such an analysis is the core task of political</w:t>
      </w:r>
      <w:r>
        <w:rPr>
          <w:lang w:val="en-US"/>
        </w:rPr>
        <w:t xml:space="preserve"> </w:t>
      </w:r>
      <w:r w:rsidRPr="00A53AD3">
        <w:rPr>
          <w:lang w:val="en-US"/>
        </w:rPr>
        <w:t>economy. He sees economics as a genuine science capable of establishing ‘absolute truths,’ but</w:t>
      </w:r>
      <w:r>
        <w:rPr>
          <w:lang w:val="en-US"/>
        </w:rPr>
        <w:t xml:space="preserve"> </w:t>
      </w:r>
      <w:r w:rsidRPr="00A53AD3">
        <w:rPr>
          <w:lang w:val="en-US"/>
        </w:rPr>
        <w:t>insists that it ‘has only become a science since it has been confined to the results of inductive</w:t>
      </w:r>
      <w:r>
        <w:rPr>
          <w:lang w:val="en-US"/>
        </w:rPr>
        <w:t xml:space="preserve"> </w:t>
      </w:r>
      <w:r w:rsidRPr="00A53AD3">
        <w:rPr>
          <w:lang w:val="en-US"/>
        </w:rPr>
        <w:t>investigation.’ In fact, Say declares that political economy ‘forms a part of experimental science’ and</w:t>
      </w:r>
      <w:r>
        <w:rPr>
          <w:lang w:val="en-US"/>
        </w:rPr>
        <w:t xml:space="preserve"> </w:t>
      </w:r>
      <w:r w:rsidRPr="00A53AD3">
        <w:rPr>
          <w:lang w:val="en-US"/>
        </w:rPr>
        <w:t>is, thus, rather similar to chemistry and natural philosophy.</w:t>
      </w:r>
      <w:r>
        <w:rPr>
          <w:lang w:val="en-US"/>
        </w:rPr>
        <w:t xml:space="preserve"> </w:t>
      </w:r>
    </w:p>
    <w:p w14:paraId="3936BBB7" w14:textId="77777777" w:rsidR="00A87B9B" w:rsidRDefault="00A87B9B" w:rsidP="00C02BCB">
      <w:pPr>
        <w:jc w:val="both"/>
        <w:rPr>
          <w:lang w:val="en-US"/>
        </w:rPr>
      </w:pPr>
    </w:p>
    <w:p w14:paraId="03CC3673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Taxonomically, he divides all facts into (a) those that refer to objects and (b) those that refer</w:t>
      </w:r>
      <w:r>
        <w:rPr>
          <w:lang w:val="en-US"/>
        </w:rPr>
        <w:t xml:space="preserve"> </w:t>
      </w:r>
      <w:r w:rsidRPr="00A53AD3">
        <w:rPr>
          <w:lang w:val="en-US"/>
        </w:rPr>
        <w:t>to events or interactions. The former is the domain of descriptive science (e.g., botany); while the</w:t>
      </w:r>
      <w:r>
        <w:rPr>
          <w:lang w:val="en-US"/>
        </w:rPr>
        <w:t xml:space="preserve"> </w:t>
      </w:r>
      <w:r w:rsidRPr="00A53AD3">
        <w:rPr>
          <w:lang w:val="en-US"/>
        </w:rPr>
        <w:t>latter is the domain of experimental science (e.g., chemistry or physics).</w:t>
      </w:r>
      <w:r>
        <w:rPr>
          <w:lang w:val="en-US"/>
        </w:rPr>
        <w:t xml:space="preserve"> </w:t>
      </w:r>
      <w:r w:rsidRPr="00A53AD3">
        <w:rPr>
          <w:lang w:val="en-US"/>
        </w:rPr>
        <w:t>Above all, Say seeks to be practical; for ‘nothing can be more idle than the opposition of</w:t>
      </w:r>
      <w:r>
        <w:rPr>
          <w:lang w:val="en-US"/>
        </w:rPr>
        <w:t xml:space="preserve"> </w:t>
      </w:r>
      <w:r w:rsidRPr="00A53AD3">
        <w:rPr>
          <w:lang w:val="en-US"/>
        </w:rPr>
        <w:t>theory to practice!’ To that end, he attempts always to employ language that is precise and yet as</w:t>
      </w:r>
      <w:r>
        <w:rPr>
          <w:lang w:val="en-US"/>
        </w:rPr>
        <w:t xml:space="preserve"> </w:t>
      </w:r>
      <w:r w:rsidRPr="00A53AD3">
        <w:rPr>
          <w:lang w:val="en-US"/>
        </w:rPr>
        <w:t>simple as possible, so that any literate, reasonably intelligent person can comprehend his</w:t>
      </w:r>
      <w:r>
        <w:rPr>
          <w:lang w:val="en-US"/>
        </w:rPr>
        <w:t xml:space="preserve"> </w:t>
      </w:r>
      <w:r w:rsidRPr="00A53AD3">
        <w:rPr>
          <w:lang w:val="en-US"/>
        </w:rPr>
        <w:t>meaning. For Say, as for most modern Austrians, economics is not a shadowy realm to be penetrated</w:t>
      </w:r>
      <w:r>
        <w:rPr>
          <w:lang w:val="en-US"/>
        </w:rPr>
        <w:t xml:space="preserve"> </w:t>
      </w:r>
      <w:r w:rsidRPr="00A53AD3">
        <w:rPr>
          <w:lang w:val="en-US"/>
        </w:rPr>
        <w:t>only by the expert, but a subject of enormous practical importance accessible to all. It is thus no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surprise to find that </w:t>
      </w:r>
      <w:proofErr w:type="gramStart"/>
      <w:r w:rsidRPr="00A53AD3">
        <w:rPr>
          <w:lang w:val="en-US"/>
        </w:rPr>
        <w:t>Say</w:t>
      </w:r>
      <w:proofErr w:type="gramEnd"/>
      <w:r w:rsidRPr="00A53AD3">
        <w:rPr>
          <w:lang w:val="en-US"/>
        </w:rPr>
        <w:t>, in keeping with such a goal of lucidity and intelligibility, criticizes Adam</w:t>
      </w:r>
      <w:r>
        <w:rPr>
          <w:lang w:val="en-US"/>
        </w:rPr>
        <w:t xml:space="preserve"> </w:t>
      </w:r>
      <w:r w:rsidRPr="00A53AD3">
        <w:rPr>
          <w:lang w:val="en-US"/>
        </w:rPr>
        <w:t>Smith’s Wealth of Nations for being ‘destitute of method,’ obscure, vague, and disjointed as well as</w:t>
      </w:r>
      <w:r>
        <w:rPr>
          <w:lang w:val="en-US"/>
        </w:rPr>
        <w:t xml:space="preserve"> </w:t>
      </w:r>
      <w:r w:rsidRPr="00A53AD3">
        <w:rPr>
          <w:lang w:val="en-US"/>
        </w:rPr>
        <w:t>for containing too many long and distracting digressions on topics such as war, education, history,</w:t>
      </w:r>
      <w:r>
        <w:rPr>
          <w:lang w:val="en-US"/>
        </w:rPr>
        <w:t xml:space="preserve"> </w:t>
      </w:r>
      <w:r w:rsidRPr="00A53AD3">
        <w:rPr>
          <w:lang w:val="en-US"/>
        </w:rPr>
        <w:t>and politics.</w:t>
      </w:r>
      <w:r>
        <w:rPr>
          <w:lang w:val="en-US"/>
        </w:rPr>
        <w:t xml:space="preserve"> </w:t>
      </w:r>
    </w:p>
    <w:p w14:paraId="4C517A85" w14:textId="77777777" w:rsidR="00A87B9B" w:rsidRDefault="00A87B9B" w:rsidP="00C02BCB">
      <w:pPr>
        <w:jc w:val="both"/>
        <w:rPr>
          <w:lang w:val="en-US"/>
        </w:rPr>
      </w:pPr>
    </w:p>
    <w:p w14:paraId="6CD6289D" w14:textId="77777777" w:rsidR="00A87B9B" w:rsidRPr="00A53AD3" w:rsidRDefault="00A87B9B" w:rsidP="00C02BCB">
      <w:pPr>
        <w:jc w:val="both"/>
        <w:rPr>
          <w:b/>
          <w:bCs/>
          <w:lang w:val="en-US"/>
        </w:rPr>
      </w:pPr>
      <w:r w:rsidRPr="00A53AD3">
        <w:rPr>
          <w:b/>
          <w:bCs/>
          <w:lang w:val="en-US"/>
        </w:rPr>
        <w:t xml:space="preserve">3.1. Say’s law of market </w:t>
      </w:r>
    </w:p>
    <w:p w14:paraId="6EE1093E" w14:textId="77777777" w:rsidR="00A87B9B" w:rsidRDefault="00A87B9B" w:rsidP="00C02BCB">
      <w:pPr>
        <w:jc w:val="both"/>
        <w:rPr>
          <w:lang w:val="en-US"/>
        </w:rPr>
      </w:pPr>
    </w:p>
    <w:p w14:paraId="4A2C7341" w14:textId="7B0952CE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 xml:space="preserve">Say’s law is commonly summarized as </w:t>
      </w:r>
      <w:r w:rsidRPr="00A53AD3">
        <w:rPr>
          <w:highlight w:val="yellow"/>
          <w:lang w:val="en-US"/>
        </w:rPr>
        <w:t>‘</w:t>
      </w:r>
      <w:r w:rsidRPr="00A53AD3">
        <w:rPr>
          <w:b/>
          <w:bCs/>
          <w:i/>
          <w:iCs/>
          <w:lang w:val="en-US"/>
        </w:rPr>
        <w:t>supply creates its own demand.’</w:t>
      </w:r>
      <w:r w:rsidRPr="00A53AD3">
        <w:rPr>
          <w:lang w:val="en-US"/>
        </w:rPr>
        <w:t xml:space="preserve"> This law, also</w:t>
      </w:r>
      <w:r>
        <w:rPr>
          <w:lang w:val="en-US"/>
        </w:rPr>
        <w:t xml:space="preserve"> </w:t>
      </w:r>
      <w:r w:rsidRPr="00A53AD3">
        <w:rPr>
          <w:lang w:val="en-US"/>
        </w:rPr>
        <w:t>referred to as Say’s ‘theory of markets’ or ‘law of markets,’ indicates that the act of producing</w:t>
      </w:r>
      <w:r>
        <w:rPr>
          <w:lang w:val="en-US"/>
        </w:rPr>
        <w:t xml:space="preserve"> </w:t>
      </w:r>
      <w:r w:rsidRPr="00A53AD3">
        <w:rPr>
          <w:lang w:val="en-US"/>
        </w:rPr>
        <w:t>aggregate output generates a sufficient amount of aggregate income to purchase all of the output</w:t>
      </w:r>
      <w:r>
        <w:rPr>
          <w:lang w:val="en-US"/>
        </w:rPr>
        <w:t xml:space="preserve"> </w:t>
      </w:r>
      <w:r w:rsidRPr="00A53AD3">
        <w:rPr>
          <w:lang w:val="en-US"/>
        </w:rPr>
        <w:t>produced. This principle indicated that excess production or insufficient demand for production was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unlikely to occur, at least for any extended period. When combined with flexible prices and </w:t>
      </w:r>
      <w:r w:rsidR="00AF2252" w:rsidRPr="00A53AD3">
        <w:rPr>
          <w:lang w:val="en-US"/>
        </w:rPr>
        <w:t>saving investment</w:t>
      </w:r>
      <w:r>
        <w:rPr>
          <w:lang w:val="en-US"/>
        </w:rPr>
        <w:t xml:space="preserve"> </w:t>
      </w:r>
      <w:r w:rsidRPr="00A53AD3">
        <w:rPr>
          <w:lang w:val="en-US"/>
        </w:rPr>
        <w:t>equality, Say’s law further implied that an economy would achieve and maintain full</w:t>
      </w:r>
      <w:r>
        <w:rPr>
          <w:lang w:val="en-US"/>
        </w:rPr>
        <w:t xml:space="preserve"> </w:t>
      </w:r>
      <w:r w:rsidRPr="00A53AD3">
        <w:rPr>
          <w:lang w:val="en-US"/>
        </w:rPr>
        <w:t>employment of resources. This law was singled out by John Maynard Keynes in his critique of</w:t>
      </w:r>
      <w:r>
        <w:rPr>
          <w:lang w:val="en-US"/>
        </w:rPr>
        <w:t xml:space="preserve"> </w:t>
      </w:r>
      <w:r w:rsidRPr="00A53AD3">
        <w:rPr>
          <w:lang w:val="en-US"/>
        </w:rPr>
        <w:t>classical economics, but remains relevant in current macroeconomic analysis, reflected in the circular</w:t>
      </w:r>
      <w:r>
        <w:rPr>
          <w:lang w:val="en-US"/>
        </w:rPr>
        <w:t xml:space="preserve"> </w:t>
      </w:r>
      <w:r w:rsidRPr="00A53AD3">
        <w:rPr>
          <w:lang w:val="en-US"/>
        </w:rPr>
        <w:t>flow model.</w:t>
      </w:r>
      <w:r>
        <w:rPr>
          <w:lang w:val="en-US"/>
        </w:rPr>
        <w:t xml:space="preserve"> </w:t>
      </w:r>
    </w:p>
    <w:p w14:paraId="264E5576" w14:textId="77777777" w:rsidR="00A87B9B" w:rsidRDefault="00A87B9B" w:rsidP="00C02BCB">
      <w:pPr>
        <w:jc w:val="both"/>
        <w:rPr>
          <w:lang w:val="en-US"/>
        </w:rPr>
      </w:pPr>
    </w:p>
    <w:p w14:paraId="26316955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Say’s law that ‘supply creates its own demand’ is one of the fundamental principles of</w:t>
      </w:r>
      <w:r>
        <w:rPr>
          <w:lang w:val="en-US"/>
        </w:rPr>
        <w:t xml:space="preserve"> </w:t>
      </w:r>
      <w:r w:rsidRPr="00A53AD3">
        <w:rPr>
          <w:lang w:val="en-US"/>
        </w:rPr>
        <w:t>classical economics. This principle though is attributed J B Say, was simultaneously advocated by</w:t>
      </w:r>
      <w:r>
        <w:rPr>
          <w:lang w:val="en-US"/>
        </w:rPr>
        <w:t xml:space="preserve"> </w:t>
      </w:r>
      <w:r w:rsidRPr="00A53AD3">
        <w:rPr>
          <w:lang w:val="en-US"/>
        </w:rPr>
        <w:t>several economists of the day. The law is often misinterpreted to mean any firm that produces a good</w:t>
      </w:r>
      <w:r>
        <w:rPr>
          <w:lang w:val="en-US"/>
        </w:rPr>
        <w:t xml:space="preserve"> </w:t>
      </w:r>
      <w:r w:rsidRPr="00A53AD3">
        <w:rPr>
          <w:lang w:val="en-US"/>
        </w:rPr>
        <w:t>is guaranteed profitable sales. It more correctly means that the act of production generates enough</w:t>
      </w:r>
      <w:r>
        <w:rPr>
          <w:lang w:val="en-US"/>
        </w:rPr>
        <w:t xml:space="preserve"> </w:t>
      </w:r>
      <w:r w:rsidRPr="00A53AD3">
        <w:rPr>
          <w:lang w:val="en-US"/>
        </w:rPr>
        <w:t>income for an equivalent amount of demand for other production. When applied to the macro</w:t>
      </w:r>
      <w:r>
        <w:rPr>
          <w:lang w:val="en-US"/>
        </w:rPr>
        <w:t xml:space="preserve"> </w:t>
      </w:r>
      <w:r w:rsidRPr="00A53AD3">
        <w:rPr>
          <w:lang w:val="en-US"/>
        </w:rPr>
        <w:t>economy, Say’s law indicates that economic downturns cannot be caused by the lack of demand, that</w:t>
      </w:r>
      <w:r>
        <w:rPr>
          <w:lang w:val="en-US"/>
        </w:rPr>
        <w:t xml:space="preserve"> </w:t>
      </w:r>
      <w:r w:rsidRPr="00A53AD3">
        <w:rPr>
          <w:lang w:val="en-US"/>
        </w:rPr>
        <w:t>is, overproduction. The aggregate production of output generates just enough income to equate</w:t>
      </w:r>
      <w:r>
        <w:rPr>
          <w:lang w:val="en-US"/>
        </w:rPr>
        <w:t xml:space="preserve"> </w:t>
      </w:r>
      <w:r w:rsidRPr="00A53AD3">
        <w:rPr>
          <w:lang w:val="en-US"/>
        </w:rPr>
        <w:t>aggregate demand with aggregate supply.</w:t>
      </w:r>
      <w:r>
        <w:rPr>
          <w:lang w:val="en-US"/>
        </w:rPr>
        <w:t xml:space="preserve"> </w:t>
      </w:r>
    </w:p>
    <w:p w14:paraId="50A2B712" w14:textId="77777777" w:rsidR="00A87B9B" w:rsidRDefault="00A87B9B" w:rsidP="00C02BCB">
      <w:pPr>
        <w:jc w:val="both"/>
        <w:rPr>
          <w:lang w:val="en-US"/>
        </w:rPr>
      </w:pPr>
    </w:p>
    <w:p w14:paraId="0D561B8A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Let us explain in detail.</w:t>
      </w:r>
      <w:r>
        <w:rPr>
          <w:lang w:val="en-US"/>
        </w:rPr>
        <w:t xml:space="preserve"> </w:t>
      </w:r>
    </w:p>
    <w:p w14:paraId="3B6B231F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Without question, the one thing for which Say is best known is ‘Say’s Law,’ also referred to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as his theory of markets (la </w:t>
      </w:r>
      <w:proofErr w:type="spellStart"/>
      <w:r w:rsidRPr="00A53AD3">
        <w:rPr>
          <w:lang w:val="en-US"/>
        </w:rPr>
        <w:t>theorie</w:t>
      </w:r>
      <w:proofErr w:type="spellEnd"/>
      <w:r w:rsidRPr="00A53AD3">
        <w:rPr>
          <w:lang w:val="en-US"/>
        </w:rPr>
        <w:t xml:space="preserve"> des debouches) or law of markets (</w:t>
      </w:r>
      <w:proofErr w:type="spellStart"/>
      <w:r w:rsidRPr="00A53AD3">
        <w:rPr>
          <w:lang w:val="en-US"/>
        </w:rPr>
        <w:t>loi</w:t>
      </w:r>
      <w:proofErr w:type="spellEnd"/>
      <w:r w:rsidRPr="00A53AD3">
        <w:rPr>
          <w:lang w:val="en-US"/>
        </w:rPr>
        <w:t xml:space="preserve"> des debouches). This</w:t>
      </w:r>
      <w:r>
        <w:rPr>
          <w:lang w:val="en-US"/>
        </w:rPr>
        <w:t xml:space="preserve"> </w:t>
      </w:r>
      <w:r w:rsidRPr="00A53AD3">
        <w:rPr>
          <w:lang w:val="en-US"/>
        </w:rPr>
        <w:lastRenderedPageBreak/>
        <w:t>principle was, and still is, one of the key building blocks of the classical school of economics. It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remains, in some guise or other, essential to any </w:t>
      </w:r>
      <w:proofErr w:type="spellStart"/>
      <w:r w:rsidRPr="00A53AD3">
        <w:rPr>
          <w:lang w:val="en-US"/>
        </w:rPr>
        <w:t>defence</w:t>
      </w:r>
      <w:proofErr w:type="spellEnd"/>
      <w:r w:rsidRPr="00A53AD3">
        <w:rPr>
          <w:lang w:val="en-US"/>
        </w:rPr>
        <w:t xml:space="preserve"> of free markets. Moreover, all collectivists</w:t>
      </w:r>
      <w:r>
        <w:rPr>
          <w:lang w:val="en-US"/>
        </w:rPr>
        <w:t xml:space="preserve"> </w:t>
      </w:r>
      <w:r w:rsidRPr="00A53AD3">
        <w:rPr>
          <w:lang w:val="en-US"/>
        </w:rPr>
        <w:t>attempt to refute it in the course of their assault on liberty and the free society. And yet, some writers</w:t>
      </w:r>
      <w:r>
        <w:rPr>
          <w:lang w:val="en-US"/>
        </w:rPr>
        <w:t xml:space="preserve"> </w:t>
      </w:r>
      <w:r w:rsidRPr="00A53AD3">
        <w:rPr>
          <w:lang w:val="en-US"/>
        </w:rPr>
        <w:t>have questioned the profundity of Say’s Law. Alexander Gray refers to ‘this theory, which perhaps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does not come </w:t>
      </w:r>
      <w:proofErr w:type="spellStart"/>
      <w:r w:rsidRPr="00A53AD3">
        <w:rPr>
          <w:lang w:val="en-US"/>
        </w:rPr>
        <w:t>to</w:t>
      </w:r>
      <w:proofErr w:type="spellEnd"/>
      <w:r w:rsidRPr="00A53AD3">
        <w:rPr>
          <w:lang w:val="en-US"/>
        </w:rPr>
        <w:t xml:space="preserve"> much.’</w:t>
      </w:r>
      <w:r>
        <w:rPr>
          <w:lang w:val="en-US"/>
        </w:rPr>
        <w:t xml:space="preserve"> </w:t>
      </w:r>
    </w:p>
    <w:p w14:paraId="182F39A0" w14:textId="77777777" w:rsidR="00A87B9B" w:rsidRDefault="00A87B9B" w:rsidP="00C02BCB">
      <w:pPr>
        <w:jc w:val="both"/>
        <w:rPr>
          <w:lang w:val="en-US"/>
        </w:rPr>
      </w:pPr>
    </w:p>
    <w:p w14:paraId="66C26F09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Say identifies two means by which the corrective process operates. Principally, he argues that,</w:t>
      </w:r>
      <w:r>
        <w:rPr>
          <w:lang w:val="en-US"/>
        </w:rPr>
        <w:t xml:space="preserve"> </w:t>
      </w:r>
      <w:r w:rsidRPr="00A53AD3">
        <w:rPr>
          <w:lang w:val="en-US"/>
        </w:rPr>
        <w:t>though individuals do save part of the income derived from production, as long as those savings are</w:t>
      </w:r>
      <w:r>
        <w:rPr>
          <w:lang w:val="en-US"/>
        </w:rPr>
        <w:t xml:space="preserve"> </w:t>
      </w:r>
      <w:r w:rsidRPr="00A53AD3">
        <w:rPr>
          <w:lang w:val="en-US"/>
        </w:rPr>
        <w:t>reinvested in ‘productive employment,’ in the aggregate there need be no decreases in production,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income, or consumption. This process of reinvestment is </w:t>
      </w:r>
      <w:proofErr w:type="spellStart"/>
      <w:r w:rsidRPr="00A53AD3">
        <w:rPr>
          <w:lang w:val="en-US"/>
        </w:rPr>
        <w:t>fuelled</w:t>
      </w:r>
      <w:proofErr w:type="spellEnd"/>
      <w:r w:rsidRPr="00A53AD3">
        <w:rPr>
          <w:lang w:val="en-US"/>
        </w:rPr>
        <w:t xml:space="preserve"> by differences in the profits earned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by entrepreneurs. Those goods that are relatively </w:t>
      </w:r>
      <w:proofErr w:type="gramStart"/>
      <w:r w:rsidRPr="00A53AD3">
        <w:rPr>
          <w:lang w:val="en-US"/>
        </w:rPr>
        <w:t>more scarce</w:t>
      </w:r>
      <w:proofErr w:type="gramEnd"/>
      <w:r w:rsidRPr="00A53AD3">
        <w:rPr>
          <w:lang w:val="en-US"/>
        </w:rPr>
        <w:t>, and thus rising in price, attract</w:t>
      </w:r>
      <w:r>
        <w:rPr>
          <w:lang w:val="en-US"/>
        </w:rPr>
        <w:t xml:space="preserve"> </w:t>
      </w:r>
      <w:r w:rsidRPr="00A53AD3">
        <w:rPr>
          <w:lang w:val="en-US"/>
        </w:rPr>
        <w:t>additional investment, while those that are relatively less scarce, and thus falling in price, discourage</w:t>
      </w:r>
      <w:r>
        <w:rPr>
          <w:lang w:val="en-US"/>
        </w:rPr>
        <w:t xml:space="preserve"> </w:t>
      </w:r>
      <w:r w:rsidRPr="00A53AD3">
        <w:rPr>
          <w:lang w:val="en-US"/>
        </w:rPr>
        <w:t>investment. And even if one hoards money or buries it, ‘the ultimate object is always to employ it in a</w:t>
      </w:r>
      <w:r>
        <w:rPr>
          <w:lang w:val="en-US"/>
        </w:rPr>
        <w:t xml:space="preserve"> </w:t>
      </w:r>
      <w:r w:rsidRPr="00A53AD3">
        <w:rPr>
          <w:lang w:val="en-US"/>
        </w:rPr>
        <w:t>purchase of some kind,’ so there still cannot be deficient demand as long as real economic values are</w:t>
      </w:r>
      <w:r>
        <w:rPr>
          <w:lang w:val="en-US"/>
        </w:rPr>
        <w:t xml:space="preserve"> </w:t>
      </w:r>
      <w:r w:rsidRPr="00A53AD3">
        <w:rPr>
          <w:lang w:val="en-US"/>
        </w:rPr>
        <w:t>being produced. In order for consumers to exist, there must first be producers.</w:t>
      </w:r>
      <w:r>
        <w:rPr>
          <w:lang w:val="en-US"/>
        </w:rPr>
        <w:t xml:space="preserve"> </w:t>
      </w:r>
    </w:p>
    <w:p w14:paraId="4C2AAA26" w14:textId="77777777" w:rsidR="00A87B9B" w:rsidRDefault="00A87B9B" w:rsidP="00C02BCB">
      <w:pPr>
        <w:jc w:val="both"/>
        <w:rPr>
          <w:lang w:val="en-US"/>
        </w:rPr>
      </w:pPr>
    </w:p>
    <w:p w14:paraId="1BCE53A4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Throughout his discussion of production and consumption, Say consistently maintains that</w:t>
      </w:r>
      <w:r>
        <w:rPr>
          <w:lang w:val="en-US"/>
        </w:rPr>
        <w:t xml:space="preserve"> </w:t>
      </w:r>
      <w:r w:rsidRPr="00A53AD3">
        <w:rPr>
          <w:lang w:val="en-US"/>
        </w:rPr>
        <w:t>money is merely a neutral conduit through which aggregate supply is translated into aggregate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demand, or ‘money is but the agent of the transfer of </w:t>
      </w:r>
      <w:proofErr w:type="spellStart"/>
      <w:r w:rsidRPr="00A53AD3">
        <w:rPr>
          <w:lang w:val="en-US"/>
        </w:rPr>
        <w:t>values.’There</w:t>
      </w:r>
      <w:proofErr w:type="spellEnd"/>
      <w:r w:rsidRPr="00A53AD3">
        <w:rPr>
          <w:lang w:val="en-US"/>
        </w:rPr>
        <w:t xml:space="preserve"> seems to be no recognition of the</w:t>
      </w:r>
      <w:r>
        <w:rPr>
          <w:lang w:val="en-US"/>
        </w:rPr>
        <w:t xml:space="preserve"> </w:t>
      </w:r>
      <w:r w:rsidRPr="00A53AD3">
        <w:rPr>
          <w:lang w:val="en-US"/>
        </w:rPr>
        <w:t>transmission mechanism by which changes in the supply of money alter the relative prices of goods</w:t>
      </w:r>
      <w:r>
        <w:rPr>
          <w:lang w:val="en-US"/>
        </w:rPr>
        <w:t xml:space="preserve"> </w:t>
      </w:r>
      <w:r w:rsidRPr="00A53AD3">
        <w:rPr>
          <w:lang w:val="en-US"/>
        </w:rPr>
        <w:t>and, thereby, redirect the entire interrelated structure of production. From a modern Austrian</w:t>
      </w:r>
      <w:r>
        <w:rPr>
          <w:lang w:val="en-US"/>
        </w:rPr>
        <w:t xml:space="preserve"> </w:t>
      </w:r>
      <w:r w:rsidRPr="00A53AD3">
        <w:rPr>
          <w:lang w:val="en-US"/>
        </w:rPr>
        <w:t>perspective, Say’s failure to grasp the non-neutrality of money must be deemed a deficiency of some</w:t>
      </w:r>
      <w:r>
        <w:rPr>
          <w:lang w:val="en-US"/>
        </w:rPr>
        <w:t xml:space="preserve"> </w:t>
      </w:r>
      <w:r w:rsidRPr="00A53AD3">
        <w:rPr>
          <w:lang w:val="en-US"/>
        </w:rPr>
        <w:t>note.</w:t>
      </w:r>
      <w:r>
        <w:rPr>
          <w:lang w:val="en-US"/>
        </w:rPr>
        <w:t xml:space="preserve"> </w:t>
      </w:r>
    </w:p>
    <w:p w14:paraId="556B7A44" w14:textId="77777777" w:rsidR="00A87B9B" w:rsidRDefault="00A87B9B" w:rsidP="00C02BCB">
      <w:pPr>
        <w:jc w:val="both"/>
        <w:rPr>
          <w:lang w:val="en-US"/>
        </w:rPr>
      </w:pPr>
    </w:p>
    <w:p w14:paraId="173E6BAE" w14:textId="77777777" w:rsidR="00A87B9B" w:rsidRDefault="00A87B9B" w:rsidP="00C02BCB">
      <w:pPr>
        <w:jc w:val="both"/>
        <w:rPr>
          <w:lang w:val="en-US"/>
        </w:rPr>
      </w:pPr>
      <w:r w:rsidRPr="00A53AD3">
        <w:rPr>
          <w:i/>
          <w:iCs/>
          <w:lang w:val="en-US"/>
        </w:rPr>
        <w:t>On the other hand, Say eloquently expresses a clear understanding that it is wholly beneficial for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a society to experience generally falling prices whenever such declining prices are the result of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productivity gains. Not only does this circumstance indicate, contrary to popular belief, ‘that a country is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rich and plentiful,’ but also that ‘products formerly within reach of the rich alone have been made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accessible to almost every class of society.’ Moreover, Say correctly perceives that (a) the prices of goods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reflect their utility to the buyer, (b) the prices of the factors of production are derived or ‘imputed’ from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the prices of the goods produced, and therefore (c) costs of production represent an interface between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the utility of the good and the productivity of the factors of production. Please note this: Most textbooks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abbreviate Say’s Law into the transparently false proposition ‘supply creates its own demand.’ At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minimum, this should be given as ‘aggregate supply creates its own aggregate demand,’ because the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claim is not that the production of commodity X necessarily results in an equivalent demand for X, but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that the production of X leads to demand for commodities A, B, C, and so forth. The production, or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supply, of commodities (and complementary services) in general leads to the consumption of, or demand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for, commodities (and complementary services) in general. It is certainly possible for there to exist either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a shortage or a surplus of any particular commodity, but general overproduction or general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underproduction can be no more than momentary phenomena. ‘It is because the production of some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commodities has declined, that all other commodities are superabundant,’ and such maladjusted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 xml:space="preserve">production results from ‘some violent means . . . a political or natural </w:t>
      </w:r>
      <w:proofErr w:type="spellStart"/>
      <w:r w:rsidRPr="00A53AD3">
        <w:rPr>
          <w:i/>
          <w:iCs/>
          <w:lang w:val="en-US"/>
        </w:rPr>
        <w:t>convulsion.’Left</w:t>
      </w:r>
      <w:proofErr w:type="spellEnd"/>
      <w:r w:rsidRPr="00A53AD3">
        <w:rPr>
          <w:i/>
          <w:iCs/>
          <w:lang w:val="en-US"/>
        </w:rPr>
        <w:t xml:space="preserve"> to its own devices,</w:t>
      </w:r>
      <w:r w:rsidRPr="005A6DBD">
        <w:rPr>
          <w:i/>
          <w:iCs/>
          <w:lang w:val="en-US"/>
        </w:rPr>
        <w:t xml:space="preserve"> </w:t>
      </w:r>
      <w:r w:rsidRPr="00A53AD3">
        <w:rPr>
          <w:i/>
          <w:iCs/>
          <w:lang w:val="en-US"/>
        </w:rPr>
        <w:t>the market will correct such imbalances.</w:t>
      </w:r>
      <w:r w:rsidRPr="005A6DBD">
        <w:rPr>
          <w:i/>
          <w:iCs/>
          <w:lang w:val="en-US"/>
        </w:rPr>
        <w:t xml:space="preserve"> </w:t>
      </w:r>
    </w:p>
    <w:p w14:paraId="50B5B80B" w14:textId="77777777" w:rsidR="00A87B9B" w:rsidRDefault="00A87B9B" w:rsidP="00C02BCB">
      <w:pPr>
        <w:jc w:val="both"/>
        <w:rPr>
          <w:lang w:val="en-US"/>
        </w:rPr>
      </w:pPr>
    </w:p>
    <w:p w14:paraId="666262EC" w14:textId="77777777" w:rsidR="00A87B9B" w:rsidRDefault="00A87B9B" w:rsidP="00C02BCB">
      <w:pPr>
        <w:jc w:val="both"/>
        <w:rPr>
          <w:lang w:val="en-US"/>
        </w:rPr>
      </w:pPr>
      <w:r w:rsidRPr="00A53AD3">
        <w:rPr>
          <w:b/>
          <w:bCs/>
          <w:sz w:val="28"/>
          <w:szCs w:val="26"/>
          <w:lang w:val="en-US"/>
        </w:rPr>
        <w:t xml:space="preserve">4. </w:t>
      </w:r>
      <w:proofErr w:type="spellStart"/>
      <w:r w:rsidRPr="00A53AD3">
        <w:rPr>
          <w:b/>
          <w:bCs/>
          <w:sz w:val="28"/>
          <w:szCs w:val="26"/>
          <w:lang w:val="en-US"/>
        </w:rPr>
        <w:t>Malthuss</w:t>
      </w:r>
      <w:proofErr w:type="spellEnd"/>
      <w:r w:rsidRPr="00A53AD3">
        <w:rPr>
          <w:b/>
          <w:bCs/>
          <w:sz w:val="28"/>
          <w:szCs w:val="26"/>
          <w:lang w:val="en-US"/>
        </w:rPr>
        <w:t xml:space="preserve"> (Thomas Robert Malthus)</w:t>
      </w:r>
      <w:r w:rsidRPr="005A6DBD">
        <w:rPr>
          <w:sz w:val="28"/>
          <w:szCs w:val="26"/>
          <w:lang w:val="en-US"/>
        </w:rPr>
        <w:t xml:space="preserve"> </w:t>
      </w:r>
    </w:p>
    <w:p w14:paraId="6779EB46" w14:textId="77777777" w:rsidR="00A87B9B" w:rsidRDefault="00A87B9B" w:rsidP="00C02BCB">
      <w:pPr>
        <w:jc w:val="both"/>
        <w:rPr>
          <w:lang w:val="en-US"/>
        </w:rPr>
      </w:pPr>
    </w:p>
    <w:p w14:paraId="4B43B9B7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lastRenderedPageBreak/>
        <w:t>Thomas Robert Malthus was born near Guildford, Surrey in February 1766. His father was</w:t>
      </w:r>
      <w:r>
        <w:rPr>
          <w:lang w:val="en-US"/>
        </w:rPr>
        <w:t xml:space="preserve"> </w:t>
      </w:r>
      <w:r w:rsidRPr="00A53AD3">
        <w:rPr>
          <w:lang w:val="en-US"/>
        </w:rPr>
        <w:t>prosperous but unconventional and educated his son at home. Malthus went on to Cambridge</w:t>
      </w:r>
      <w:r>
        <w:rPr>
          <w:lang w:val="en-US"/>
        </w:rPr>
        <w:t xml:space="preserve"> </w:t>
      </w:r>
      <w:r w:rsidRPr="00A53AD3">
        <w:rPr>
          <w:lang w:val="en-US"/>
        </w:rPr>
        <w:t>University, earning a master’s degree in 1791. In 1793, he was made a fellow of Jesus College,</w:t>
      </w:r>
      <w:r>
        <w:rPr>
          <w:lang w:val="en-US"/>
        </w:rPr>
        <w:t xml:space="preserve"> </w:t>
      </w:r>
      <w:r w:rsidRPr="00A53AD3">
        <w:rPr>
          <w:lang w:val="en-US"/>
        </w:rPr>
        <w:t>Cambridge. In 1805, Malthus became professor of history and political economy (the first holder of such</w:t>
      </w:r>
      <w:r>
        <w:rPr>
          <w:lang w:val="en-US"/>
        </w:rPr>
        <w:t xml:space="preserve"> </w:t>
      </w:r>
      <w:r w:rsidRPr="00A53AD3">
        <w:rPr>
          <w:lang w:val="en-US"/>
        </w:rPr>
        <w:t>an academic office) at the East India Company’s college in Haileybury, Hertfordshire, where he remained</w:t>
      </w:r>
      <w:r>
        <w:rPr>
          <w:lang w:val="en-US"/>
        </w:rPr>
        <w:t xml:space="preserve"> </w:t>
      </w:r>
      <w:r w:rsidRPr="00A53AD3">
        <w:rPr>
          <w:lang w:val="en-US"/>
        </w:rPr>
        <w:t>until his death.</w:t>
      </w:r>
    </w:p>
    <w:p w14:paraId="003880CB" w14:textId="77777777" w:rsidR="00A87B9B" w:rsidRDefault="00A87B9B" w:rsidP="00C02BCB">
      <w:pPr>
        <w:jc w:val="both"/>
        <w:rPr>
          <w:lang w:val="en-US"/>
        </w:rPr>
      </w:pPr>
    </w:p>
    <w:p w14:paraId="12B1A106" w14:textId="77777777" w:rsidR="00A87B9B" w:rsidRDefault="00A87B9B" w:rsidP="00C02BCB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Pr="00A53AD3">
        <w:rPr>
          <w:lang w:val="en-US"/>
        </w:rPr>
        <w:t>In 1819, Malthus was elected a fellow of the Royal Society and two years later he became a</w:t>
      </w:r>
      <w:r>
        <w:rPr>
          <w:lang w:val="en-US"/>
        </w:rPr>
        <w:t xml:space="preserve"> </w:t>
      </w:r>
      <w:r w:rsidRPr="00A53AD3">
        <w:rPr>
          <w:lang w:val="en-US"/>
        </w:rPr>
        <w:t>member of the Political Economy Club, whose members included David Ricardo and James Mill. In 1824,</w:t>
      </w:r>
      <w:r>
        <w:rPr>
          <w:lang w:val="en-US"/>
        </w:rPr>
        <w:t xml:space="preserve"> </w:t>
      </w:r>
      <w:r w:rsidRPr="00A53AD3">
        <w:rPr>
          <w:lang w:val="en-US"/>
        </w:rPr>
        <w:t>he was elected as one of the 10 royal associates of the Royal Society of Literature. Malthus was also one</w:t>
      </w:r>
      <w:r>
        <w:rPr>
          <w:lang w:val="en-US"/>
        </w:rPr>
        <w:t xml:space="preserve"> </w:t>
      </w:r>
      <w:r w:rsidRPr="00A53AD3">
        <w:rPr>
          <w:lang w:val="en-US"/>
        </w:rPr>
        <w:t>of the co-founders of the Statistical Society of London in 1834.</w:t>
      </w:r>
      <w:r>
        <w:rPr>
          <w:lang w:val="en-US"/>
        </w:rPr>
        <w:t xml:space="preserve"> </w:t>
      </w:r>
      <w:r w:rsidRPr="00A53AD3">
        <w:rPr>
          <w:lang w:val="en-US"/>
        </w:rPr>
        <w:t>Malthus’ most well-known work ‘An Essay on the Principle of Population’ was published in 1798,</w:t>
      </w:r>
      <w:r>
        <w:rPr>
          <w:lang w:val="en-US"/>
        </w:rPr>
        <w:t xml:space="preserve"> </w:t>
      </w:r>
      <w:r w:rsidRPr="00A53AD3">
        <w:rPr>
          <w:lang w:val="en-US"/>
        </w:rPr>
        <w:t>although he was the author of many pamphlets and other longer tracts including ‘An Inquiry into the</w:t>
      </w:r>
      <w:r>
        <w:rPr>
          <w:lang w:val="en-US"/>
        </w:rPr>
        <w:t xml:space="preserve"> </w:t>
      </w:r>
      <w:r w:rsidRPr="00A53AD3">
        <w:rPr>
          <w:lang w:val="en-US"/>
        </w:rPr>
        <w:t>Nature and Progress of Rent’ (1815) and ‘Principles of Political Economy’ (1820). The main tenets of his</w:t>
      </w:r>
      <w:r>
        <w:rPr>
          <w:lang w:val="en-US"/>
        </w:rPr>
        <w:t xml:space="preserve"> </w:t>
      </w:r>
      <w:r w:rsidRPr="00A53AD3">
        <w:rPr>
          <w:lang w:val="en-US"/>
        </w:rPr>
        <w:t>argument were radically opposed to current thinking at the time. He argued that increases in population</w:t>
      </w:r>
      <w:r>
        <w:rPr>
          <w:lang w:val="en-US"/>
        </w:rPr>
        <w:t xml:space="preserve"> </w:t>
      </w:r>
      <w:r w:rsidRPr="00A53AD3">
        <w:rPr>
          <w:lang w:val="en-US"/>
        </w:rPr>
        <w:t>would eventually diminish the ability of the world to feed itself and based this conclusion on the thesis</w:t>
      </w:r>
      <w:r>
        <w:rPr>
          <w:lang w:val="en-US"/>
        </w:rPr>
        <w:t xml:space="preserve"> </w:t>
      </w:r>
      <w:r w:rsidRPr="00A53AD3">
        <w:rPr>
          <w:lang w:val="en-US"/>
        </w:rPr>
        <w:t>that populations expand in such a way as to overtake the development of sufficient land for crops.</w:t>
      </w:r>
      <w:r>
        <w:rPr>
          <w:lang w:val="en-US"/>
        </w:rPr>
        <w:t xml:space="preserve"> </w:t>
      </w:r>
      <w:r w:rsidRPr="00A53AD3">
        <w:rPr>
          <w:lang w:val="en-US"/>
        </w:rPr>
        <w:t>Associated with Darwin, whose theory of natural selection was influenced by Malthus’ analysis of</w:t>
      </w:r>
      <w:r>
        <w:rPr>
          <w:lang w:val="en-US"/>
        </w:rPr>
        <w:t xml:space="preserve"> </w:t>
      </w:r>
      <w:r w:rsidRPr="00A53AD3">
        <w:rPr>
          <w:lang w:val="en-US"/>
        </w:rPr>
        <w:t>population growth, Malthus was often misinterpreted, but his views became popular again in the 20th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century with the advent of Keynesian </w:t>
      </w:r>
      <w:proofErr w:type="spellStart"/>
      <w:proofErr w:type="gramStart"/>
      <w:r w:rsidRPr="00A53AD3">
        <w:rPr>
          <w:lang w:val="en-US"/>
        </w:rPr>
        <w:t>economics.Malthus</w:t>
      </w:r>
      <w:proofErr w:type="spellEnd"/>
      <w:proofErr w:type="gramEnd"/>
      <w:r w:rsidRPr="00A53AD3">
        <w:rPr>
          <w:lang w:val="en-US"/>
        </w:rPr>
        <w:t xml:space="preserve"> died on 23 December 1834.</w:t>
      </w:r>
      <w:r>
        <w:rPr>
          <w:lang w:val="en-US"/>
        </w:rPr>
        <w:t xml:space="preserve"> </w:t>
      </w:r>
    </w:p>
    <w:p w14:paraId="437B1C47" w14:textId="77777777" w:rsidR="00A87B9B" w:rsidRDefault="00A87B9B" w:rsidP="00C02BCB">
      <w:pPr>
        <w:jc w:val="both"/>
        <w:rPr>
          <w:lang w:val="en-US"/>
        </w:rPr>
      </w:pPr>
    </w:p>
    <w:p w14:paraId="64F8A15F" w14:textId="77777777" w:rsidR="00A87B9B" w:rsidRDefault="00A87B9B" w:rsidP="00C02BCB">
      <w:pPr>
        <w:jc w:val="both"/>
        <w:rPr>
          <w:lang w:val="en-US"/>
        </w:rPr>
      </w:pPr>
    </w:p>
    <w:p w14:paraId="315393CD" w14:textId="77777777" w:rsidR="00A87B9B" w:rsidRDefault="00A87B9B" w:rsidP="00C02BCB">
      <w:pPr>
        <w:jc w:val="both"/>
        <w:rPr>
          <w:lang w:val="en-US"/>
        </w:rPr>
      </w:pPr>
      <w:r w:rsidRPr="00A53AD3">
        <w:rPr>
          <w:b/>
          <w:bCs/>
          <w:sz w:val="28"/>
          <w:szCs w:val="26"/>
          <w:lang w:val="en-US"/>
        </w:rPr>
        <w:t>4.1 Population theory</w:t>
      </w:r>
      <w:r w:rsidRPr="005A6DBD">
        <w:rPr>
          <w:sz w:val="28"/>
          <w:szCs w:val="26"/>
          <w:lang w:val="en-US"/>
        </w:rPr>
        <w:t xml:space="preserve"> </w:t>
      </w:r>
    </w:p>
    <w:p w14:paraId="6E59F497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Malthus is best known for his hugely influential theories on population growth.</w:t>
      </w:r>
      <w:r>
        <w:rPr>
          <w:lang w:val="en-US"/>
        </w:rPr>
        <w:t xml:space="preserve"> </w:t>
      </w:r>
      <w:r w:rsidRPr="00A53AD3">
        <w:rPr>
          <w:lang w:val="en-US"/>
        </w:rPr>
        <w:t>Malthus was the</w:t>
      </w:r>
      <w:r>
        <w:rPr>
          <w:lang w:val="en-US"/>
        </w:rPr>
        <w:t xml:space="preserve"> </w:t>
      </w:r>
      <w:r w:rsidRPr="00A53AD3">
        <w:rPr>
          <w:lang w:val="en-US"/>
        </w:rPr>
        <w:t>first economist to propose a systematic theory of population. He articulated his views regarding</w:t>
      </w:r>
      <w:r>
        <w:rPr>
          <w:lang w:val="en-US"/>
        </w:rPr>
        <w:t xml:space="preserve"> </w:t>
      </w:r>
      <w:r w:rsidRPr="00A53AD3">
        <w:rPr>
          <w:lang w:val="en-US"/>
        </w:rPr>
        <w:t>population in his famous book, Essay on the Principle of Population (1798), for which he collected</w:t>
      </w:r>
      <w:r>
        <w:rPr>
          <w:lang w:val="en-US"/>
        </w:rPr>
        <w:t xml:space="preserve"> </w:t>
      </w:r>
      <w:r w:rsidRPr="00A53AD3">
        <w:rPr>
          <w:lang w:val="en-US"/>
        </w:rPr>
        <w:t>empirical data to support his thesis. Malthus had the second edition of his book published in 1803, in</w:t>
      </w:r>
      <w:r>
        <w:rPr>
          <w:lang w:val="en-US"/>
        </w:rPr>
        <w:t xml:space="preserve"> </w:t>
      </w:r>
      <w:r w:rsidRPr="00A53AD3">
        <w:rPr>
          <w:lang w:val="en-US"/>
        </w:rPr>
        <w:t>which he modified some of his views from the first edition, but essentially his original thesis did not</w:t>
      </w:r>
      <w:r>
        <w:rPr>
          <w:lang w:val="en-US"/>
        </w:rPr>
        <w:t xml:space="preserve"> </w:t>
      </w:r>
      <w:r w:rsidRPr="00A53AD3">
        <w:rPr>
          <w:lang w:val="en-US"/>
        </w:rPr>
        <w:t>change.</w:t>
      </w:r>
      <w:r>
        <w:rPr>
          <w:lang w:val="en-US"/>
        </w:rPr>
        <w:t xml:space="preserve"> </w:t>
      </w:r>
    </w:p>
    <w:p w14:paraId="0C092BE3" w14:textId="77777777" w:rsidR="00A87B9B" w:rsidRDefault="00A87B9B" w:rsidP="00C02BCB">
      <w:pPr>
        <w:jc w:val="both"/>
        <w:rPr>
          <w:lang w:val="en-US"/>
        </w:rPr>
      </w:pPr>
    </w:p>
    <w:p w14:paraId="56E54DA6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Assumptions</w:t>
      </w:r>
      <w:r>
        <w:rPr>
          <w:lang w:val="en-US"/>
        </w:rPr>
        <w:t xml:space="preserve"> </w:t>
      </w:r>
    </w:p>
    <w:p w14:paraId="35E0BD43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Malthus took into account two main assumptions:</w:t>
      </w:r>
      <w:r>
        <w:rPr>
          <w:lang w:val="en-US"/>
        </w:rPr>
        <w:t xml:space="preserve"> </w:t>
      </w:r>
    </w:p>
    <w:p w14:paraId="09C972A8" w14:textId="77777777" w:rsidR="00A87B9B" w:rsidRPr="005A6DBD" w:rsidRDefault="00A87B9B" w:rsidP="00C02BCB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5A6DBD">
        <w:rPr>
          <w:lang w:val="en-US"/>
        </w:rPr>
        <w:t xml:space="preserve">Food is an essential component for human existence. </w:t>
      </w:r>
    </w:p>
    <w:p w14:paraId="10405D2B" w14:textId="77777777" w:rsidR="00A87B9B" w:rsidRPr="005A6DBD" w:rsidRDefault="00A87B9B" w:rsidP="00C02BCB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5A6DBD">
        <w:rPr>
          <w:lang w:val="en-US"/>
        </w:rPr>
        <w:t xml:space="preserve">Humans have the basic urge to multiply. </w:t>
      </w:r>
    </w:p>
    <w:p w14:paraId="1042EEB3" w14:textId="77777777" w:rsidR="00A87B9B" w:rsidRDefault="00A87B9B" w:rsidP="00C02BCB">
      <w:pPr>
        <w:jc w:val="both"/>
        <w:rPr>
          <w:lang w:val="en-US"/>
        </w:rPr>
      </w:pPr>
    </w:p>
    <w:p w14:paraId="72CC05B7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Malthus’ theory was based on the assumption that the power of population to multiply is much</w:t>
      </w:r>
      <w:r>
        <w:rPr>
          <w:lang w:val="en-US"/>
        </w:rPr>
        <w:t xml:space="preserve"> </w:t>
      </w:r>
      <w:r w:rsidRPr="00A53AD3">
        <w:rPr>
          <w:lang w:val="en-US"/>
        </w:rPr>
        <w:t>greater than the power of the earth to provide subsistence for man. In his own words ‘passion between</w:t>
      </w:r>
      <w:r>
        <w:rPr>
          <w:lang w:val="en-US"/>
        </w:rPr>
        <w:t xml:space="preserve"> </w:t>
      </w:r>
      <w:r w:rsidRPr="00A53AD3">
        <w:rPr>
          <w:lang w:val="en-US"/>
        </w:rPr>
        <w:t>the sexes is an inevitable phenomenon’, hence, when unchecked, population would grow at such a high</w:t>
      </w:r>
      <w:r>
        <w:rPr>
          <w:lang w:val="en-US"/>
        </w:rPr>
        <w:t xml:space="preserve"> </w:t>
      </w:r>
      <w:r w:rsidRPr="00A53AD3">
        <w:rPr>
          <w:lang w:val="en-US"/>
        </w:rPr>
        <w:t>rate that it would outstrip food supply. According to him, disease, food shortage and death due to</w:t>
      </w:r>
      <w:r>
        <w:rPr>
          <w:lang w:val="en-US"/>
        </w:rPr>
        <w:t xml:space="preserve"> </w:t>
      </w:r>
      <w:r w:rsidRPr="00A53AD3">
        <w:rPr>
          <w:lang w:val="en-US"/>
        </w:rPr>
        <w:t>starvation, were nature’s way to control population. He proposed that human beings adopt measures</w:t>
      </w:r>
      <w:r>
        <w:rPr>
          <w:lang w:val="en-US"/>
        </w:rPr>
        <w:t xml:space="preserve"> </w:t>
      </w:r>
      <w:r w:rsidRPr="00A53AD3">
        <w:rPr>
          <w:lang w:val="en-US"/>
        </w:rPr>
        <w:t>like infanticide, abortion, delay in marriage and strict following of celibacy to check population growth.</w:t>
      </w:r>
      <w:r>
        <w:rPr>
          <w:lang w:val="en-US"/>
        </w:rPr>
        <w:t xml:space="preserve"> </w:t>
      </w:r>
      <w:r w:rsidRPr="00A53AD3">
        <w:rPr>
          <w:lang w:val="en-US"/>
        </w:rPr>
        <w:t>Malthus argued that because of the natural human urge to reproduce human population increases</w:t>
      </w:r>
      <w:r>
        <w:rPr>
          <w:lang w:val="en-US"/>
        </w:rPr>
        <w:t xml:space="preserve"> </w:t>
      </w:r>
      <w:r w:rsidRPr="00A53AD3">
        <w:rPr>
          <w:lang w:val="en-US"/>
        </w:rPr>
        <w:t>geometrically (1, 2, 4, 16, 32, 64, 128, 256, etc.). However, food supply, at most, can only increase</w:t>
      </w:r>
      <w:r>
        <w:rPr>
          <w:lang w:val="en-US"/>
        </w:rPr>
        <w:t xml:space="preserve"> </w:t>
      </w:r>
      <w:r w:rsidRPr="00A53AD3">
        <w:rPr>
          <w:lang w:val="en-US"/>
        </w:rPr>
        <w:t>arithmetically (1, 2, 3, 4, 5, 6, 7, 8, etc.). Therefore, since food is an essential component to human life,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population growth in any area or on the planet, if </w:t>
      </w:r>
      <w:r w:rsidRPr="00A53AD3">
        <w:rPr>
          <w:lang w:val="en-US"/>
        </w:rPr>
        <w:lastRenderedPageBreak/>
        <w:t>unchecked, would lead to starvation. However,</w:t>
      </w:r>
      <w:r>
        <w:rPr>
          <w:lang w:val="en-US"/>
        </w:rPr>
        <w:t xml:space="preserve"> </w:t>
      </w:r>
      <w:r w:rsidRPr="00A53AD3">
        <w:rPr>
          <w:lang w:val="en-US"/>
        </w:rPr>
        <w:t>Malthus also argued that there are preventative checks and positive checks on population that slow its</w:t>
      </w:r>
      <w:r>
        <w:rPr>
          <w:lang w:val="en-US"/>
        </w:rPr>
        <w:t xml:space="preserve"> </w:t>
      </w:r>
      <w:r w:rsidRPr="00A53AD3">
        <w:rPr>
          <w:lang w:val="en-US"/>
        </w:rPr>
        <w:t>growth and keep the population from rising exponentially for too long, but still, poverty is inescapable</w:t>
      </w:r>
      <w:r>
        <w:rPr>
          <w:lang w:val="en-US"/>
        </w:rPr>
        <w:t xml:space="preserve"> </w:t>
      </w:r>
      <w:r w:rsidRPr="00A53AD3">
        <w:rPr>
          <w:lang w:val="en-US"/>
        </w:rPr>
        <w:t>and will continue.</w:t>
      </w:r>
      <w:r>
        <w:rPr>
          <w:lang w:val="en-US"/>
        </w:rPr>
        <w:t xml:space="preserve"> </w:t>
      </w:r>
    </w:p>
    <w:p w14:paraId="180442A1" w14:textId="77777777" w:rsidR="00A87B9B" w:rsidRDefault="00A87B9B" w:rsidP="00C02BCB">
      <w:pPr>
        <w:jc w:val="both"/>
        <w:rPr>
          <w:lang w:val="en-US"/>
        </w:rPr>
      </w:pPr>
    </w:p>
    <w:p w14:paraId="767CEBC8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On the basis of a hypothetical world population of one billion in the early nineteenth century and</w:t>
      </w:r>
      <w:r>
        <w:rPr>
          <w:lang w:val="en-US"/>
        </w:rPr>
        <w:t xml:space="preserve"> </w:t>
      </w:r>
      <w:r w:rsidRPr="00A53AD3">
        <w:rPr>
          <w:lang w:val="en-US"/>
        </w:rPr>
        <w:t>an adequate means of subsistence at that time, Malthus suggested that there was a potential for a</w:t>
      </w:r>
      <w:r>
        <w:rPr>
          <w:lang w:val="en-US"/>
        </w:rPr>
        <w:t xml:space="preserve"> </w:t>
      </w:r>
      <w:r w:rsidRPr="00A53AD3">
        <w:rPr>
          <w:lang w:val="en-US"/>
        </w:rPr>
        <w:t>population increase to 256 billion within 200 years but that the means of subsistence were only capable</w:t>
      </w:r>
      <w:r>
        <w:rPr>
          <w:lang w:val="en-US"/>
        </w:rPr>
        <w:t xml:space="preserve"> </w:t>
      </w:r>
      <w:r w:rsidRPr="00A53AD3">
        <w:rPr>
          <w:lang w:val="en-US"/>
        </w:rPr>
        <w:t>of being increased enough for nine billion to be fed at the level prevailing at the beginning of the period.</w:t>
      </w:r>
      <w:r>
        <w:rPr>
          <w:lang w:val="en-US"/>
        </w:rPr>
        <w:t xml:space="preserve"> </w:t>
      </w:r>
      <w:r w:rsidRPr="00A53AD3">
        <w:rPr>
          <w:lang w:val="en-US"/>
        </w:rPr>
        <w:t>He therefore considered that the population increase should be kept down to the level at which it could</w:t>
      </w:r>
      <w:r>
        <w:rPr>
          <w:lang w:val="en-US"/>
        </w:rPr>
        <w:t xml:space="preserve"> </w:t>
      </w:r>
      <w:r w:rsidRPr="00A53AD3">
        <w:rPr>
          <w:lang w:val="en-US"/>
        </w:rPr>
        <w:t>be supported by the operation of various checks on population growth, which he categorized as</w:t>
      </w:r>
      <w:r>
        <w:rPr>
          <w:lang w:val="en-US"/>
        </w:rPr>
        <w:t xml:space="preserve"> </w:t>
      </w:r>
      <w:r w:rsidRPr="00A53AD3">
        <w:rPr>
          <w:lang w:val="en-US"/>
        </w:rPr>
        <w:t>‘preventive’ and ‘positive’ checks.</w:t>
      </w:r>
      <w:r>
        <w:rPr>
          <w:lang w:val="en-US"/>
        </w:rPr>
        <w:t xml:space="preserve"> </w:t>
      </w:r>
    </w:p>
    <w:p w14:paraId="316E5AEF" w14:textId="77777777" w:rsidR="00A87B9B" w:rsidRDefault="00A87B9B" w:rsidP="00C02BCB">
      <w:pPr>
        <w:jc w:val="both"/>
        <w:rPr>
          <w:lang w:val="en-US"/>
        </w:rPr>
      </w:pPr>
    </w:p>
    <w:p w14:paraId="71A33F4A" w14:textId="77777777" w:rsidR="00A87B9B" w:rsidRPr="005A6DBD" w:rsidRDefault="00A87B9B" w:rsidP="00C02BCB">
      <w:pPr>
        <w:jc w:val="both"/>
        <w:rPr>
          <w:b/>
          <w:bCs/>
          <w:lang w:val="en-US"/>
        </w:rPr>
      </w:pPr>
      <w:r w:rsidRPr="00A53AD3">
        <w:rPr>
          <w:b/>
          <w:bCs/>
          <w:lang w:val="en-US"/>
        </w:rPr>
        <w:t>Proposed Solutions</w:t>
      </w:r>
      <w:r w:rsidRPr="005A6DBD">
        <w:rPr>
          <w:b/>
          <w:bCs/>
          <w:lang w:val="en-US"/>
        </w:rPr>
        <w:t xml:space="preserve"> </w:t>
      </w:r>
    </w:p>
    <w:p w14:paraId="1EBFEA21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In his first edition of the essay, Malthus proposed two main solutions to the problem of</w:t>
      </w:r>
      <w:r>
        <w:rPr>
          <w:lang w:val="en-US"/>
        </w:rPr>
        <w:t xml:space="preserve"> </w:t>
      </w:r>
      <w:r w:rsidRPr="00A53AD3">
        <w:rPr>
          <w:lang w:val="en-US"/>
        </w:rPr>
        <w:t>population explosion, namely:</w:t>
      </w:r>
      <w:r>
        <w:rPr>
          <w:lang w:val="en-US"/>
        </w:rPr>
        <w:t xml:space="preserve"> </w:t>
      </w:r>
    </w:p>
    <w:p w14:paraId="4385AB36" w14:textId="77777777" w:rsidR="00A87B9B" w:rsidRPr="005A6DBD" w:rsidRDefault="00A87B9B" w:rsidP="00C02BCB">
      <w:pPr>
        <w:jc w:val="both"/>
        <w:rPr>
          <w:b/>
          <w:bCs/>
          <w:lang w:val="en-US"/>
        </w:rPr>
      </w:pPr>
      <w:r w:rsidRPr="00A53AD3">
        <w:rPr>
          <w:b/>
          <w:bCs/>
          <w:lang w:val="en-US"/>
        </w:rPr>
        <w:t>Positive Check</w:t>
      </w:r>
      <w:r w:rsidRPr="005A6DBD">
        <w:rPr>
          <w:b/>
          <w:bCs/>
          <w:lang w:val="en-US"/>
        </w:rPr>
        <w:t xml:space="preserve"> </w:t>
      </w:r>
    </w:p>
    <w:p w14:paraId="7A060B6F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This method results in increase in death rate. He described this as God’s way of restoring the</w:t>
      </w:r>
      <w:r>
        <w:rPr>
          <w:lang w:val="en-US"/>
        </w:rPr>
        <w:t xml:space="preserve"> </w:t>
      </w:r>
      <w:r w:rsidRPr="00A53AD3">
        <w:rPr>
          <w:lang w:val="en-US"/>
        </w:rPr>
        <w:t>Natural Order. Positive checks are those</w:t>
      </w:r>
      <w:r>
        <w:rPr>
          <w:lang w:val="en-US"/>
        </w:rPr>
        <w:t xml:space="preserve"> </w:t>
      </w:r>
      <w:r w:rsidRPr="00A53AD3">
        <w:rPr>
          <w:lang w:val="en-US"/>
        </w:rPr>
        <w:t>that increase the death rate. These include disease, war,</w:t>
      </w:r>
      <w:r>
        <w:rPr>
          <w:lang w:val="en-US"/>
        </w:rPr>
        <w:t xml:space="preserve"> </w:t>
      </w:r>
      <w:r w:rsidRPr="00A53AD3">
        <w:rPr>
          <w:lang w:val="en-US"/>
        </w:rPr>
        <w:t>disaster, and finally, when other checks don’t reduce population, famine. Malthus felt that the fear of</w:t>
      </w:r>
      <w:r>
        <w:rPr>
          <w:lang w:val="en-US"/>
        </w:rPr>
        <w:t xml:space="preserve"> </w:t>
      </w:r>
      <w:r w:rsidRPr="00A53AD3">
        <w:rPr>
          <w:lang w:val="en-US"/>
        </w:rPr>
        <w:t>famine or the development of famine was also a major impetus to reduce the birth rate. He indicates</w:t>
      </w:r>
      <w:r>
        <w:rPr>
          <w:lang w:val="en-US"/>
        </w:rPr>
        <w:t xml:space="preserve"> </w:t>
      </w:r>
      <w:r w:rsidRPr="00A53AD3">
        <w:rPr>
          <w:lang w:val="en-US"/>
        </w:rPr>
        <w:t>that potential parents are less likely to have children when they know that their children are likely to</w:t>
      </w:r>
      <w:r>
        <w:rPr>
          <w:lang w:val="en-US"/>
        </w:rPr>
        <w:t xml:space="preserve"> </w:t>
      </w:r>
      <w:r w:rsidRPr="00A53AD3">
        <w:rPr>
          <w:lang w:val="en-US"/>
        </w:rPr>
        <w:t>starve.</w:t>
      </w:r>
      <w:r>
        <w:rPr>
          <w:lang w:val="en-US"/>
        </w:rPr>
        <w:t xml:space="preserve"> </w:t>
      </w:r>
      <w:r w:rsidRPr="00A53AD3">
        <w:rPr>
          <w:lang w:val="en-US"/>
        </w:rPr>
        <w:t>Although</w:t>
      </w:r>
      <w:r>
        <w:rPr>
          <w:lang w:val="en-US"/>
        </w:rPr>
        <w:t xml:space="preserve"> </w:t>
      </w:r>
      <w:r w:rsidRPr="00A53AD3">
        <w:rPr>
          <w:lang w:val="en-US"/>
        </w:rPr>
        <w:t>Positive Checks help in controlling the population growth, it brings with it widespread</w:t>
      </w:r>
      <w:r>
        <w:rPr>
          <w:lang w:val="en-US"/>
        </w:rPr>
        <w:t xml:space="preserve"> </w:t>
      </w:r>
      <w:r w:rsidRPr="00A53AD3">
        <w:rPr>
          <w:lang w:val="en-US"/>
        </w:rPr>
        <w:t>misery and pain. Hence, it is not regarded as an ideal solution to population problem.</w:t>
      </w:r>
      <w:r>
        <w:rPr>
          <w:lang w:val="en-US"/>
        </w:rPr>
        <w:t xml:space="preserve"> </w:t>
      </w:r>
    </w:p>
    <w:p w14:paraId="54F192D7" w14:textId="77777777" w:rsidR="00A87B9B" w:rsidRDefault="00A87B9B" w:rsidP="00C02BCB">
      <w:pPr>
        <w:jc w:val="both"/>
        <w:rPr>
          <w:lang w:val="en-US"/>
        </w:rPr>
      </w:pPr>
    </w:p>
    <w:p w14:paraId="529B2323" w14:textId="77777777" w:rsidR="00A87B9B" w:rsidRPr="005A6DBD" w:rsidRDefault="00A87B9B" w:rsidP="00C02BCB">
      <w:pPr>
        <w:jc w:val="both"/>
        <w:rPr>
          <w:b/>
          <w:bCs/>
          <w:lang w:val="en-US"/>
        </w:rPr>
      </w:pPr>
      <w:r w:rsidRPr="00A53AD3">
        <w:rPr>
          <w:b/>
          <w:bCs/>
          <w:lang w:val="en-US"/>
        </w:rPr>
        <w:t>Preventive or Negative Check</w:t>
      </w:r>
      <w:r w:rsidRPr="005A6DBD">
        <w:rPr>
          <w:b/>
          <w:bCs/>
          <w:lang w:val="en-US"/>
        </w:rPr>
        <w:t xml:space="preserve"> </w:t>
      </w:r>
    </w:p>
    <w:p w14:paraId="249FD82C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This method refers to human effort in reducing the birth rate. It is more practically and logically</w:t>
      </w:r>
      <w:r>
        <w:rPr>
          <w:lang w:val="en-US"/>
        </w:rPr>
        <w:t xml:space="preserve"> </w:t>
      </w:r>
      <w:r w:rsidRPr="00A53AD3">
        <w:rPr>
          <w:lang w:val="en-US"/>
        </w:rPr>
        <w:t>applicable. Abortion, prostitution, postponement of marriage, birth control and celibacy are few</w:t>
      </w:r>
      <w:r>
        <w:rPr>
          <w:lang w:val="en-US"/>
        </w:rPr>
        <w:t xml:space="preserve"> </w:t>
      </w:r>
      <w:r w:rsidRPr="00A53AD3">
        <w:rPr>
          <w:lang w:val="en-US"/>
        </w:rPr>
        <w:t>measures that were advised to be strictly followed in order to help solve the problem.</w:t>
      </w:r>
      <w:r>
        <w:rPr>
          <w:lang w:val="en-US"/>
        </w:rPr>
        <w:t xml:space="preserve"> </w:t>
      </w:r>
      <w:r w:rsidRPr="00A53AD3">
        <w:rPr>
          <w:lang w:val="en-US"/>
        </w:rPr>
        <w:t>In his second edition of the same essay, Malthus laid more emphasis on:</w:t>
      </w:r>
      <w:r>
        <w:rPr>
          <w:lang w:val="en-US"/>
        </w:rPr>
        <w:t xml:space="preserve"> </w:t>
      </w:r>
    </w:p>
    <w:p w14:paraId="2334DD63" w14:textId="77777777" w:rsidR="00A87B9B" w:rsidRDefault="00A87B9B" w:rsidP="00C02BCB">
      <w:pPr>
        <w:jc w:val="both"/>
        <w:rPr>
          <w:lang w:val="en-US"/>
        </w:rPr>
      </w:pPr>
    </w:p>
    <w:p w14:paraId="3E1DEACB" w14:textId="77777777" w:rsidR="00A87B9B" w:rsidRDefault="00A87B9B" w:rsidP="00C02BCB">
      <w:pPr>
        <w:jc w:val="both"/>
        <w:rPr>
          <w:lang w:val="en-US"/>
        </w:rPr>
      </w:pPr>
      <w:r w:rsidRPr="00A53AD3">
        <w:rPr>
          <w:b/>
          <w:bCs/>
          <w:lang w:val="en-US"/>
        </w:rPr>
        <w:t>Moral Restraint</w:t>
      </w:r>
      <w:r>
        <w:rPr>
          <w:lang w:val="en-US"/>
        </w:rPr>
        <w:t xml:space="preserve"> </w:t>
      </w:r>
    </w:p>
    <w:p w14:paraId="1CC540B2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This is regarded as a universally applicable solution keeping up with the ideologies of virtue,</w:t>
      </w:r>
      <w:r>
        <w:rPr>
          <w:lang w:val="en-US"/>
        </w:rPr>
        <w:t xml:space="preserve"> </w:t>
      </w:r>
      <w:r w:rsidRPr="00A53AD3">
        <w:rPr>
          <w:lang w:val="en-US"/>
        </w:rPr>
        <w:t>economic gain and social improvement. According to this principle, one should refrain from marriage till</w:t>
      </w:r>
      <w:r>
        <w:rPr>
          <w:lang w:val="en-US"/>
        </w:rPr>
        <w:t xml:space="preserve"> </w:t>
      </w:r>
      <w:r w:rsidRPr="00A53AD3">
        <w:rPr>
          <w:lang w:val="en-US"/>
        </w:rPr>
        <w:t>the time he is capable of supporting a family with food, clothing and shelter. Until then he should follow</w:t>
      </w:r>
      <w:r>
        <w:rPr>
          <w:lang w:val="en-US"/>
        </w:rPr>
        <w:t xml:space="preserve"> </w:t>
      </w:r>
      <w:r w:rsidRPr="00A53AD3">
        <w:rPr>
          <w:lang w:val="en-US"/>
        </w:rPr>
        <w:t>strict celibacy. In the words of Geoffrey Gilbert, ‘He (Malthus) went so far as to claim that moral restraint</w:t>
      </w:r>
      <w:r>
        <w:rPr>
          <w:lang w:val="en-US"/>
        </w:rPr>
        <w:t xml:space="preserve"> </w:t>
      </w:r>
      <w:r w:rsidRPr="00A53AD3">
        <w:rPr>
          <w:lang w:val="en-US"/>
        </w:rPr>
        <w:t>on a wide scale was the best means indeed, the only means of easing the poverty of the lower classes.’</w:t>
      </w:r>
      <w:r>
        <w:rPr>
          <w:lang w:val="en-US"/>
        </w:rPr>
        <w:t xml:space="preserve"> </w:t>
      </w:r>
    </w:p>
    <w:p w14:paraId="564FA310" w14:textId="77777777" w:rsidR="00A87B9B" w:rsidRDefault="00A87B9B" w:rsidP="00C02BCB">
      <w:pPr>
        <w:jc w:val="both"/>
        <w:rPr>
          <w:lang w:val="en-US"/>
        </w:rPr>
      </w:pPr>
    </w:p>
    <w:p w14:paraId="482F71B5" w14:textId="77777777" w:rsidR="00A87B9B" w:rsidRPr="005A6DBD" w:rsidRDefault="00A87B9B" w:rsidP="00C02BCB">
      <w:pPr>
        <w:jc w:val="both"/>
        <w:rPr>
          <w:b/>
          <w:bCs/>
          <w:lang w:val="en-US"/>
        </w:rPr>
      </w:pPr>
      <w:r w:rsidRPr="00A53AD3">
        <w:rPr>
          <w:b/>
          <w:bCs/>
          <w:lang w:val="en-US"/>
        </w:rPr>
        <w:t>Criticism:</w:t>
      </w:r>
      <w:r w:rsidRPr="005A6DBD">
        <w:rPr>
          <w:b/>
          <w:bCs/>
          <w:lang w:val="en-US"/>
        </w:rPr>
        <w:t xml:space="preserve"> </w:t>
      </w:r>
    </w:p>
    <w:p w14:paraId="5F29FEE0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Some critics like Karl Marx, argued that Malthus failed to recognize the potential of human</w:t>
      </w:r>
      <w:r>
        <w:rPr>
          <w:lang w:val="en-US"/>
        </w:rPr>
        <w:t xml:space="preserve"> </w:t>
      </w:r>
      <w:r w:rsidRPr="00A53AD3">
        <w:rPr>
          <w:lang w:val="en-US"/>
        </w:rPr>
        <w:t>population to increase food supply. He is accused by many to have failed to comprehend man’s ability to</w:t>
      </w:r>
      <w:r>
        <w:rPr>
          <w:lang w:val="en-US"/>
        </w:rPr>
        <w:t xml:space="preserve"> </w:t>
      </w:r>
      <w:r w:rsidRPr="00A53AD3">
        <w:rPr>
          <w:lang w:val="en-US"/>
        </w:rPr>
        <w:t>use science and technology to increase food supply to meet the needs of an increasing population.</w:t>
      </w:r>
      <w:r>
        <w:rPr>
          <w:lang w:val="en-US"/>
        </w:rPr>
        <w:t xml:space="preserve"> </w:t>
      </w:r>
    </w:p>
    <w:p w14:paraId="6923B435" w14:textId="77777777" w:rsidR="00A87B9B" w:rsidRDefault="00A87B9B" w:rsidP="00C02BCB">
      <w:pPr>
        <w:jc w:val="both"/>
        <w:rPr>
          <w:lang w:val="en-US"/>
        </w:rPr>
      </w:pPr>
    </w:p>
    <w:p w14:paraId="19C5577B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lastRenderedPageBreak/>
        <w:t>Thinkers from the field of social sciences have criticized Malthus for his belief that the human</w:t>
      </w:r>
      <w:r>
        <w:rPr>
          <w:lang w:val="en-US"/>
        </w:rPr>
        <w:t xml:space="preserve"> </w:t>
      </w:r>
      <w:r w:rsidRPr="00A53AD3">
        <w:rPr>
          <w:lang w:val="en-US"/>
        </w:rPr>
        <w:t>society could never be made perfect. He opposed all political, social and economic reforms that did not</w:t>
      </w:r>
      <w:r>
        <w:rPr>
          <w:lang w:val="en-US"/>
        </w:rPr>
        <w:t xml:space="preserve"> </w:t>
      </w:r>
      <w:r w:rsidRPr="00A53AD3">
        <w:rPr>
          <w:lang w:val="en-US"/>
        </w:rPr>
        <w:t>aim at controlling birth rate. His own methods of checking population growth were criticized for being</w:t>
      </w:r>
      <w:r>
        <w:rPr>
          <w:lang w:val="en-US"/>
        </w:rPr>
        <w:t xml:space="preserve"> </w:t>
      </w:r>
      <w:r w:rsidRPr="00A53AD3">
        <w:rPr>
          <w:lang w:val="en-US"/>
        </w:rPr>
        <w:t>impractical. Malthus was opposed to the Poor Laws popular in England, which provided relief to the</w:t>
      </w:r>
      <w:r>
        <w:rPr>
          <w:lang w:val="en-US"/>
        </w:rPr>
        <w:t xml:space="preserve"> </w:t>
      </w:r>
      <w:r w:rsidRPr="00A53AD3">
        <w:rPr>
          <w:lang w:val="en-US"/>
        </w:rPr>
        <w:t>people who qualified as poor under the laws. According to him, such charity would provide only short-term</w:t>
      </w:r>
      <w:r>
        <w:rPr>
          <w:lang w:val="en-US"/>
        </w:rPr>
        <w:t xml:space="preserve"> </w:t>
      </w:r>
      <w:r w:rsidRPr="00A53AD3">
        <w:rPr>
          <w:lang w:val="en-US"/>
        </w:rPr>
        <w:t>relief to them and let the poor remain in their state of financial distress. This thought of Malthus</w:t>
      </w:r>
      <w:r>
        <w:rPr>
          <w:lang w:val="en-US"/>
        </w:rPr>
        <w:t xml:space="preserve"> </w:t>
      </w:r>
      <w:r w:rsidRPr="00A53AD3">
        <w:rPr>
          <w:lang w:val="en-US"/>
        </w:rPr>
        <w:t>was viewed as misanthropic.</w:t>
      </w:r>
      <w:r>
        <w:rPr>
          <w:lang w:val="en-US"/>
        </w:rPr>
        <w:t xml:space="preserve"> </w:t>
      </w:r>
    </w:p>
    <w:p w14:paraId="42B9D7AF" w14:textId="77777777" w:rsidR="00A87B9B" w:rsidRDefault="00A87B9B" w:rsidP="00C02BCB">
      <w:pPr>
        <w:jc w:val="both"/>
        <w:rPr>
          <w:lang w:val="en-US"/>
        </w:rPr>
      </w:pPr>
    </w:p>
    <w:p w14:paraId="6E9431C8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From his writings, some have interpreted Malthus as a rigid and pessimistic individual. However, he is</w:t>
      </w:r>
      <w:r>
        <w:rPr>
          <w:lang w:val="en-US"/>
        </w:rPr>
        <w:t xml:space="preserve"> </w:t>
      </w:r>
      <w:r w:rsidRPr="00A53AD3">
        <w:rPr>
          <w:lang w:val="en-US"/>
        </w:rPr>
        <w:t>also viewed by some as a pragmatic thinker, who put a check on the unbridled enthusiasm of some who</w:t>
      </w:r>
      <w:r>
        <w:rPr>
          <w:lang w:val="en-US"/>
        </w:rPr>
        <w:t xml:space="preserve"> </w:t>
      </w:r>
      <w:r w:rsidRPr="00A53AD3">
        <w:rPr>
          <w:lang w:val="en-US"/>
        </w:rPr>
        <w:t>viewed increase in population as a means of progress.</w:t>
      </w:r>
      <w:r>
        <w:rPr>
          <w:lang w:val="en-US"/>
        </w:rPr>
        <w:t xml:space="preserve"> </w:t>
      </w:r>
    </w:p>
    <w:p w14:paraId="4646C45C" w14:textId="77777777" w:rsidR="00A87B9B" w:rsidRDefault="00A87B9B" w:rsidP="00C02BCB">
      <w:pPr>
        <w:jc w:val="both"/>
        <w:rPr>
          <w:lang w:val="en-US"/>
        </w:rPr>
      </w:pPr>
    </w:p>
    <w:p w14:paraId="23E7DD42" w14:textId="77777777" w:rsidR="00A87B9B" w:rsidRPr="00123E5E" w:rsidRDefault="00A87B9B" w:rsidP="00C02BCB">
      <w:pPr>
        <w:jc w:val="both"/>
        <w:rPr>
          <w:b/>
          <w:bCs/>
          <w:lang w:val="en-US"/>
        </w:rPr>
      </w:pPr>
      <w:r w:rsidRPr="00A53AD3">
        <w:rPr>
          <w:b/>
          <w:bCs/>
          <w:lang w:val="en-US"/>
        </w:rPr>
        <w:t>4.2 Theory of glut</w:t>
      </w:r>
      <w:r w:rsidRPr="00123E5E">
        <w:rPr>
          <w:b/>
          <w:bCs/>
          <w:lang w:val="en-US"/>
        </w:rPr>
        <w:t xml:space="preserve"> </w:t>
      </w:r>
    </w:p>
    <w:p w14:paraId="111FECAB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What Causes Gluts: In Britain in 1818, a large decline in agricultural prices led to the severe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depression of 1819, and the high levels of unemployment that followed led to general social </w:t>
      </w:r>
      <w:proofErr w:type="spellStart"/>
      <w:proofErr w:type="gramStart"/>
      <w:r w:rsidRPr="00A53AD3">
        <w:rPr>
          <w:lang w:val="en-US"/>
        </w:rPr>
        <w:t>unrest:In</w:t>
      </w:r>
      <w:proofErr w:type="spellEnd"/>
      <w:proofErr w:type="gramEnd"/>
      <w:r>
        <w:rPr>
          <w:lang w:val="en-US"/>
        </w:rPr>
        <w:t xml:space="preserve"> </w:t>
      </w:r>
      <w:r w:rsidRPr="00A53AD3">
        <w:rPr>
          <w:lang w:val="en-US"/>
        </w:rPr>
        <w:t>August of that year, thousands of workers had demonstrated in the streets of Manchester. The British</w:t>
      </w:r>
      <w:r>
        <w:rPr>
          <w:lang w:val="en-US"/>
        </w:rPr>
        <w:t xml:space="preserve"> </w:t>
      </w:r>
      <w:r w:rsidRPr="00A53AD3">
        <w:rPr>
          <w:lang w:val="en-US"/>
        </w:rPr>
        <w:t>government had called out the armed forces and the demonstrators were brutally suppressed. Ten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demonstrators were </w:t>
      </w:r>
      <w:proofErr w:type="gramStart"/>
      <w:r w:rsidRPr="00A53AD3">
        <w:rPr>
          <w:lang w:val="en-US"/>
        </w:rPr>
        <w:t>killed</w:t>
      </w:r>
      <w:proofErr w:type="gramEnd"/>
      <w:r w:rsidRPr="00A53AD3">
        <w:rPr>
          <w:lang w:val="en-US"/>
        </w:rPr>
        <w:t xml:space="preserve"> and many hundreds were severely injured in what came to be known as the</w:t>
      </w:r>
      <w:r>
        <w:rPr>
          <w:lang w:val="en-US"/>
        </w:rPr>
        <w:t xml:space="preserve"> </w:t>
      </w:r>
      <w:r w:rsidRPr="00A53AD3">
        <w:rPr>
          <w:lang w:val="en-US"/>
        </w:rPr>
        <w:t>‘Peterloo Massacre.’ This occurred just one year before the publication of the first edition of Malthus’s</w:t>
      </w:r>
      <w:r>
        <w:rPr>
          <w:lang w:val="en-US"/>
        </w:rPr>
        <w:t xml:space="preserve"> </w:t>
      </w:r>
      <w:r w:rsidRPr="00A53AD3">
        <w:rPr>
          <w:lang w:val="en-US"/>
        </w:rPr>
        <w:t>Principles. Malthus was extremely aware that depressions not only could but did happen in a capitalist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economy; he was also well aware of the potential revolutionary danger of such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uprisings. His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single most important goal in writing the </w:t>
      </w:r>
      <w:proofErr w:type="gramStart"/>
      <w:r w:rsidRPr="00A53AD3">
        <w:rPr>
          <w:lang w:val="en-US"/>
        </w:rPr>
        <w:t>Principles</w:t>
      </w:r>
      <w:proofErr w:type="gramEnd"/>
      <w:r w:rsidRPr="00A53AD3">
        <w:rPr>
          <w:lang w:val="en-US"/>
        </w:rPr>
        <w:t xml:space="preserve"> was to promote an understanding of these crises, or</w:t>
      </w:r>
      <w:r>
        <w:rPr>
          <w:lang w:val="en-US"/>
        </w:rPr>
        <w:t xml:space="preserve"> </w:t>
      </w:r>
      <w:r w:rsidRPr="00A53AD3">
        <w:rPr>
          <w:lang w:val="en-US"/>
        </w:rPr>
        <w:t>gluts, and to propose policies to mitigate them.</w:t>
      </w:r>
      <w:r>
        <w:rPr>
          <w:lang w:val="en-US"/>
        </w:rPr>
        <w:t xml:space="preserve"> </w:t>
      </w:r>
    </w:p>
    <w:p w14:paraId="10C71EBC" w14:textId="77777777" w:rsidR="00A87B9B" w:rsidRDefault="00A87B9B" w:rsidP="00C02BCB">
      <w:pPr>
        <w:jc w:val="both"/>
        <w:rPr>
          <w:lang w:val="en-US"/>
        </w:rPr>
      </w:pPr>
    </w:p>
    <w:p w14:paraId="41F2D821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Malthus answer was to explain how it was possible for the demand for goods and services to be</w:t>
      </w:r>
      <w:r>
        <w:rPr>
          <w:lang w:val="en-US"/>
        </w:rPr>
        <w:t xml:space="preserve"> </w:t>
      </w:r>
      <w:r w:rsidRPr="00A53AD3">
        <w:rPr>
          <w:lang w:val="en-US"/>
        </w:rPr>
        <w:t>less than the amount of goods and services produced - so his was a theory of deficient demand - and</w:t>
      </w:r>
      <w:r>
        <w:rPr>
          <w:lang w:val="en-US"/>
        </w:rPr>
        <w:t xml:space="preserve"> </w:t>
      </w:r>
      <w:r w:rsidRPr="00A53AD3">
        <w:rPr>
          <w:lang w:val="en-US"/>
        </w:rPr>
        <w:t>when that happened, goods would pile up in the marketplace and a general glut would ensue. But why</w:t>
      </w:r>
      <w:r>
        <w:rPr>
          <w:lang w:val="en-US"/>
        </w:rPr>
        <w:t xml:space="preserve"> </w:t>
      </w:r>
      <w:r w:rsidRPr="00A53AD3">
        <w:rPr>
          <w:lang w:val="en-US"/>
        </w:rPr>
        <w:t>did this happen? Why did goods pile up in the marketplace and simply rot away (creatively) while so</w:t>
      </w:r>
      <w:r>
        <w:rPr>
          <w:lang w:val="en-US"/>
        </w:rPr>
        <w:t xml:space="preserve"> </w:t>
      </w:r>
      <w:r w:rsidRPr="00A53AD3">
        <w:rPr>
          <w:lang w:val="en-US"/>
        </w:rPr>
        <w:t>many people struggled to meet the necessities of life? His solution was to realize that the costs of</w:t>
      </w:r>
      <w:r>
        <w:rPr>
          <w:lang w:val="en-US"/>
        </w:rPr>
        <w:t xml:space="preserve"> </w:t>
      </w:r>
      <w:r w:rsidRPr="00A53AD3">
        <w:rPr>
          <w:lang w:val="en-US"/>
        </w:rPr>
        <w:t>production (i.e. the natural value of the goods) had to be equal to the income of the various classes in</w:t>
      </w:r>
      <w:r>
        <w:rPr>
          <w:lang w:val="en-US"/>
        </w:rPr>
        <w:t xml:space="preserve"> </w:t>
      </w:r>
      <w:r w:rsidRPr="00A53AD3">
        <w:rPr>
          <w:lang w:val="en-US"/>
        </w:rPr>
        <w:t>society, i.e. that the value of production had to equal wages plus interest plus profits (notice that rents</w:t>
      </w:r>
      <w:r>
        <w:rPr>
          <w:lang w:val="en-US"/>
        </w:rPr>
        <w:t xml:space="preserve"> </w:t>
      </w:r>
      <w:r w:rsidRPr="00A53AD3">
        <w:rPr>
          <w:lang w:val="en-US"/>
        </w:rPr>
        <w:t>are missing).</w:t>
      </w:r>
      <w:r>
        <w:rPr>
          <w:lang w:val="en-US"/>
        </w:rPr>
        <w:t xml:space="preserve"> </w:t>
      </w:r>
    </w:p>
    <w:p w14:paraId="1C5A4EEB" w14:textId="77777777" w:rsidR="00A87B9B" w:rsidRDefault="00A87B9B" w:rsidP="00C02BCB">
      <w:pPr>
        <w:jc w:val="both"/>
        <w:rPr>
          <w:lang w:val="en-US"/>
        </w:rPr>
      </w:pPr>
    </w:p>
    <w:p w14:paraId="4F925A8C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 xml:space="preserve">He argued that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is hired only if it produces a value greater than it is paid, so </w:t>
      </w:r>
      <w:proofErr w:type="spellStart"/>
      <w:r w:rsidRPr="00A53AD3">
        <w:rPr>
          <w:lang w:val="en-US"/>
        </w:rPr>
        <w:t>labour</w:t>
      </w:r>
      <w:proofErr w:type="spellEnd"/>
      <w:r w:rsidRPr="00A53AD3">
        <w:rPr>
          <w:lang w:val="en-US"/>
        </w:rPr>
        <w:t xml:space="preserve"> income alone</w:t>
      </w:r>
      <w:r>
        <w:rPr>
          <w:lang w:val="en-US"/>
        </w:rPr>
        <w:t xml:space="preserve"> </w:t>
      </w:r>
      <w:r w:rsidRPr="00A53AD3">
        <w:rPr>
          <w:lang w:val="en-US"/>
        </w:rPr>
        <w:t>won’t be enough to consume all that is produced. That leaves Capitalists and landlords to make up the</w:t>
      </w:r>
      <w:r>
        <w:rPr>
          <w:lang w:val="en-US"/>
        </w:rPr>
        <w:t xml:space="preserve"> </w:t>
      </w:r>
      <w:r w:rsidRPr="00A53AD3">
        <w:rPr>
          <w:lang w:val="en-US"/>
        </w:rPr>
        <w:t>difference.</w:t>
      </w:r>
      <w:r>
        <w:rPr>
          <w:lang w:val="en-US"/>
        </w:rPr>
        <w:t xml:space="preserve"> </w:t>
      </w:r>
    </w:p>
    <w:p w14:paraId="3CA88A25" w14:textId="77777777" w:rsidR="00A87B9B" w:rsidRDefault="00A87B9B" w:rsidP="00C02BCB">
      <w:pPr>
        <w:jc w:val="both"/>
        <w:rPr>
          <w:lang w:val="en-US"/>
        </w:rPr>
      </w:pPr>
    </w:p>
    <w:p w14:paraId="28C88CC0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Capitalists’ main desire was to accumulate capital, and to do that they needed to save. But the</w:t>
      </w:r>
      <w:r>
        <w:rPr>
          <w:lang w:val="en-US"/>
        </w:rPr>
        <w:t xml:space="preserve"> </w:t>
      </w:r>
      <w:r w:rsidRPr="00A53AD3">
        <w:rPr>
          <w:lang w:val="en-US"/>
        </w:rPr>
        <w:t>problem was that this led to a tendency for capitalists to save too much, more than there were</w:t>
      </w:r>
      <w:r>
        <w:rPr>
          <w:lang w:val="en-US"/>
        </w:rPr>
        <w:t xml:space="preserve"> </w:t>
      </w:r>
      <w:r w:rsidRPr="00A53AD3">
        <w:rPr>
          <w:lang w:val="en-US"/>
        </w:rPr>
        <w:t>profitable opportunities. Hence, some of the saving sat idle - imagine pieces of gold sitting in a safe</w:t>
      </w:r>
      <w:r>
        <w:rPr>
          <w:lang w:val="en-US"/>
        </w:rPr>
        <w:t xml:space="preserve"> </w:t>
      </w:r>
      <w:r w:rsidRPr="00A53AD3">
        <w:rPr>
          <w:lang w:val="en-US"/>
        </w:rPr>
        <w:t>somewhere doing nothing instead of being employed productively supporting new investments - and</w:t>
      </w:r>
      <w:r>
        <w:rPr>
          <w:lang w:val="en-US"/>
        </w:rPr>
        <w:t xml:space="preserve"> </w:t>
      </w:r>
      <w:r w:rsidRPr="00A53AD3">
        <w:rPr>
          <w:lang w:val="en-US"/>
        </w:rPr>
        <w:t>this led to deficient (or, as he called it, ineffectual) demand.</w:t>
      </w:r>
      <w:r>
        <w:rPr>
          <w:lang w:val="en-US"/>
        </w:rPr>
        <w:t xml:space="preserve"> </w:t>
      </w:r>
    </w:p>
    <w:p w14:paraId="30CC7D63" w14:textId="77777777" w:rsidR="00A87B9B" w:rsidRDefault="00A87B9B" w:rsidP="00C02BCB">
      <w:pPr>
        <w:jc w:val="both"/>
        <w:rPr>
          <w:lang w:val="en-US"/>
        </w:rPr>
      </w:pPr>
    </w:p>
    <w:p w14:paraId="2FF31E6D" w14:textId="77777777" w:rsidR="00A87B9B" w:rsidRDefault="00A87B9B" w:rsidP="00C02BCB">
      <w:pPr>
        <w:jc w:val="both"/>
        <w:rPr>
          <w:lang w:val="en-US"/>
        </w:rPr>
      </w:pPr>
      <w:proofErr w:type="gramStart"/>
      <w:r w:rsidRPr="00A53AD3">
        <w:rPr>
          <w:lang w:val="en-US"/>
        </w:rPr>
        <w:t>So</w:t>
      </w:r>
      <w:proofErr w:type="gramEnd"/>
      <w:r w:rsidRPr="00A53AD3">
        <w:rPr>
          <w:lang w:val="en-US"/>
        </w:rPr>
        <w:t xml:space="preserve"> capitalists did not consume enough. How to solve this? By moving income to landlords. Landlords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could depend upon income from rent, and because of that, they consumed all that they </w:t>
      </w:r>
      <w:r w:rsidRPr="00A53AD3">
        <w:rPr>
          <w:lang w:val="en-US"/>
        </w:rPr>
        <w:lastRenderedPageBreak/>
        <w:t>earned - more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rent would come in the next time </w:t>
      </w:r>
      <w:proofErr w:type="gramStart"/>
      <w:r w:rsidRPr="00A53AD3">
        <w:rPr>
          <w:lang w:val="en-US"/>
        </w:rPr>
        <w:t>period</w:t>
      </w:r>
      <w:proofErr w:type="gramEnd"/>
      <w:r w:rsidRPr="00A53AD3">
        <w:rPr>
          <w:lang w:val="en-US"/>
        </w:rPr>
        <w:t xml:space="preserve"> so they spent lavishly on ‘personal services’, there was no need</w:t>
      </w:r>
      <w:r>
        <w:rPr>
          <w:lang w:val="en-US"/>
        </w:rPr>
        <w:t xml:space="preserve"> </w:t>
      </w:r>
      <w:r w:rsidRPr="00A53AD3">
        <w:rPr>
          <w:lang w:val="en-US"/>
        </w:rPr>
        <w:t>to save. Importantly, this was unproductive consumption - landlords took from output but added noting</w:t>
      </w:r>
      <w:r>
        <w:rPr>
          <w:lang w:val="en-US"/>
        </w:rPr>
        <w:t xml:space="preserve"> </w:t>
      </w:r>
      <w:r w:rsidRPr="00A53AD3">
        <w:rPr>
          <w:lang w:val="en-US"/>
        </w:rPr>
        <w:t>to it - and hence they could be depended upon to make up the slack in demand if income could be</w:t>
      </w:r>
      <w:r>
        <w:rPr>
          <w:lang w:val="en-US"/>
        </w:rPr>
        <w:t xml:space="preserve"> </w:t>
      </w:r>
      <w:r w:rsidRPr="00A53AD3">
        <w:rPr>
          <w:lang w:val="en-US"/>
        </w:rPr>
        <w:t>shifted in their direction. There was no danger than this class would save too much.</w:t>
      </w:r>
      <w:r>
        <w:rPr>
          <w:lang w:val="en-US"/>
        </w:rPr>
        <w:t xml:space="preserve"> </w:t>
      </w:r>
    </w:p>
    <w:p w14:paraId="1CE2FED0" w14:textId="77777777" w:rsidR="00A87B9B" w:rsidRDefault="00A87B9B" w:rsidP="00C02BCB">
      <w:pPr>
        <w:jc w:val="both"/>
        <w:rPr>
          <w:lang w:val="en-US"/>
        </w:rPr>
      </w:pPr>
    </w:p>
    <w:p w14:paraId="4B56226A" w14:textId="77777777" w:rsidR="00A87B9B" w:rsidRDefault="00A87B9B" w:rsidP="00C02BCB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Pr="00A53AD3">
        <w:rPr>
          <w:lang w:val="en-US"/>
        </w:rPr>
        <w:t>Here, then, was the solution. An important policy question of the day was whether the Corn</w:t>
      </w:r>
      <w:r>
        <w:rPr>
          <w:lang w:val="en-US"/>
        </w:rPr>
        <w:t xml:space="preserve"> </w:t>
      </w:r>
      <w:r w:rsidRPr="00A53AD3">
        <w:rPr>
          <w:lang w:val="en-US"/>
        </w:rPr>
        <w:t>Laws- tariffs on cheaper grain from France and other countries - were helpful or not. Malthus answer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was that they helped. By raising the price of corn (i.e. grains), rents would </w:t>
      </w:r>
      <w:proofErr w:type="gramStart"/>
      <w:r w:rsidRPr="00A53AD3">
        <w:rPr>
          <w:lang w:val="en-US"/>
        </w:rPr>
        <w:t>increase</w:t>
      </w:r>
      <w:proofErr w:type="gramEnd"/>
      <w:r w:rsidRPr="00A53AD3">
        <w:rPr>
          <w:lang w:val="en-US"/>
        </w:rPr>
        <w:t xml:space="preserve"> and this would shift</w:t>
      </w:r>
      <w:r>
        <w:rPr>
          <w:lang w:val="en-US"/>
        </w:rPr>
        <w:t xml:space="preserve"> </w:t>
      </w:r>
      <w:r w:rsidRPr="00A53AD3">
        <w:rPr>
          <w:lang w:val="en-US"/>
        </w:rPr>
        <w:t>income to landlords. They would then buy up all the extra goods the capitalists had left idle by saving too</w:t>
      </w:r>
      <w:r>
        <w:rPr>
          <w:lang w:val="en-US"/>
        </w:rPr>
        <w:t xml:space="preserve"> </w:t>
      </w:r>
      <w:r w:rsidRPr="00A53AD3">
        <w:rPr>
          <w:lang w:val="en-US"/>
        </w:rPr>
        <w:t>much and the problem would be solved.</w:t>
      </w:r>
      <w:r>
        <w:rPr>
          <w:lang w:val="en-US"/>
        </w:rPr>
        <w:t xml:space="preserve"> </w:t>
      </w:r>
    </w:p>
    <w:p w14:paraId="427326D5" w14:textId="77777777" w:rsidR="00A87B9B" w:rsidRDefault="00A87B9B" w:rsidP="00C02BCB">
      <w:pPr>
        <w:jc w:val="both"/>
        <w:rPr>
          <w:lang w:val="en-US"/>
        </w:rPr>
      </w:pPr>
    </w:p>
    <w:p w14:paraId="56A5898D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The Corn Laws were trade laws designed to protect cereal producers in the United Kingdom of Great</w:t>
      </w:r>
      <w:r>
        <w:rPr>
          <w:lang w:val="en-US"/>
        </w:rPr>
        <w:t xml:space="preserve"> </w:t>
      </w:r>
      <w:r w:rsidRPr="00A53AD3">
        <w:rPr>
          <w:lang w:val="en-US"/>
        </w:rPr>
        <w:t>Britain and Ireland against competition from less expensive foreign imports between 1815 and 1846.The</w:t>
      </w:r>
      <w:r>
        <w:rPr>
          <w:lang w:val="en-US"/>
        </w:rPr>
        <w:t xml:space="preserve"> </w:t>
      </w:r>
      <w:r w:rsidRPr="00A53AD3">
        <w:rPr>
          <w:lang w:val="en-US"/>
        </w:rPr>
        <w:t>economic issue, in essence, was food prices; the price of grain was central to the price of the most</w:t>
      </w:r>
      <w:r>
        <w:rPr>
          <w:lang w:val="en-US"/>
        </w:rPr>
        <w:t xml:space="preserve"> </w:t>
      </w:r>
      <w:r w:rsidRPr="00A53AD3">
        <w:rPr>
          <w:lang w:val="en-US"/>
        </w:rPr>
        <w:t>important food staple, bread, and the working man spent much of his wages on bread.</w:t>
      </w:r>
      <w:r>
        <w:rPr>
          <w:lang w:val="en-US"/>
        </w:rPr>
        <w:t xml:space="preserve"> </w:t>
      </w:r>
    </w:p>
    <w:p w14:paraId="279ACDB3" w14:textId="77777777" w:rsidR="00A87B9B" w:rsidRDefault="00A87B9B" w:rsidP="00C02BCB">
      <w:pPr>
        <w:jc w:val="both"/>
        <w:rPr>
          <w:lang w:val="en-US"/>
        </w:rPr>
      </w:pPr>
    </w:p>
    <w:p w14:paraId="78D21FF2" w14:textId="77777777" w:rsidR="00A87B9B" w:rsidRDefault="00A87B9B" w:rsidP="00C02BCB">
      <w:pPr>
        <w:jc w:val="both"/>
        <w:rPr>
          <w:lang w:val="en-US"/>
        </w:rPr>
      </w:pPr>
      <w:r w:rsidRPr="00A53AD3">
        <w:rPr>
          <w:lang w:val="en-US"/>
        </w:rPr>
        <w:t>The political issue was a dispute between and the new class of manufacturers and industrialists: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the former desired to </w:t>
      </w:r>
      <w:proofErr w:type="spellStart"/>
      <w:r w:rsidRPr="00A53AD3">
        <w:rPr>
          <w:lang w:val="en-US"/>
        </w:rPr>
        <w:t>maximise</w:t>
      </w:r>
      <w:proofErr w:type="spellEnd"/>
      <w:r w:rsidRPr="00A53AD3">
        <w:rPr>
          <w:lang w:val="en-US"/>
        </w:rPr>
        <w:t xml:space="preserve"> their profits from agriculture, by keeping the price at which they could</w:t>
      </w:r>
      <w:r>
        <w:rPr>
          <w:lang w:val="en-US"/>
        </w:rPr>
        <w:t xml:space="preserve"> </w:t>
      </w:r>
      <w:r w:rsidRPr="00A53AD3">
        <w:rPr>
          <w:lang w:val="en-US"/>
        </w:rPr>
        <w:t xml:space="preserve">sell their grain high; the latter wished to </w:t>
      </w:r>
      <w:proofErr w:type="spellStart"/>
      <w:r w:rsidRPr="00A53AD3">
        <w:rPr>
          <w:lang w:val="en-US"/>
        </w:rPr>
        <w:t>maximise</w:t>
      </w:r>
      <w:proofErr w:type="spellEnd"/>
      <w:r w:rsidRPr="00A53AD3">
        <w:rPr>
          <w:lang w:val="en-US"/>
        </w:rPr>
        <w:t xml:space="preserve"> their profits from manufacture, by reducing the</w:t>
      </w:r>
      <w:r>
        <w:rPr>
          <w:lang w:val="en-US"/>
        </w:rPr>
        <w:t xml:space="preserve"> </w:t>
      </w:r>
      <w:r w:rsidRPr="00A53AD3">
        <w:rPr>
          <w:lang w:val="en-US"/>
        </w:rPr>
        <w:t>wages they paid to their factory workers—the difficulty being that men could not work in the factories if</w:t>
      </w:r>
      <w:r>
        <w:rPr>
          <w:lang w:val="en-US"/>
        </w:rPr>
        <w:t xml:space="preserve"> </w:t>
      </w:r>
      <w:r w:rsidRPr="00A53AD3">
        <w:rPr>
          <w:lang w:val="en-US"/>
        </w:rPr>
        <w:t>a factory wage was not enough to feed them and their families; hence, in practice, high grain prices kept</w:t>
      </w:r>
      <w:r>
        <w:rPr>
          <w:lang w:val="en-US"/>
        </w:rPr>
        <w:t xml:space="preserve"> </w:t>
      </w:r>
      <w:r w:rsidRPr="00A53AD3">
        <w:rPr>
          <w:lang w:val="en-US"/>
        </w:rPr>
        <w:t>factory wages high also.]</w:t>
      </w:r>
      <w:r>
        <w:rPr>
          <w:lang w:val="en-US"/>
        </w:rPr>
        <w:t xml:space="preserve"> </w:t>
      </w:r>
    </w:p>
    <w:p w14:paraId="3020718A" w14:textId="77777777" w:rsidR="00A87B9B" w:rsidRDefault="00A87B9B" w:rsidP="00C02BCB">
      <w:pPr>
        <w:jc w:val="both"/>
        <w:rPr>
          <w:b/>
          <w:bCs/>
          <w:lang w:val="en-US"/>
        </w:rPr>
      </w:pPr>
    </w:p>
    <w:p w14:paraId="67B080E4" w14:textId="77777777" w:rsidR="00A87B9B" w:rsidRDefault="00A87B9B" w:rsidP="00C02BCB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J.S. Mill</w:t>
      </w:r>
    </w:p>
    <w:p w14:paraId="794D88C9" w14:textId="77777777" w:rsidR="00A87B9B" w:rsidRDefault="00A87B9B" w:rsidP="00C02BCB">
      <w:pPr>
        <w:jc w:val="both"/>
      </w:pPr>
      <w:r>
        <w:rPr>
          <w:b/>
          <w:bCs/>
          <w:lang w:val="en-US"/>
        </w:rPr>
        <w:t>Jeremy Bentham- Utilitarianism</w:t>
      </w:r>
      <w:r>
        <w:t xml:space="preserve"> </w:t>
      </w:r>
    </w:p>
    <w:p w14:paraId="233CF94B" w14:textId="77777777" w:rsidR="00A87B9B" w:rsidRDefault="00A87B9B" w:rsidP="00C02BCB">
      <w:pPr>
        <w:jc w:val="both"/>
      </w:pPr>
    </w:p>
    <w:p w14:paraId="76FB52B2" w14:textId="77777777" w:rsidR="00A87B9B" w:rsidRDefault="00A87B9B" w:rsidP="00C02BCB">
      <w:pPr>
        <w:jc w:val="both"/>
      </w:pPr>
    </w:p>
    <w:p w14:paraId="7D53DE8D" w14:textId="234E249F" w:rsidR="00A87B9B" w:rsidRPr="00A87B9B" w:rsidRDefault="00A87B9B" w:rsidP="00C02BCB">
      <w:pPr>
        <w:jc w:val="both"/>
        <w:rPr>
          <w:b/>
          <w:bCs/>
          <w:sz w:val="28"/>
          <w:szCs w:val="26"/>
          <w:lang w:val="en-US"/>
        </w:rPr>
      </w:pPr>
      <w:r w:rsidRPr="00A87B9B">
        <w:rPr>
          <w:b/>
          <w:bCs/>
          <w:sz w:val="28"/>
          <w:szCs w:val="26"/>
          <w:lang w:val="en-US"/>
        </w:rPr>
        <w:t>MARXIAN POLITICAL ECONOMY</w:t>
      </w:r>
    </w:p>
    <w:p w14:paraId="5F4C4CB0" w14:textId="77777777" w:rsidR="00A87B9B" w:rsidRPr="00A87B9B" w:rsidRDefault="00A87B9B" w:rsidP="00C02BCB">
      <w:pPr>
        <w:jc w:val="both"/>
        <w:rPr>
          <w:lang w:val="en-US"/>
        </w:rPr>
      </w:pPr>
    </w:p>
    <w:p w14:paraId="00AFA967" w14:textId="77777777" w:rsidR="00C02BCB" w:rsidRDefault="00C02BCB" w:rsidP="00C02BCB">
      <w:pPr>
        <w:jc w:val="both"/>
        <w:rPr>
          <w:lang w:val="en-US"/>
        </w:rPr>
      </w:pPr>
      <w:r w:rsidRPr="00123E5E">
        <w:rPr>
          <w:lang w:val="en-US"/>
        </w:rPr>
        <w:t>The political and economic philosophy of Karl Marx and Friedrich Engels in which the concept of</w:t>
      </w:r>
      <w:r>
        <w:rPr>
          <w:lang w:val="en-US"/>
        </w:rPr>
        <w:t xml:space="preserve"> </w:t>
      </w:r>
      <w:r w:rsidRPr="00123E5E">
        <w:rPr>
          <w:lang w:val="en-US"/>
        </w:rPr>
        <w:t>class struggle plays a central role in understanding society’s allegedly inevitable development from</w:t>
      </w:r>
      <w:r>
        <w:rPr>
          <w:lang w:val="en-US"/>
        </w:rPr>
        <w:t xml:space="preserve"> </w:t>
      </w:r>
      <w:r w:rsidRPr="00123E5E">
        <w:rPr>
          <w:lang w:val="en-US"/>
        </w:rPr>
        <w:t>bourgeois oppression under capitalism to a socialist and ultimately classless society is generally referred</w:t>
      </w:r>
      <w:r>
        <w:rPr>
          <w:lang w:val="en-US"/>
        </w:rPr>
        <w:t xml:space="preserve"> </w:t>
      </w:r>
      <w:r w:rsidRPr="00123E5E">
        <w:rPr>
          <w:lang w:val="en-US"/>
        </w:rPr>
        <w:t>to as Marxian Political Economy model. Political economy was the original term used for studying</w:t>
      </w:r>
      <w:r>
        <w:rPr>
          <w:lang w:val="en-US"/>
        </w:rPr>
        <w:t xml:space="preserve"> </w:t>
      </w:r>
      <w:r w:rsidRPr="00123E5E">
        <w:rPr>
          <w:lang w:val="en-US"/>
        </w:rPr>
        <w:t>production, buying, and selling, and their relations with law, custom, and government, as well as with</w:t>
      </w:r>
      <w:r>
        <w:rPr>
          <w:lang w:val="en-US"/>
        </w:rPr>
        <w:t xml:space="preserve"> </w:t>
      </w:r>
      <w:r w:rsidRPr="00123E5E">
        <w:rPr>
          <w:lang w:val="en-US"/>
        </w:rPr>
        <w:t>the distribution of national income and wealth. Political economy originated in moral philosophy. It was</w:t>
      </w:r>
      <w:r>
        <w:rPr>
          <w:lang w:val="en-US"/>
        </w:rPr>
        <w:t xml:space="preserve"> </w:t>
      </w:r>
      <w:r w:rsidRPr="00123E5E">
        <w:rPr>
          <w:lang w:val="en-US"/>
        </w:rPr>
        <w:t>developed in the 18th century as the study of the economies of states, or polities, hence the term</w:t>
      </w:r>
      <w:r>
        <w:rPr>
          <w:lang w:val="en-US"/>
        </w:rPr>
        <w:t xml:space="preserve"> </w:t>
      </w:r>
      <w:r w:rsidRPr="00123E5E">
        <w:rPr>
          <w:lang w:val="en-US"/>
        </w:rPr>
        <w:t>political economy.</w:t>
      </w:r>
      <w:r>
        <w:rPr>
          <w:lang w:val="en-US"/>
        </w:rPr>
        <w:t xml:space="preserve">   </w:t>
      </w:r>
    </w:p>
    <w:p w14:paraId="6E028E43" w14:textId="77777777" w:rsidR="00C02BCB" w:rsidRDefault="00C02BCB" w:rsidP="00C02BCB">
      <w:pPr>
        <w:jc w:val="both"/>
        <w:rPr>
          <w:lang w:val="en-US"/>
        </w:rPr>
      </w:pPr>
    </w:p>
    <w:p w14:paraId="731882DE" w14:textId="77777777" w:rsidR="00C02BCB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t xml:space="preserve"> </w:t>
      </w:r>
      <w:r w:rsidRPr="00123E5E">
        <w:rPr>
          <w:lang w:val="en-US"/>
        </w:rPr>
        <w:t>In the late 19th century, the term economics came to replace political economy, coinciding with</w:t>
      </w:r>
      <w:r w:rsidRPr="00153C82">
        <w:rPr>
          <w:lang w:val="en-US"/>
        </w:rPr>
        <w:t xml:space="preserve"> </w:t>
      </w:r>
      <w:r w:rsidRPr="00123E5E">
        <w:rPr>
          <w:lang w:val="en-US"/>
        </w:rPr>
        <w:t>the publication of an influential textbook by Alfred Marshall in 1890. Earlier, William Stanley Jevons, a</w:t>
      </w:r>
      <w:r w:rsidRPr="00153C82">
        <w:rPr>
          <w:lang w:val="en-US"/>
        </w:rPr>
        <w:t xml:space="preserve"> </w:t>
      </w:r>
      <w:r w:rsidRPr="00123E5E">
        <w:rPr>
          <w:lang w:val="en-US"/>
        </w:rPr>
        <w:t>proponent of mathematical methods applied to the subject, advocated economics for brevity and with</w:t>
      </w:r>
      <w:r w:rsidRPr="00153C82">
        <w:rPr>
          <w:lang w:val="en-US"/>
        </w:rPr>
        <w:t xml:space="preserve"> </w:t>
      </w:r>
      <w:r w:rsidRPr="00123E5E">
        <w:rPr>
          <w:lang w:val="en-US"/>
        </w:rPr>
        <w:t xml:space="preserve">the hope of the term becoming ‘the </w:t>
      </w:r>
      <w:proofErr w:type="spellStart"/>
      <w:r w:rsidRPr="00123E5E">
        <w:rPr>
          <w:lang w:val="en-US"/>
        </w:rPr>
        <w:t>recognised</w:t>
      </w:r>
      <w:proofErr w:type="spellEnd"/>
      <w:r w:rsidRPr="00123E5E">
        <w:rPr>
          <w:lang w:val="en-US"/>
        </w:rPr>
        <w:t xml:space="preserve"> name of a science.’ Today, political economy, where it is</w:t>
      </w:r>
      <w:r w:rsidRPr="00153C82">
        <w:rPr>
          <w:lang w:val="en-US"/>
        </w:rPr>
        <w:t xml:space="preserve"> </w:t>
      </w:r>
      <w:r w:rsidRPr="00123E5E">
        <w:rPr>
          <w:lang w:val="en-US"/>
        </w:rPr>
        <w:t>not used as a synonym for economics, may refer to very different things, including Marxian analysis,</w:t>
      </w:r>
      <w:r w:rsidRPr="00153C82">
        <w:rPr>
          <w:lang w:val="en-US"/>
        </w:rPr>
        <w:t xml:space="preserve"> </w:t>
      </w:r>
      <w:r w:rsidRPr="00123E5E">
        <w:rPr>
          <w:lang w:val="en-US"/>
        </w:rPr>
        <w:t xml:space="preserve">applied public-choice approaches emanating from the Chicago </w:t>
      </w:r>
      <w:r w:rsidRPr="00123E5E">
        <w:rPr>
          <w:lang w:val="en-US"/>
        </w:rPr>
        <w:lastRenderedPageBreak/>
        <w:t>school and the Virginia school, or simply</w:t>
      </w:r>
      <w:r w:rsidRPr="00153C82">
        <w:rPr>
          <w:lang w:val="en-US"/>
        </w:rPr>
        <w:t xml:space="preserve"> the advice given by economists to the government or public on general economic policy or on specific</w:t>
      </w:r>
      <w:r w:rsidRPr="00153C82">
        <w:t xml:space="preserve"> </w:t>
      </w:r>
      <w:r w:rsidRPr="00153C82">
        <w:rPr>
          <w:lang w:val="en-US"/>
        </w:rPr>
        <w:t>proposals. A rapidly growing mainstream literature from the 1970s has expanded beyond the model of</w:t>
      </w:r>
      <w:r>
        <w:rPr>
          <w:lang w:val="en-US"/>
        </w:rPr>
        <w:t xml:space="preserve"> </w:t>
      </w:r>
      <w:r w:rsidRPr="00153C82">
        <w:rPr>
          <w:lang w:val="en-US"/>
        </w:rPr>
        <w:t>economic policy in which planners maximize utility of a representative individual toward examining how</w:t>
      </w:r>
      <w:r>
        <w:rPr>
          <w:lang w:val="en-US"/>
        </w:rPr>
        <w:t xml:space="preserve"> </w:t>
      </w:r>
      <w:r w:rsidRPr="00153C82">
        <w:rPr>
          <w:lang w:val="en-US"/>
        </w:rPr>
        <w:t>political forces affect the choice of economic policies, especially as to distributional conflicts and political institutions. It is now an area of study in universities.</w:t>
      </w:r>
      <w:r>
        <w:rPr>
          <w:lang w:val="en-US"/>
        </w:rPr>
        <w:t xml:space="preserve">  </w:t>
      </w:r>
    </w:p>
    <w:p w14:paraId="0E6184D9" w14:textId="77777777" w:rsidR="00C02BCB" w:rsidRDefault="00C02BCB" w:rsidP="00C02BCB">
      <w:pPr>
        <w:jc w:val="both"/>
        <w:rPr>
          <w:lang w:val="en-US"/>
        </w:rPr>
      </w:pPr>
    </w:p>
    <w:p w14:paraId="4E323898" w14:textId="77777777" w:rsidR="00C02BCB" w:rsidRPr="00153C82" w:rsidRDefault="00C02BCB" w:rsidP="00C02BCB">
      <w:pPr>
        <w:pStyle w:val="ListParagraph"/>
        <w:numPr>
          <w:ilvl w:val="0"/>
          <w:numId w:val="2"/>
        </w:numPr>
        <w:jc w:val="both"/>
        <w:rPr>
          <w:b/>
          <w:bCs/>
          <w:lang w:val="en-US"/>
        </w:rPr>
      </w:pPr>
      <w:r w:rsidRPr="00153C82">
        <w:rPr>
          <w:b/>
          <w:bCs/>
          <w:lang w:val="en-US"/>
        </w:rPr>
        <w:t>Karl Marx</w:t>
      </w:r>
    </w:p>
    <w:p w14:paraId="77B20F29" w14:textId="77777777" w:rsidR="00C02BCB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t xml:space="preserve">Karl Heinrich Marx (1818-1883) was born on May 5, </w:t>
      </w:r>
      <w:proofErr w:type="gramStart"/>
      <w:r w:rsidRPr="00153C82">
        <w:rPr>
          <w:lang w:val="en-US"/>
        </w:rPr>
        <w:t>1818</w:t>
      </w:r>
      <w:proofErr w:type="gramEnd"/>
      <w:r w:rsidRPr="00153C82">
        <w:rPr>
          <w:lang w:val="en-US"/>
        </w:rPr>
        <w:t xml:space="preserve"> in the city of Trier, Germany. His father</w:t>
      </w:r>
      <w:r>
        <w:rPr>
          <w:lang w:val="en-US"/>
        </w:rPr>
        <w:t xml:space="preserve"> </w:t>
      </w:r>
      <w:r w:rsidRPr="00153C82">
        <w:rPr>
          <w:lang w:val="en-US"/>
        </w:rPr>
        <w:t xml:space="preserve">was a lawyer who came from a long line of </w:t>
      </w:r>
      <w:proofErr w:type="gramStart"/>
      <w:r w:rsidRPr="00153C82">
        <w:rPr>
          <w:lang w:val="en-US"/>
        </w:rPr>
        <w:t>Rabbis, but</w:t>
      </w:r>
      <w:proofErr w:type="gramEnd"/>
      <w:r w:rsidRPr="00153C82">
        <w:rPr>
          <w:lang w:val="en-US"/>
        </w:rPr>
        <w:t xml:space="preserve"> had changed his faith to Protestantism in order to</w:t>
      </w:r>
      <w:r>
        <w:rPr>
          <w:lang w:val="en-US"/>
        </w:rPr>
        <w:t xml:space="preserve"> </w:t>
      </w:r>
      <w:r w:rsidRPr="00153C82">
        <w:rPr>
          <w:lang w:val="en-US"/>
        </w:rPr>
        <w:t>keep his job. Karl Marx went to the University of Bonn to study law when he was 17 years old. Here he</w:t>
      </w:r>
      <w:r>
        <w:rPr>
          <w:lang w:val="en-US"/>
        </w:rPr>
        <w:t xml:space="preserve"> </w:t>
      </w:r>
      <w:r w:rsidRPr="00153C82">
        <w:rPr>
          <w:lang w:val="en-US"/>
        </w:rPr>
        <w:t>became engaged to Jenny von Westphalen, whose father, Baron von Westphalen, influenced Marx to</w:t>
      </w:r>
      <w:r>
        <w:rPr>
          <w:lang w:val="en-US"/>
        </w:rPr>
        <w:t xml:space="preserve"> </w:t>
      </w:r>
      <w:r w:rsidRPr="00153C82">
        <w:rPr>
          <w:lang w:val="en-US"/>
        </w:rPr>
        <w:t xml:space="preserve">read Romantic </w:t>
      </w:r>
      <w:proofErr w:type="gramStart"/>
      <w:r w:rsidRPr="00153C82">
        <w:rPr>
          <w:lang w:val="en-US"/>
        </w:rPr>
        <w:t>literature</w:t>
      </w:r>
      <w:proofErr w:type="gramEnd"/>
      <w:r w:rsidRPr="00153C82">
        <w:rPr>
          <w:lang w:val="en-US"/>
        </w:rPr>
        <w:t xml:space="preserve"> and Saint-Simonian politics. Only a year later, Marx was moved by his father to</w:t>
      </w:r>
      <w:r>
        <w:rPr>
          <w:lang w:val="en-US"/>
        </w:rPr>
        <w:t xml:space="preserve"> </w:t>
      </w:r>
      <w:r w:rsidRPr="00153C82">
        <w:rPr>
          <w:lang w:val="en-US"/>
        </w:rPr>
        <w:t xml:space="preserve">the University of Berlin where he studied Hegelianism, influenced by Ludwig </w:t>
      </w:r>
      <w:proofErr w:type="spellStart"/>
      <w:r w:rsidRPr="00153C82">
        <w:rPr>
          <w:lang w:val="en-US"/>
        </w:rPr>
        <w:t>Feurbach</w:t>
      </w:r>
      <w:proofErr w:type="spellEnd"/>
      <w:r w:rsidRPr="00153C82">
        <w:rPr>
          <w:lang w:val="en-US"/>
        </w:rPr>
        <w:t xml:space="preserve"> and other</w:t>
      </w:r>
      <w:r>
        <w:rPr>
          <w:lang w:val="en-US"/>
        </w:rPr>
        <w:t xml:space="preserve"> </w:t>
      </w:r>
      <w:r w:rsidRPr="00153C82">
        <w:rPr>
          <w:lang w:val="en-US"/>
        </w:rPr>
        <w:t>Hegelians. He admired G.W.F. Hegel’s dialectics and belief in historical inevitability, but Marx questioned</w:t>
      </w:r>
      <w:r>
        <w:rPr>
          <w:lang w:val="en-US"/>
        </w:rPr>
        <w:t xml:space="preserve"> </w:t>
      </w:r>
      <w:r w:rsidRPr="00153C82">
        <w:rPr>
          <w:lang w:val="en-US"/>
        </w:rPr>
        <w:t>the idealism and abstract thought of philosophy and maintained his belief that reality lies in the material</w:t>
      </w:r>
      <w:r>
        <w:rPr>
          <w:lang w:val="en-US"/>
        </w:rPr>
        <w:t xml:space="preserve"> </w:t>
      </w:r>
      <w:r w:rsidRPr="00153C82">
        <w:rPr>
          <w:lang w:val="en-US"/>
        </w:rPr>
        <w:t>base of economics. In distinct contrast to G.W.F. Hegel’s concentration on the state in his philosophy of</w:t>
      </w:r>
      <w:r>
        <w:rPr>
          <w:lang w:val="en-US"/>
        </w:rPr>
        <w:t xml:space="preserve"> </w:t>
      </w:r>
      <w:r w:rsidRPr="00153C82">
        <w:rPr>
          <w:lang w:val="en-US"/>
        </w:rPr>
        <w:t>law, Marx saw civil society as the sphere to be studied in order to understand the historical development</w:t>
      </w:r>
      <w:r>
        <w:rPr>
          <w:lang w:val="en-US"/>
        </w:rPr>
        <w:t xml:space="preserve"> </w:t>
      </w:r>
      <w:r w:rsidRPr="00153C82">
        <w:rPr>
          <w:lang w:val="en-US"/>
        </w:rPr>
        <w:t>of humankind. In 1841 Marx earned his doctorate at Jena with his work on the materialism and atheism</w:t>
      </w:r>
      <w:r>
        <w:rPr>
          <w:lang w:val="en-US"/>
        </w:rPr>
        <w:t xml:space="preserve"> </w:t>
      </w:r>
      <w:r w:rsidRPr="00153C82">
        <w:rPr>
          <w:lang w:val="en-US"/>
        </w:rPr>
        <w:t>of Greek atomists.</w:t>
      </w:r>
      <w:r>
        <w:rPr>
          <w:lang w:val="en-US"/>
        </w:rPr>
        <w:t xml:space="preserve"> </w:t>
      </w:r>
    </w:p>
    <w:p w14:paraId="04FC7FF9" w14:textId="77777777" w:rsidR="00C02BCB" w:rsidRDefault="00C02BCB" w:rsidP="00C02BCB">
      <w:pPr>
        <w:jc w:val="both"/>
        <w:rPr>
          <w:lang w:val="en-US"/>
        </w:rPr>
      </w:pPr>
    </w:p>
    <w:p w14:paraId="65C63278" w14:textId="77777777" w:rsidR="00C02BCB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t>It was difficult for Marx to find publishers because of his radical political views, so he moved to</w:t>
      </w:r>
      <w:r>
        <w:rPr>
          <w:lang w:val="en-US"/>
        </w:rPr>
        <w:t xml:space="preserve"> </w:t>
      </w:r>
      <w:r w:rsidRPr="00153C82">
        <w:rPr>
          <w:lang w:val="en-US"/>
        </w:rPr>
        <w:t>Cologne, which was known to house a strong liberal opposition movement. The liberal group the</w:t>
      </w:r>
      <w:r>
        <w:rPr>
          <w:lang w:val="en-US"/>
        </w:rPr>
        <w:t xml:space="preserve"> </w:t>
      </w:r>
      <w:r w:rsidRPr="00153C82">
        <w:rPr>
          <w:lang w:val="en-US"/>
        </w:rPr>
        <w:t>Cologne Circle published a paper by Marx defending the freedom of the press in their newspaper The</w:t>
      </w:r>
      <w:r>
        <w:rPr>
          <w:lang w:val="en-US"/>
        </w:rPr>
        <w:t xml:space="preserve"> </w:t>
      </w:r>
      <w:r w:rsidRPr="00153C82">
        <w:rPr>
          <w:lang w:val="en-US"/>
        </w:rPr>
        <w:t>Rhenish Gazette (in 1842 he was made the editor of the paper). In Cologne Marx met Moses Hess, a</w:t>
      </w:r>
      <w:r>
        <w:rPr>
          <w:lang w:val="en-US"/>
        </w:rPr>
        <w:t xml:space="preserve"> </w:t>
      </w:r>
      <w:r w:rsidRPr="00153C82">
        <w:rPr>
          <w:lang w:val="en-US"/>
        </w:rPr>
        <w:t>radical who organized socialist meetings, which Marx attended. At these meetings Marx learned of the</w:t>
      </w:r>
      <w:r>
        <w:rPr>
          <w:lang w:val="en-US"/>
        </w:rPr>
        <w:t xml:space="preserve"> </w:t>
      </w:r>
      <w:r w:rsidRPr="00153C82">
        <w:rPr>
          <w:lang w:val="en-US"/>
        </w:rPr>
        <w:t>struggles of the German working-class. Based on the information he gathered from the members</w:t>
      </w:r>
      <w:r>
        <w:rPr>
          <w:lang w:val="en-US"/>
        </w:rPr>
        <w:t xml:space="preserve"> </w:t>
      </w:r>
      <w:r w:rsidRPr="00153C82">
        <w:rPr>
          <w:lang w:val="en-US"/>
        </w:rPr>
        <w:t>present at the meetings, Marx wrote an article on the poverty of the Mosel wine-farmers in which he</w:t>
      </w:r>
      <w:r>
        <w:rPr>
          <w:lang w:val="en-US"/>
        </w:rPr>
        <w:t xml:space="preserve"> </w:t>
      </w:r>
      <w:r w:rsidRPr="00153C82">
        <w:rPr>
          <w:lang w:val="en-US"/>
        </w:rPr>
        <w:t>was highly critical of the government. When the article was published in 1843, the Prussian authorities</w:t>
      </w:r>
      <w:r>
        <w:rPr>
          <w:lang w:val="en-US"/>
        </w:rPr>
        <w:t xml:space="preserve"> </w:t>
      </w:r>
      <w:r w:rsidRPr="00153C82">
        <w:rPr>
          <w:lang w:val="en-US"/>
        </w:rPr>
        <w:t xml:space="preserve">banned The Rhenish Gazette and threatened Marx with his arrest. Marx married his </w:t>
      </w:r>
      <w:proofErr w:type="gramStart"/>
      <w:r w:rsidRPr="00153C82">
        <w:rPr>
          <w:lang w:val="en-US"/>
        </w:rPr>
        <w:t>fiancé</w:t>
      </w:r>
      <w:proofErr w:type="gramEnd"/>
      <w:r w:rsidRPr="00153C82">
        <w:rPr>
          <w:lang w:val="en-US"/>
        </w:rPr>
        <w:t xml:space="preserve"> and they fled</w:t>
      </w:r>
      <w:r>
        <w:rPr>
          <w:lang w:val="en-US"/>
        </w:rPr>
        <w:t xml:space="preserve"> </w:t>
      </w:r>
      <w:r w:rsidRPr="00153C82">
        <w:rPr>
          <w:lang w:val="en-US"/>
        </w:rPr>
        <w:t>together to Paris. Here he took a position as editor of a political journal called Deutsch-</w:t>
      </w:r>
      <w:r>
        <w:rPr>
          <w:lang w:val="en-US"/>
        </w:rPr>
        <w:t xml:space="preserve"> </w:t>
      </w:r>
      <w:proofErr w:type="spellStart"/>
      <w:r w:rsidRPr="00153C82">
        <w:rPr>
          <w:lang w:val="en-US"/>
        </w:rPr>
        <w:t>FranzösischeJahrbücher</w:t>
      </w:r>
      <w:proofErr w:type="spellEnd"/>
      <w:r w:rsidRPr="00153C82">
        <w:rPr>
          <w:lang w:val="en-US"/>
        </w:rPr>
        <w:t xml:space="preserve"> (Franco-German Annals) that was designed to connect French socialism and</w:t>
      </w:r>
      <w:r>
        <w:rPr>
          <w:lang w:val="en-US"/>
        </w:rPr>
        <w:t xml:space="preserve"> </w:t>
      </w:r>
      <w:r w:rsidRPr="00153C82">
        <w:rPr>
          <w:lang w:val="en-US"/>
        </w:rPr>
        <w:t>radical Hegelianism. Although the journal only lived as long as one issue, it was a valuable opportunity</w:t>
      </w:r>
      <w:r>
        <w:rPr>
          <w:lang w:val="en-US"/>
        </w:rPr>
        <w:t xml:space="preserve"> </w:t>
      </w:r>
      <w:r w:rsidRPr="00153C82">
        <w:rPr>
          <w:lang w:val="en-US"/>
        </w:rPr>
        <w:t>for Marx. Through it he met his life-long friend Friedrich Engels, a contributor to the journal. Other</w:t>
      </w:r>
      <w:r>
        <w:rPr>
          <w:lang w:val="en-US"/>
        </w:rPr>
        <w:t xml:space="preserve"> </w:t>
      </w:r>
      <w:r w:rsidRPr="00153C82">
        <w:rPr>
          <w:lang w:val="en-US"/>
        </w:rPr>
        <w:t>prominent contributors included his old mentor from Berlin, Bruno Bauer, and the Russian anarchist</w:t>
      </w:r>
      <w:r>
        <w:rPr>
          <w:lang w:val="en-US"/>
        </w:rPr>
        <w:t xml:space="preserve"> </w:t>
      </w:r>
      <w:r w:rsidRPr="00153C82">
        <w:rPr>
          <w:lang w:val="en-US"/>
        </w:rPr>
        <w:t>Michael Bakunin.</w:t>
      </w:r>
      <w:r>
        <w:rPr>
          <w:lang w:val="en-US"/>
        </w:rPr>
        <w:t xml:space="preserve"> </w:t>
      </w:r>
    </w:p>
    <w:p w14:paraId="7F8B1C94" w14:textId="77777777" w:rsidR="00C02BCB" w:rsidRDefault="00C02BCB" w:rsidP="00C02BCB">
      <w:pPr>
        <w:jc w:val="both"/>
        <w:rPr>
          <w:lang w:val="en-US"/>
        </w:rPr>
      </w:pPr>
    </w:p>
    <w:p w14:paraId="16D444B1" w14:textId="77777777" w:rsidR="00C02BCB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t xml:space="preserve">While in Paris, Marx became a </w:t>
      </w:r>
      <w:proofErr w:type="gramStart"/>
      <w:r w:rsidRPr="00153C82">
        <w:rPr>
          <w:lang w:val="en-US"/>
        </w:rPr>
        <w:t>communist, and</w:t>
      </w:r>
      <w:proofErr w:type="gramEnd"/>
      <w:r w:rsidRPr="00153C82">
        <w:rPr>
          <w:lang w:val="en-US"/>
        </w:rPr>
        <w:t xml:space="preserve"> worked primarily on studying political economy and the</w:t>
      </w:r>
      <w:r>
        <w:rPr>
          <w:lang w:val="en-US"/>
        </w:rPr>
        <w:t xml:space="preserve"> </w:t>
      </w:r>
      <w:r w:rsidRPr="00153C82">
        <w:rPr>
          <w:lang w:val="en-US"/>
        </w:rPr>
        <w:t>history of the French Revolution. He wrote a series of papers known as -</w:t>
      </w:r>
      <w:r>
        <w:rPr>
          <w:lang w:val="en-US"/>
        </w:rPr>
        <w:t xml:space="preserve"> </w:t>
      </w:r>
      <w:r w:rsidRPr="00153C82">
        <w:rPr>
          <w:lang w:val="en-US"/>
        </w:rPr>
        <w:t>Economic and Philosophical Manuscripts, 1844), however they</w:t>
      </w:r>
      <w:r>
        <w:rPr>
          <w:lang w:val="en-US"/>
        </w:rPr>
        <w:t xml:space="preserve"> </w:t>
      </w:r>
      <w:r w:rsidRPr="00153C82">
        <w:rPr>
          <w:lang w:val="en-US"/>
        </w:rPr>
        <w:t>were not published until the 1930s. The Manuscripts are influenced by Feuerbach and outline a</w:t>
      </w:r>
      <w:r>
        <w:rPr>
          <w:lang w:val="en-US"/>
        </w:rPr>
        <w:t xml:space="preserve"> </w:t>
      </w:r>
      <w:r w:rsidRPr="00153C82">
        <w:rPr>
          <w:lang w:val="en-US"/>
        </w:rPr>
        <w:t>humanist idea of communism. Marx contrasts capitalist society, and an alienated nature of labor, with</w:t>
      </w:r>
      <w:r>
        <w:rPr>
          <w:lang w:val="en-US"/>
        </w:rPr>
        <w:t xml:space="preserve"> </w:t>
      </w:r>
      <w:r w:rsidRPr="00153C82">
        <w:rPr>
          <w:lang w:val="en-US"/>
        </w:rPr>
        <w:t>communist society, in which human beings in cooperative production develop their nature freely. In</w:t>
      </w:r>
      <w:r>
        <w:rPr>
          <w:lang w:val="en-US"/>
        </w:rPr>
        <w:t xml:space="preserve"> </w:t>
      </w:r>
      <w:r w:rsidRPr="00153C82">
        <w:rPr>
          <w:lang w:val="en-US"/>
        </w:rPr>
        <w:t>1844 Marx reviewed Bruno Bauer’s book On the Jewish Question. More than a review, Marx used the</w:t>
      </w:r>
      <w:r>
        <w:rPr>
          <w:lang w:val="en-US"/>
        </w:rPr>
        <w:t xml:space="preserve"> </w:t>
      </w:r>
      <w:r w:rsidRPr="00153C82">
        <w:rPr>
          <w:lang w:val="en-US"/>
        </w:rPr>
        <w:t xml:space="preserve">article to </w:t>
      </w:r>
      <w:r w:rsidRPr="00153C82">
        <w:rPr>
          <w:lang w:val="en-US"/>
        </w:rPr>
        <w:lastRenderedPageBreak/>
        <w:t xml:space="preserve">critique the continued influence of religion over </w:t>
      </w:r>
      <w:proofErr w:type="gramStart"/>
      <w:r w:rsidRPr="00153C82">
        <w:rPr>
          <w:lang w:val="en-US"/>
        </w:rPr>
        <w:t>politics, and</w:t>
      </w:r>
      <w:proofErr w:type="gramEnd"/>
      <w:r w:rsidRPr="00153C82">
        <w:rPr>
          <w:lang w:val="en-US"/>
        </w:rPr>
        <w:t xml:space="preserve"> propose a revolutionary change to</w:t>
      </w:r>
      <w:r>
        <w:rPr>
          <w:lang w:val="en-US"/>
        </w:rPr>
        <w:t xml:space="preserve"> </w:t>
      </w:r>
      <w:r w:rsidRPr="00153C82">
        <w:rPr>
          <w:lang w:val="en-US"/>
        </w:rPr>
        <w:t>the structure of European society.</w:t>
      </w:r>
      <w:r>
        <w:rPr>
          <w:lang w:val="en-US"/>
        </w:rPr>
        <w:t xml:space="preserve">  </w:t>
      </w:r>
    </w:p>
    <w:p w14:paraId="685BF591" w14:textId="77777777" w:rsidR="00C02BCB" w:rsidRDefault="00C02BCB" w:rsidP="00C02BCB">
      <w:pPr>
        <w:jc w:val="both"/>
        <w:rPr>
          <w:lang w:val="en-US"/>
        </w:rPr>
      </w:pPr>
    </w:p>
    <w:p w14:paraId="2AE8AF84" w14:textId="77777777" w:rsidR="00C02BCB" w:rsidRPr="00153C82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t>In 1845 Marx was expelled from France by Guizot. He fled with Friedrich Engels to Brussels</w:t>
      </w:r>
    </w:p>
    <w:p w14:paraId="3BA22DC0" w14:textId="77777777" w:rsidR="00C02BCB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t>where they stayed for three years with intermittent trips to England to visit Engels’ family who had</w:t>
      </w:r>
      <w:r>
        <w:rPr>
          <w:lang w:val="en-US"/>
        </w:rPr>
        <w:t xml:space="preserve"> </w:t>
      </w:r>
      <w:r w:rsidRPr="00153C82">
        <w:rPr>
          <w:lang w:val="en-US"/>
        </w:rPr>
        <w:t>cotton-spinning interests in Manchester. While in Brussels Marx wrote a piece against the idealistic</w:t>
      </w:r>
      <w:r>
        <w:rPr>
          <w:lang w:val="en-US"/>
        </w:rPr>
        <w:t xml:space="preserve"> </w:t>
      </w:r>
      <w:r w:rsidRPr="00153C82">
        <w:rPr>
          <w:lang w:val="en-US"/>
        </w:rPr>
        <w:t>socialism of P.J. Proudhon called The Poverty of Philosophy. He also worked on his materialist</w:t>
      </w:r>
      <w:r>
        <w:rPr>
          <w:lang w:val="en-US"/>
        </w:rPr>
        <w:t xml:space="preserve"> </w:t>
      </w:r>
      <w:r w:rsidRPr="00153C82">
        <w:rPr>
          <w:lang w:val="en-US"/>
        </w:rPr>
        <w:t xml:space="preserve">conception of history, and developed the manuscript that would come to be named </w:t>
      </w:r>
    </w:p>
    <w:p w14:paraId="57C1ED93" w14:textId="77777777" w:rsidR="00C02BCB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t>The German</w:t>
      </w:r>
      <w:r>
        <w:rPr>
          <w:lang w:val="en-US"/>
        </w:rPr>
        <w:t xml:space="preserve"> </w:t>
      </w:r>
      <w:r w:rsidRPr="00153C82">
        <w:rPr>
          <w:lang w:val="en-US"/>
        </w:rPr>
        <w:t>Ideology when it was published after his death. This paper argues that the nature of an individual is</w:t>
      </w:r>
      <w:r>
        <w:rPr>
          <w:lang w:val="en-US"/>
        </w:rPr>
        <w:t xml:space="preserve"> </w:t>
      </w:r>
      <w:r w:rsidRPr="00153C82">
        <w:rPr>
          <w:lang w:val="en-US"/>
        </w:rPr>
        <w:t>dependent upon the material conditions that determine his production. It is a historical study of modes</w:t>
      </w:r>
      <w:r>
        <w:rPr>
          <w:lang w:val="en-US"/>
        </w:rPr>
        <w:t xml:space="preserve"> </w:t>
      </w:r>
      <w:r w:rsidRPr="00153C82">
        <w:rPr>
          <w:lang w:val="en-US"/>
        </w:rPr>
        <w:t xml:space="preserve">of production through the ages, and in </w:t>
      </w:r>
      <w:proofErr w:type="gramStart"/>
      <w:r w:rsidRPr="00153C82">
        <w:rPr>
          <w:lang w:val="en-US"/>
        </w:rPr>
        <w:t>it</w:t>
      </w:r>
      <w:proofErr w:type="gramEnd"/>
      <w:r w:rsidRPr="00153C82">
        <w:rPr>
          <w:lang w:val="en-US"/>
        </w:rPr>
        <w:t xml:space="preserve"> Marx predicts the collapse of industrial capitalism and the</w:t>
      </w:r>
      <w:r>
        <w:rPr>
          <w:lang w:val="en-US"/>
        </w:rPr>
        <w:t xml:space="preserve"> </w:t>
      </w:r>
      <w:r w:rsidRPr="00153C82">
        <w:rPr>
          <w:lang w:val="en-US"/>
        </w:rPr>
        <w:t>advancement of communism. Marx joined the Communist League at this time, which was an</w:t>
      </w:r>
      <w:r>
        <w:rPr>
          <w:lang w:val="en-US"/>
        </w:rPr>
        <w:t xml:space="preserve"> </w:t>
      </w:r>
      <w:r w:rsidRPr="00153C82">
        <w:rPr>
          <w:lang w:val="en-US"/>
        </w:rPr>
        <w:t>organization of German émigré workers centered in London. Marx and Engels became the major</w:t>
      </w:r>
      <w:r>
        <w:rPr>
          <w:lang w:val="en-US"/>
        </w:rPr>
        <w:t xml:space="preserve"> </w:t>
      </w:r>
      <w:r w:rsidRPr="00153C82">
        <w:rPr>
          <w:lang w:val="en-US"/>
        </w:rPr>
        <w:t>theoretical force of the League, and at a conference in 1847 they were commissioned to write a</w:t>
      </w:r>
      <w:r>
        <w:rPr>
          <w:lang w:val="en-US"/>
        </w:rPr>
        <w:t xml:space="preserve"> </w:t>
      </w:r>
      <w:r w:rsidRPr="00153C82">
        <w:rPr>
          <w:lang w:val="en-US"/>
        </w:rPr>
        <w:t xml:space="preserve">declaration of the League’s position. The hope was that the Manifest der </w:t>
      </w:r>
      <w:proofErr w:type="spellStart"/>
      <w:r w:rsidRPr="00153C82">
        <w:rPr>
          <w:lang w:val="en-US"/>
        </w:rPr>
        <w:t>kommunistischenPartei</w:t>
      </w:r>
      <w:proofErr w:type="spellEnd"/>
      <w:r w:rsidRPr="00153C82">
        <w:rPr>
          <w:lang w:val="en-US"/>
        </w:rPr>
        <w:t xml:space="preserve"> (The</w:t>
      </w:r>
      <w:r>
        <w:rPr>
          <w:lang w:val="en-US"/>
        </w:rPr>
        <w:t xml:space="preserve"> </w:t>
      </w:r>
      <w:r w:rsidRPr="00153C82">
        <w:rPr>
          <w:lang w:val="en-US"/>
        </w:rPr>
        <w:t>Communist Manifesto) would inspire social revolution, and no sooner was it published than the 1848</w:t>
      </w:r>
      <w:r>
        <w:rPr>
          <w:lang w:val="en-US"/>
        </w:rPr>
        <w:t xml:space="preserve"> </w:t>
      </w:r>
      <w:r w:rsidRPr="00153C82">
        <w:rPr>
          <w:lang w:val="en-US"/>
        </w:rPr>
        <w:t>revolutions broke out across Europe. This work marks a turn in Marx’s writing from appealing to natural</w:t>
      </w:r>
      <w:r>
        <w:rPr>
          <w:lang w:val="en-US"/>
        </w:rPr>
        <w:t xml:space="preserve"> </w:t>
      </w:r>
      <w:r w:rsidRPr="00153C82">
        <w:rPr>
          <w:lang w:val="en-US"/>
        </w:rPr>
        <w:t>rights as justification for social reform, to indicating that the laws of history would inevitably lead to the</w:t>
      </w:r>
      <w:r>
        <w:rPr>
          <w:lang w:val="en-US"/>
        </w:rPr>
        <w:t xml:space="preserve"> </w:t>
      </w:r>
      <w:r w:rsidRPr="00153C82">
        <w:rPr>
          <w:lang w:val="en-US"/>
        </w:rPr>
        <w:t>power of the working class. The Manifesto distinguishes communism from other movements,</w:t>
      </w:r>
      <w:r>
        <w:rPr>
          <w:lang w:val="en-US"/>
        </w:rPr>
        <w:t xml:space="preserve"> </w:t>
      </w:r>
      <w:r w:rsidRPr="00153C82">
        <w:rPr>
          <w:lang w:val="en-US"/>
        </w:rPr>
        <w:t>proposes</w:t>
      </w:r>
      <w:r>
        <w:rPr>
          <w:lang w:val="en-US"/>
        </w:rPr>
        <w:t xml:space="preserve"> </w:t>
      </w:r>
      <w:r w:rsidRPr="00153C82">
        <w:rPr>
          <w:lang w:val="en-US"/>
        </w:rPr>
        <w:t>specific social reforms, and includes a description of the struggles between the proletariat and the</w:t>
      </w:r>
      <w:r>
        <w:rPr>
          <w:lang w:val="en-US"/>
        </w:rPr>
        <w:t xml:space="preserve"> </w:t>
      </w:r>
      <w:r w:rsidRPr="00153C82">
        <w:rPr>
          <w:lang w:val="en-US"/>
        </w:rPr>
        <w:t>bourgeoisie. It also explicitly encourages workers to unite in revolution against the existing regimes.</w:t>
      </w:r>
    </w:p>
    <w:p w14:paraId="45C3FD8A" w14:textId="77777777" w:rsidR="00C02BCB" w:rsidRDefault="00C02BCB" w:rsidP="00C02BCB">
      <w:pPr>
        <w:jc w:val="both"/>
        <w:rPr>
          <w:lang w:val="en-US"/>
        </w:rPr>
      </w:pPr>
    </w:p>
    <w:p w14:paraId="0AE26882" w14:textId="77777777" w:rsidR="00C02BCB" w:rsidRPr="00153C82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t>The panic caused by the February revolution of 1848 caused the Belgian government to expel</w:t>
      </w:r>
    </w:p>
    <w:p w14:paraId="2AD000BF" w14:textId="77777777" w:rsidR="00C02BCB" w:rsidRPr="00153C82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t>Marx from Brussels. He was invited by the French provisional government to return to Paris. From there,</w:t>
      </w:r>
      <w:r>
        <w:rPr>
          <w:lang w:val="en-US"/>
        </w:rPr>
        <w:t xml:space="preserve"> </w:t>
      </w:r>
      <w:r w:rsidRPr="00153C82">
        <w:rPr>
          <w:lang w:val="en-US"/>
        </w:rPr>
        <w:t xml:space="preserve">he returned to Cologne with some friends to start the newspaper the </w:t>
      </w:r>
      <w:proofErr w:type="spellStart"/>
      <w:r w:rsidRPr="00153C82">
        <w:rPr>
          <w:lang w:val="en-US"/>
        </w:rPr>
        <w:t>NeueRheinischeZeitung</w:t>
      </w:r>
      <w:proofErr w:type="spellEnd"/>
      <w:r w:rsidRPr="00153C82">
        <w:rPr>
          <w:lang w:val="en-US"/>
        </w:rPr>
        <w:t>. The</w:t>
      </w:r>
      <w:r>
        <w:rPr>
          <w:lang w:val="en-US"/>
        </w:rPr>
        <w:t xml:space="preserve"> </w:t>
      </w:r>
      <w:r w:rsidRPr="00153C82">
        <w:rPr>
          <w:lang w:val="en-US"/>
        </w:rPr>
        <w:t>government there attempted to shut down the paper through legal means, and finally succeeded by</w:t>
      </w:r>
      <w:r>
        <w:rPr>
          <w:lang w:val="en-US"/>
        </w:rPr>
        <w:t xml:space="preserve"> </w:t>
      </w:r>
      <w:r w:rsidRPr="00153C82">
        <w:rPr>
          <w:lang w:val="en-US"/>
        </w:rPr>
        <w:t>finding pretexts to expel the editors. Marx and his friends were expelled after the revolts of May 1849,</w:t>
      </w:r>
      <w:r>
        <w:rPr>
          <w:lang w:val="en-US"/>
        </w:rPr>
        <w:t xml:space="preserve"> </w:t>
      </w:r>
      <w:r w:rsidRPr="00153C82">
        <w:rPr>
          <w:lang w:val="en-US"/>
        </w:rPr>
        <w:t>and the newspaper’s last edition was June 1849. Marx had to return to Paris, but he was expelled again</w:t>
      </w:r>
      <w:r>
        <w:rPr>
          <w:lang w:val="en-US"/>
        </w:rPr>
        <w:t xml:space="preserve"> </w:t>
      </w:r>
      <w:r w:rsidRPr="00153C82">
        <w:rPr>
          <w:lang w:val="en-US"/>
        </w:rPr>
        <w:t>immediately, and moved on to London, which would be his final home.</w:t>
      </w:r>
    </w:p>
    <w:p w14:paraId="08B957BD" w14:textId="77777777" w:rsidR="00C02BCB" w:rsidRPr="00153C82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t>In London Marx rejoined with the Communist League, confident that there would be further</w:t>
      </w:r>
    </w:p>
    <w:p w14:paraId="4967918D" w14:textId="77777777" w:rsidR="00C02BCB" w:rsidRPr="00153C82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t>revolutionary action in Europe. He proceeded to write two pamphlets about the 1848 revolution in</w:t>
      </w:r>
      <w:r>
        <w:rPr>
          <w:lang w:val="en-US"/>
        </w:rPr>
        <w:t xml:space="preserve"> </w:t>
      </w:r>
      <w:r w:rsidRPr="00153C82">
        <w:rPr>
          <w:lang w:val="en-US"/>
        </w:rPr>
        <w:t xml:space="preserve">France and its effects, titled, The Class Struggles in France and </w:t>
      </w:r>
      <w:proofErr w:type="gramStart"/>
      <w:r w:rsidRPr="00153C82">
        <w:rPr>
          <w:lang w:val="en-US"/>
        </w:rPr>
        <w:t>The</w:t>
      </w:r>
      <w:proofErr w:type="gramEnd"/>
      <w:r w:rsidRPr="00153C82">
        <w:rPr>
          <w:lang w:val="en-US"/>
        </w:rPr>
        <w:t xml:space="preserve"> 18th Brumaire of Louis Bonaparte. He</w:t>
      </w:r>
      <w:r>
        <w:rPr>
          <w:lang w:val="en-US"/>
        </w:rPr>
        <w:t xml:space="preserve"> </w:t>
      </w:r>
      <w:r w:rsidRPr="00153C82">
        <w:rPr>
          <w:lang w:val="en-US"/>
        </w:rPr>
        <w:t>felt that new revolution would only be possible if there was to be a new crisis, and he hoped to uncover</w:t>
      </w:r>
      <w:r>
        <w:rPr>
          <w:lang w:val="en-US"/>
        </w:rPr>
        <w:t xml:space="preserve"> </w:t>
      </w:r>
      <w:r w:rsidRPr="00153C82">
        <w:rPr>
          <w:lang w:val="en-US"/>
        </w:rPr>
        <w:t>what would cause this crisis. He spent a large amount of his time in the British Museum studying political</w:t>
      </w:r>
      <w:r>
        <w:rPr>
          <w:lang w:val="en-US"/>
        </w:rPr>
        <w:t xml:space="preserve"> </w:t>
      </w:r>
      <w:r w:rsidRPr="00153C82">
        <w:rPr>
          <w:lang w:val="en-US"/>
        </w:rPr>
        <w:t>economy toward this end. For the first part of the 1850s Marx, Jenny, and their four children lived in an</w:t>
      </w:r>
      <w:r>
        <w:rPr>
          <w:lang w:val="en-US"/>
        </w:rPr>
        <w:t xml:space="preserve"> </w:t>
      </w:r>
      <w:r w:rsidRPr="00153C82">
        <w:rPr>
          <w:lang w:val="en-US"/>
        </w:rPr>
        <w:t>impoverished state in a three room flat in London’s Soho. The couple would have two more children, but</w:t>
      </w:r>
      <w:r>
        <w:rPr>
          <w:lang w:val="en-US"/>
        </w:rPr>
        <w:t xml:space="preserve"> </w:t>
      </w:r>
      <w:r w:rsidRPr="00153C82">
        <w:rPr>
          <w:lang w:val="en-US"/>
        </w:rPr>
        <w:t>only three in all would survive. The family survived primarily on gifts from Friedrich Engels whose own</w:t>
      </w:r>
      <w:r>
        <w:rPr>
          <w:lang w:val="en-US"/>
        </w:rPr>
        <w:t xml:space="preserve"> </w:t>
      </w:r>
      <w:r w:rsidRPr="00153C82">
        <w:rPr>
          <w:lang w:val="en-US"/>
        </w:rPr>
        <w:t>income came from the family business in Manchester. Marx also earned a small amount from articles he</w:t>
      </w:r>
      <w:r>
        <w:rPr>
          <w:lang w:val="en-US"/>
        </w:rPr>
        <w:t xml:space="preserve"> </w:t>
      </w:r>
      <w:r w:rsidRPr="00153C82">
        <w:rPr>
          <w:lang w:val="en-US"/>
        </w:rPr>
        <w:t>wrote as the foreign correspondent for the New York Daily Tribune. In 1864 Marx and Friedrich Engels</w:t>
      </w:r>
    </w:p>
    <w:p w14:paraId="2547A84A" w14:textId="77777777" w:rsidR="00C02BCB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t>together founded the International Workingmen’s Association, which would finally break up due to</w:t>
      </w:r>
      <w:r>
        <w:rPr>
          <w:lang w:val="en-US"/>
        </w:rPr>
        <w:t xml:space="preserve"> </w:t>
      </w:r>
      <w:r w:rsidRPr="00153C82">
        <w:rPr>
          <w:lang w:val="en-US"/>
        </w:rPr>
        <w:t xml:space="preserve">disagreements between Marx and the anarchist Mikhail </w:t>
      </w:r>
      <w:proofErr w:type="spellStart"/>
      <w:r w:rsidRPr="00153C82">
        <w:rPr>
          <w:lang w:val="en-US"/>
        </w:rPr>
        <w:t>Babuknin</w:t>
      </w:r>
      <w:proofErr w:type="spellEnd"/>
      <w:r w:rsidRPr="00153C82">
        <w:rPr>
          <w:lang w:val="en-US"/>
        </w:rPr>
        <w:t>.</w:t>
      </w:r>
    </w:p>
    <w:p w14:paraId="490FDF19" w14:textId="77777777" w:rsidR="00C02BCB" w:rsidRDefault="00C02BCB" w:rsidP="00C02BCB">
      <w:pPr>
        <w:jc w:val="both"/>
        <w:rPr>
          <w:lang w:val="en-US"/>
        </w:rPr>
      </w:pPr>
    </w:p>
    <w:p w14:paraId="00EE8F1D" w14:textId="77777777" w:rsidR="00C02BCB" w:rsidRPr="00153C82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t>By 1857 Marx had written an 800-page manuscript which was to become Das Kapital (Capital).</w:t>
      </w:r>
    </w:p>
    <w:p w14:paraId="5AF4F485" w14:textId="77777777" w:rsidR="00C02BCB" w:rsidRPr="00153C82" w:rsidRDefault="00C02BCB" w:rsidP="00C02BCB">
      <w:pPr>
        <w:jc w:val="both"/>
        <w:rPr>
          <w:lang w:val="en-US"/>
        </w:rPr>
      </w:pPr>
      <w:r w:rsidRPr="00153C82">
        <w:rPr>
          <w:lang w:val="en-US"/>
        </w:rPr>
        <w:lastRenderedPageBreak/>
        <w:t>This is his major work on political economy, capital, landed property, the state, wage labor, foreign trade</w:t>
      </w:r>
      <w:r>
        <w:rPr>
          <w:lang w:val="en-US"/>
        </w:rPr>
        <w:t xml:space="preserve"> </w:t>
      </w:r>
      <w:r w:rsidRPr="00153C82">
        <w:rPr>
          <w:lang w:val="en-US"/>
        </w:rPr>
        <w:t>and the world market. In the early part of the 1860s he took a break from his work on Das Kapital to</w:t>
      </w:r>
      <w:r>
        <w:rPr>
          <w:lang w:val="en-US"/>
        </w:rPr>
        <w:t xml:space="preserve"> </w:t>
      </w:r>
      <w:r w:rsidRPr="00153C82">
        <w:rPr>
          <w:i/>
          <w:iCs/>
          <w:lang w:val="en-US"/>
        </w:rPr>
        <w:t xml:space="preserve">work on Theories of Surplus Value, a three-volume work. This text discusses specific </w:t>
      </w:r>
      <w:r w:rsidRPr="00153C82">
        <w:rPr>
          <w:lang w:val="en-US"/>
        </w:rPr>
        <w:t>theories of political economy, primarily those of Adam Smith and David Ricardo. In 1867 Marx published volume I of Das Kapital, an analysis of the capitalist process of production, with an elaboration on his version of labor theory value, surplus value, and exploitation, that he predicted would lead to a falling profit rate and the</w:t>
      </w:r>
      <w:r>
        <w:rPr>
          <w:lang w:val="en-US"/>
        </w:rPr>
        <w:t xml:space="preserve"> </w:t>
      </w:r>
      <w:r w:rsidRPr="00153C82">
        <w:rPr>
          <w:lang w:val="en-US"/>
        </w:rPr>
        <w:t>collapse of industrial capitalism. Marx continued to work on Volumes II and III of Das Kapital for the rest</w:t>
      </w:r>
      <w:r>
        <w:rPr>
          <w:lang w:val="en-US"/>
        </w:rPr>
        <w:t xml:space="preserve"> </w:t>
      </w:r>
      <w:r w:rsidRPr="00153C82">
        <w:rPr>
          <w:lang w:val="en-US"/>
        </w:rPr>
        <w:t>of his life, even though they were essentially finished in the late 1860s. Friedrich Engels would publish</w:t>
      </w:r>
      <w:r>
        <w:rPr>
          <w:lang w:val="en-US"/>
        </w:rPr>
        <w:t xml:space="preserve"> </w:t>
      </w:r>
      <w:r w:rsidRPr="00153C82">
        <w:rPr>
          <w:lang w:val="en-US"/>
        </w:rPr>
        <w:t>the last two volumes after Marx’s death. By 1871 Marx’s daughter Eleanor, who was 17 at the time, was</w:t>
      </w:r>
      <w:r>
        <w:rPr>
          <w:lang w:val="en-US"/>
        </w:rPr>
        <w:t xml:space="preserve"> </w:t>
      </w:r>
      <w:r w:rsidRPr="00153C82">
        <w:rPr>
          <w:lang w:val="en-US"/>
        </w:rPr>
        <w:t>helping her father with his work. She had been taught at home by Marx himself, and grew up with a rich</w:t>
      </w:r>
      <w:r>
        <w:rPr>
          <w:lang w:val="en-US"/>
        </w:rPr>
        <w:t xml:space="preserve"> </w:t>
      </w:r>
      <w:r w:rsidRPr="00153C82">
        <w:rPr>
          <w:lang w:val="en-US"/>
        </w:rPr>
        <w:t>understanding of the capitalist system which would allow her to play an important part in the future of</w:t>
      </w:r>
      <w:r>
        <w:rPr>
          <w:lang w:val="en-US"/>
        </w:rPr>
        <w:t xml:space="preserve"> </w:t>
      </w:r>
      <w:r w:rsidRPr="00153C82">
        <w:rPr>
          <w:lang w:val="en-US"/>
        </w:rPr>
        <w:t>the British labor movement.</w:t>
      </w:r>
    </w:p>
    <w:p w14:paraId="28D65491" w14:textId="3DBE30E8" w:rsidR="001F66D3" w:rsidRPr="001F66D3" w:rsidRDefault="001F66D3" w:rsidP="00C02BCB">
      <w:pPr>
        <w:jc w:val="both"/>
      </w:pPr>
    </w:p>
    <w:sectPr w:rsidR="001F66D3" w:rsidRPr="001F66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EC8A" w14:textId="77777777" w:rsidR="00824A22" w:rsidRDefault="00824A22" w:rsidP="00AF2252">
      <w:r>
        <w:separator/>
      </w:r>
    </w:p>
  </w:endnote>
  <w:endnote w:type="continuationSeparator" w:id="0">
    <w:p w14:paraId="1280C0A2" w14:textId="77777777" w:rsidR="00824A22" w:rsidRDefault="00824A22" w:rsidP="00AF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3E50" w14:textId="77777777" w:rsidR="00AF2252" w:rsidRPr="00AF2252" w:rsidRDefault="00AF2252">
    <w:pPr>
      <w:pStyle w:val="Footer"/>
      <w:jc w:val="center"/>
    </w:pPr>
    <w:r w:rsidRPr="00AF2252">
      <w:t xml:space="preserve">Page </w:t>
    </w:r>
    <w:r w:rsidRPr="00AF2252">
      <w:fldChar w:fldCharType="begin"/>
    </w:r>
    <w:r w:rsidRPr="00AF2252">
      <w:instrText xml:space="preserve"> PAGE  \* Arabic  \* MERGEFORMAT </w:instrText>
    </w:r>
    <w:r w:rsidRPr="00AF2252">
      <w:fldChar w:fldCharType="separate"/>
    </w:r>
    <w:r w:rsidRPr="00AF2252">
      <w:rPr>
        <w:noProof/>
      </w:rPr>
      <w:t>2</w:t>
    </w:r>
    <w:r w:rsidRPr="00AF2252">
      <w:fldChar w:fldCharType="end"/>
    </w:r>
    <w:r w:rsidRPr="00AF2252">
      <w:t xml:space="preserve"> of </w:t>
    </w:r>
    <w:fldSimple w:instr=" NUMPAGES  \* Arabic  \* MERGEFORMAT ">
      <w:r w:rsidRPr="00AF2252">
        <w:rPr>
          <w:noProof/>
        </w:rPr>
        <w:t>2</w:t>
      </w:r>
    </w:fldSimple>
  </w:p>
  <w:p w14:paraId="025C5283" w14:textId="77777777" w:rsidR="00AF2252" w:rsidRDefault="00AF2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0E22" w14:textId="77777777" w:rsidR="00824A22" w:rsidRDefault="00824A22" w:rsidP="00AF2252">
      <w:r>
        <w:separator/>
      </w:r>
    </w:p>
  </w:footnote>
  <w:footnote w:type="continuationSeparator" w:id="0">
    <w:p w14:paraId="770AFBB0" w14:textId="77777777" w:rsidR="00824A22" w:rsidRDefault="00824A22" w:rsidP="00AF2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711E4"/>
    <w:multiLevelType w:val="hybridMultilevel"/>
    <w:tmpl w:val="840C3446"/>
    <w:lvl w:ilvl="0" w:tplc="1C623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46B75"/>
    <w:multiLevelType w:val="multilevel"/>
    <w:tmpl w:val="0C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160D22"/>
    <w:multiLevelType w:val="hybridMultilevel"/>
    <w:tmpl w:val="F3AEE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12072">
    <w:abstractNumId w:val="2"/>
  </w:num>
  <w:num w:numId="2" w16cid:durableId="1846632938">
    <w:abstractNumId w:val="0"/>
  </w:num>
  <w:num w:numId="3" w16cid:durableId="203614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A1"/>
    <w:rsid w:val="000E4ADF"/>
    <w:rsid w:val="001F66D3"/>
    <w:rsid w:val="0037274A"/>
    <w:rsid w:val="003737E7"/>
    <w:rsid w:val="00580852"/>
    <w:rsid w:val="005A30A1"/>
    <w:rsid w:val="006847CA"/>
    <w:rsid w:val="0068749F"/>
    <w:rsid w:val="00784B06"/>
    <w:rsid w:val="007E7DEF"/>
    <w:rsid w:val="00824A22"/>
    <w:rsid w:val="00A87B9B"/>
    <w:rsid w:val="00AF2252"/>
    <w:rsid w:val="00BB74A9"/>
    <w:rsid w:val="00C02BCB"/>
    <w:rsid w:val="00C16CC8"/>
    <w:rsid w:val="00C54DA6"/>
    <w:rsid w:val="00D873FB"/>
    <w:rsid w:val="00DB57DB"/>
    <w:rsid w:val="00DD4292"/>
    <w:rsid w:val="00EA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E50E0"/>
  <w15:chartTrackingRefBased/>
  <w15:docId w15:val="{FE4C7231-B5CD-494B-BE9D-18E87A71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0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0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0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0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0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0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0A1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0A1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0A1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0A1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0A1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0A1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0A1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A3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0A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0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0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A30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0A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A3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0A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A3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2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25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2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25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26</Pages>
  <Words>13834</Words>
  <Characters>78854</Characters>
  <Application>Microsoft Office Word</Application>
  <DocSecurity>0</DocSecurity>
  <Lines>657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Ronett Atukunda</dc:creator>
  <cp:keywords/>
  <dc:description/>
  <cp:lastModifiedBy>Ronett Atukunda</cp:lastModifiedBy>
  <cp:revision>1</cp:revision>
  <dcterms:created xsi:type="dcterms:W3CDTF">2026-04-29T13:29:00Z</dcterms:created>
  <dcterms:modified xsi:type="dcterms:W3CDTF">2026-04-29T15:19:00Z</dcterms:modified>
</cp:coreProperties>
</file>