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1DC" w:rsidRPr="00AF09B7" w:rsidRDefault="000841DC" w:rsidP="000841DC">
      <w:pPr>
        <w:rPr>
          <w:rFonts w:ascii="Times New Roman" w:hAnsi="Times New Roman" w:cs="Times New Roman"/>
        </w:rPr>
      </w:pPr>
      <w:bookmarkStart w:id="0" w:name="_GoBack"/>
      <w:bookmarkEnd w:id="0"/>
      <w:r w:rsidRPr="00AF09B7">
        <w:rPr>
          <w:rFonts w:ascii="Times New Roman" w:hAnsi="Times New Roman" w:cs="Times New Roman"/>
        </w:rPr>
        <w:t>Discuss the concept of Efficient Market Hypothesis including;-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i. Assumption of efficient market hypothesis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ii. Factors that affect market hypothesis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iii. Forms of efficient market hypothesis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iv. Implications of efficient market hypothesis (to finance managers, technical and</w:t>
      </w:r>
      <w:r w:rsidR="006E5DC3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fundamental analyst)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v. Market Anomalies</w:t>
      </w:r>
    </w:p>
    <w:p w:rsidR="00B26340" w:rsidRPr="00AF09B7" w:rsidRDefault="00D33381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Vi</w:t>
      </w:r>
      <w:r w:rsidR="000841DC" w:rsidRPr="00AF09B7">
        <w:rPr>
          <w:rFonts w:ascii="Times New Roman" w:hAnsi="Times New Roman" w:cs="Times New Roman"/>
        </w:rPr>
        <w:t xml:space="preserve">. </w:t>
      </w:r>
      <w:r w:rsidR="000F0496" w:rsidRPr="00AF09B7">
        <w:rPr>
          <w:rFonts w:ascii="Times New Roman" w:hAnsi="Times New Roman" w:cs="Times New Roman"/>
        </w:rPr>
        <w:t>Behavioral</w:t>
      </w:r>
      <w:r w:rsidR="000841DC" w:rsidRPr="00AF09B7">
        <w:rPr>
          <w:rFonts w:ascii="Times New Roman" w:hAnsi="Times New Roman" w:cs="Times New Roman"/>
        </w:rPr>
        <w:t xml:space="preserve"> Finance and its </w:t>
      </w:r>
      <w:r w:rsidR="000F0496" w:rsidRPr="00AF09B7">
        <w:rPr>
          <w:rFonts w:ascii="Times New Roman" w:hAnsi="Times New Roman" w:cs="Times New Roman"/>
        </w:rPr>
        <w:t>relevance</w:t>
      </w:r>
      <w:r w:rsidR="000841DC" w:rsidRPr="00AF09B7">
        <w:rPr>
          <w:rFonts w:ascii="Times New Roman" w:hAnsi="Times New Roman" w:cs="Times New Roman"/>
        </w:rPr>
        <w:t>.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Efficient Market Hypothesis is the theory supporting the notion that market prices are in</w:t>
      </w:r>
      <w:r w:rsidR="004E287B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 xml:space="preserve">fact fair. Under the Efficient Market Hypothesis, security prices fully and fairly </w:t>
      </w:r>
      <w:proofErr w:type="gramStart"/>
      <w:r w:rsidRPr="00AF09B7">
        <w:rPr>
          <w:rFonts w:ascii="Times New Roman" w:hAnsi="Times New Roman" w:cs="Times New Roman"/>
        </w:rPr>
        <w:t>l.e.(</w:t>
      </w:r>
      <w:proofErr w:type="gramEnd"/>
      <w:r w:rsidRPr="00AF09B7">
        <w:rPr>
          <w:rFonts w:ascii="Times New Roman" w:hAnsi="Times New Roman" w:cs="Times New Roman"/>
        </w:rPr>
        <w:t>without bias) reflect all available information about the security.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Since the 1960’s, the Efficient Market Hypothesis has been perhaps the most important paradigm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in finance.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Whether markets are efficient has been extensively researched and remains controversial.</w:t>
      </w:r>
    </w:p>
    <w:p w:rsidR="000841DC" w:rsidRPr="00AF09B7" w:rsidRDefault="000841DC" w:rsidP="000841DC">
      <w:pPr>
        <w:rPr>
          <w:rFonts w:ascii="Times New Roman" w:hAnsi="Times New Roman" w:cs="Times New Roman"/>
          <w:b/>
        </w:rPr>
      </w:pPr>
      <w:r w:rsidRPr="00AF09B7">
        <w:rPr>
          <w:rFonts w:ascii="Times New Roman" w:hAnsi="Times New Roman" w:cs="Times New Roman"/>
          <w:b/>
        </w:rPr>
        <w:t>Types of Efficient Market Hypothesis</w:t>
      </w:r>
    </w:p>
    <w:p w:rsidR="000841DC" w:rsidRPr="00AF09B7" w:rsidRDefault="000841DC" w:rsidP="00611C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Information Efficiency; It’s a type with which the efficient market hypothesis is concerned.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Here, the market is information</w:t>
      </w:r>
      <w:r w:rsidR="00E817A0" w:rsidRPr="00AF09B7">
        <w:rPr>
          <w:rFonts w:ascii="Times New Roman" w:hAnsi="Times New Roman" w:cs="Times New Roman"/>
        </w:rPr>
        <w:t>ali</w:t>
      </w:r>
      <w:r w:rsidRPr="00AF09B7">
        <w:rPr>
          <w:rFonts w:ascii="Times New Roman" w:hAnsi="Times New Roman" w:cs="Times New Roman"/>
        </w:rPr>
        <w:t>y very efficient.</w:t>
      </w:r>
    </w:p>
    <w:p w:rsidR="000841DC" w:rsidRPr="00944727" w:rsidRDefault="000841DC" w:rsidP="000841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Operational efficiency; it measures how well things function in terms of speed of execution</w:t>
      </w:r>
      <w:r w:rsidR="00944727">
        <w:rPr>
          <w:rFonts w:ascii="Times New Roman" w:hAnsi="Times New Roman" w:cs="Times New Roman"/>
        </w:rPr>
        <w:t xml:space="preserve"> </w:t>
      </w:r>
      <w:r w:rsidRPr="00944727">
        <w:rPr>
          <w:rFonts w:ascii="Times New Roman" w:hAnsi="Times New Roman" w:cs="Times New Roman"/>
        </w:rPr>
        <w:t>and accuracy. It’s a function of the number of orders that are lost or filled incorrectly</w:t>
      </w:r>
      <w:r w:rsidRPr="00944727">
        <w:rPr>
          <w:rFonts w:ascii="Times New Roman" w:hAnsi="Times New Roman" w:cs="Times New Roman"/>
          <w:b/>
        </w:rPr>
        <w:t>.</w:t>
      </w:r>
    </w:p>
    <w:p w:rsidR="000841DC" w:rsidRPr="00AF09B7" w:rsidRDefault="000841DC" w:rsidP="000841DC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In addition, it’s the function of the lapse time between the receipt of an order and its execution.</w:t>
      </w:r>
    </w:p>
    <w:p w:rsidR="00C40512" w:rsidRPr="00AF09B7" w:rsidRDefault="00C40512" w:rsidP="000841DC">
      <w:pPr>
        <w:rPr>
          <w:rFonts w:ascii="Times New Roman" w:hAnsi="Times New Roman" w:cs="Times New Roman"/>
          <w:b/>
        </w:rPr>
      </w:pPr>
      <w:r w:rsidRPr="00AF09B7">
        <w:rPr>
          <w:rFonts w:ascii="Times New Roman" w:hAnsi="Times New Roman" w:cs="Times New Roman"/>
          <w:b/>
        </w:rPr>
        <w:t>Assumptions of Efficient Market hypothesis</w:t>
      </w:r>
    </w:p>
    <w:p w:rsidR="00C40512" w:rsidRPr="00AF09B7" w:rsidRDefault="00C40512" w:rsidP="00611C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It assumes perfect information about market trend and profit of firms.</w:t>
      </w:r>
    </w:p>
    <w:p w:rsidR="00C40512" w:rsidRPr="00AF09B7" w:rsidRDefault="00C40512" w:rsidP="00611C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 xml:space="preserve">Agents have </w:t>
      </w:r>
      <w:r w:rsidR="00BF0747" w:rsidRPr="00AF09B7">
        <w:rPr>
          <w:rFonts w:ascii="Times New Roman" w:hAnsi="Times New Roman" w:cs="Times New Roman"/>
        </w:rPr>
        <w:t>normal</w:t>
      </w:r>
      <w:r w:rsidRPr="00AF09B7">
        <w:rPr>
          <w:rFonts w:ascii="Times New Roman" w:hAnsi="Times New Roman" w:cs="Times New Roman"/>
        </w:rPr>
        <w:t xml:space="preserve"> expectations and on average make good decisions about</w:t>
      </w:r>
      <w:r w:rsidR="00D71995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buying shares and stock.</w:t>
      </w:r>
    </w:p>
    <w:p w:rsidR="00C40512" w:rsidRPr="00AF09B7" w:rsidRDefault="00C40512" w:rsidP="00611C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There are many buyers and many sellers.</w:t>
      </w:r>
    </w:p>
    <w:p w:rsidR="00C40512" w:rsidRPr="00AF09B7" w:rsidRDefault="00C40512" w:rsidP="00611C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It assumes that all relevant information is reflected in stock markets.</w:t>
      </w:r>
    </w:p>
    <w:p w:rsidR="00C40512" w:rsidRPr="000B688A" w:rsidRDefault="00C40512" w:rsidP="00C405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It assumes a financial security is always priced correctly. Furthermore, this implies</w:t>
      </w:r>
      <w:r w:rsidR="000B688A">
        <w:rPr>
          <w:rFonts w:ascii="Times New Roman" w:hAnsi="Times New Roman" w:cs="Times New Roman"/>
        </w:rPr>
        <w:t xml:space="preserve"> </w:t>
      </w:r>
      <w:r w:rsidRPr="000B688A">
        <w:rPr>
          <w:rFonts w:ascii="Times New Roman" w:hAnsi="Times New Roman" w:cs="Times New Roman"/>
        </w:rPr>
        <w:t>that stocks are never undervalued or overvalued. Investors can never consistently</w:t>
      </w:r>
      <w:r w:rsidR="00F70407" w:rsidRPr="000B688A">
        <w:rPr>
          <w:rFonts w:ascii="Times New Roman" w:hAnsi="Times New Roman" w:cs="Times New Roman"/>
        </w:rPr>
        <w:t xml:space="preserve"> </w:t>
      </w:r>
      <w:r w:rsidRPr="000B688A">
        <w:rPr>
          <w:rFonts w:ascii="Times New Roman" w:hAnsi="Times New Roman" w:cs="Times New Roman"/>
        </w:rPr>
        <w:t>outperform overall markets, or beat the market by employing investment strategy.</w:t>
      </w:r>
    </w:p>
    <w:p w:rsidR="00C40512" w:rsidRPr="00AF09B7" w:rsidRDefault="00C40512" w:rsidP="00611C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The Gaussian assumption, this particular assumption entered the investment</w:t>
      </w:r>
      <w:r w:rsidR="005C7FB1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management industry in 1970’s and carries stronger assumptions about the</w:t>
      </w:r>
      <w:r w:rsidR="005C7FB1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of returns and the structure of information set.</w:t>
      </w:r>
    </w:p>
    <w:p w:rsidR="002A4112" w:rsidRPr="00AF09B7" w:rsidRDefault="002A4112" w:rsidP="00C40512">
      <w:pPr>
        <w:rPr>
          <w:rFonts w:ascii="Times New Roman" w:hAnsi="Times New Roman" w:cs="Times New Roman"/>
          <w:b/>
        </w:rPr>
      </w:pPr>
      <w:r w:rsidRPr="00AF09B7">
        <w:rPr>
          <w:rFonts w:ascii="Times New Roman" w:hAnsi="Times New Roman" w:cs="Times New Roman"/>
          <w:b/>
        </w:rPr>
        <w:lastRenderedPageBreak/>
        <w:t>Factors that affect market efficiency as discussed below;-</w:t>
      </w:r>
    </w:p>
    <w:p w:rsidR="00F831EB" w:rsidRPr="00AF09B7" w:rsidRDefault="00F831EB" w:rsidP="000454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Market participants. As the number and sophistication of participants within the</w:t>
      </w:r>
    </w:p>
    <w:p w:rsidR="00F831EB" w:rsidRPr="00AF09B7" w:rsidRDefault="00045488" w:rsidP="00F831EB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Market</w:t>
      </w:r>
      <w:r w:rsidR="00F831EB" w:rsidRPr="00AF09B7">
        <w:rPr>
          <w:rFonts w:ascii="Times New Roman" w:hAnsi="Times New Roman" w:cs="Times New Roman"/>
        </w:rPr>
        <w:t xml:space="preserve"> increase, the market becomes more efficient whereas, when the number of</w:t>
      </w:r>
      <w:r w:rsidR="00E40737">
        <w:rPr>
          <w:rFonts w:ascii="Times New Roman" w:hAnsi="Times New Roman" w:cs="Times New Roman"/>
        </w:rPr>
        <w:t xml:space="preserve"> </w:t>
      </w:r>
      <w:r w:rsidR="00F831EB" w:rsidRPr="00AF09B7">
        <w:rPr>
          <w:rFonts w:ascii="Times New Roman" w:hAnsi="Times New Roman" w:cs="Times New Roman"/>
        </w:rPr>
        <w:t>the participants reduces or decreases, the market becomes less efficient.</w:t>
      </w:r>
    </w:p>
    <w:p w:rsidR="00F831EB" w:rsidRPr="000A1674" w:rsidRDefault="00F831EB" w:rsidP="00F831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Information availability. When there is much information in the hands of</w:t>
      </w:r>
      <w:r w:rsidR="000A1674">
        <w:rPr>
          <w:rFonts w:ascii="Times New Roman" w:hAnsi="Times New Roman" w:cs="Times New Roman"/>
        </w:rPr>
        <w:t xml:space="preserve"> </w:t>
      </w:r>
      <w:r w:rsidRPr="000A1674">
        <w:rPr>
          <w:rFonts w:ascii="Times New Roman" w:hAnsi="Times New Roman" w:cs="Times New Roman"/>
        </w:rPr>
        <w:t>participants, the market estimates of intrinsic value are more accurate thus creating</w:t>
      </w:r>
      <w:r w:rsidR="000A1674">
        <w:rPr>
          <w:rFonts w:ascii="Times New Roman" w:hAnsi="Times New Roman" w:cs="Times New Roman"/>
        </w:rPr>
        <w:t xml:space="preserve"> </w:t>
      </w:r>
      <w:r w:rsidRPr="000A1674">
        <w:rPr>
          <w:rFonts w:ascii="Times New Roman" w:hAnsi="Times New Roman" w:cs="Times New Roman"/>
        </w:rPr>
        <w:t>greater market efficiency. It’s because information is provided to all the participants</w:t>
      </w:r>
      <w:r w:rsidR="000A1674">
        <w:rPr>
          <w:rFonts w:ascii="Times New Roman" w:hAnsi="Times New Roman" w:cs="Times New Roman"/>
        </w:rPr>
        <w:t xml:space="preserve"> </w:t>
      </w:r>
      <w:r w:rsidRPr="000A1674">
        <w:rPr>
          <w:rFonts w:ascii="Times New Roman" w:hAnsi="Times New Roman" w:cs="Times New Roman"/>
        </w:rPr>
        <w:t>at the same time.</w:t>
      </w:r>
    </w:p>
    <w:p w:rsidR="00F831EB" w:rsidRPr="00AF09B7" w:rsidRDefault="00F831EB" w:rsidP="000454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Limits to trading. Here arbitrage is believed to increase market efficiency. Arbitrage</w:t>
      </w:r>
    </w:p>
    <w:p w:rsidR="00F831EB" w:rsidRPr="00AF09B7" w:rsidRDefault="00F831EB" w:rsidP="00F831EB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is an act that involves buying an asset in one market and selling the same in the</w:t>
      </w:r>
      <w:r w:rsidR="00654C2A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different market at a higher price.</w:t>
      </w:r>
    </w:p>
    <w:p w:rsidR="00F831EB" w:rsidRPr="00AF09B7" w:rsidRDefault="00F831EB" w:rsidP="000454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Transaction and information costs. To correct market inefficiencies, investors incur</w:t>
      </w:r>
      <w:r w:rsidR="00654C2A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two types of costs that is, transactionary like, buying or selling of security and</w:t>
      </w:r>
      <w:r w:rsidR="00654C2A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information costs related to acquiring information and analyzing it.</w:t>
      </w:r>
    </w:p>
    <w:p w:rsidR="00F831EB" w:rsidRPr="00AF09B7" w:rsidRDefault="00F831EB" w:rsidP="00F831EB">
      <w:pPr>
        <w:rPr>
          <w:rFonts w:ascii="Times New Roman" w:hAnsi="Times New Roman" w:cs="Times New Roman"/>
          <w:b/>
        </w:rPr>
      </w:pPr>
      <w:r w:rsidRPr="00AF09B7">
        <w:rPr>
          <w:rFonts w:ascii="Times New Roman" w:hAnsi="Times New Roman" w:cs="Times New Roman"/>
          <w:b/>
        </w:rPr>
        <w:t>Forms of efficient market hypothesis are as explained below;-</w:t>
      </w:r>
    </w:p>
    <w:p w:rsidR="00F831EB" w:rsidRPr="00AF09B7" w:rsidRDefault="00F831EB" w:rsidP="00F831EB">
      <w:pPr>
        <w:rPr>
          <w:rFonts w:ascii="Times New Roman" w:hAnsi="Times New Roman" w:cs="Times New Roman"/>
          <w:b/>
        </w:rPr>
      </w:pPr>
      <w:r w:rsidRPr="00AF09B7">
        <w:rPr>
          <w:rFonts w:ascii="Times New Roman" w:hAnsi="Times New Roman" w:cs="Times New Roman"/>
          <w:b/>
        </w:rPr>
        <w:t>The forms of efficient market hypothesis represented graphically</w:t>
      </w:r>
    </w:p>
    <w:p w:rsidR="00246732" w:rsidRPr="00AF09B7" w:rsidRDefault="00246732" w:rsidP="000F7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Weak form-represents all historical prices and returns.</w:t>
      </w:r>
    </w:p>
    <w:p w:rsidR="000F7ACB" w:rsidRPr="00AF09B7" w:rsidRDefault="000F7ACB" w:rsidP="000F7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Semi-strong –represents all public information</w:t>
      </w:r>
    </w:p>
    <w:p w:rsidR="000F7ACB" w:rsidRPr="00AF09B7" w:rsidRDefault="000F7ACB" w:rsidP="000F7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Strong form- represents all information, public and private</w:t>
      </w:r>
    </w:p>
    <w:p w:rsidR="00396FFC" w:rsidRPr="00AF09B7" w:rsidRDefault="00396FFC" w:rsidP="00A961A4">
      <w:pPr>
        <w:rPr>
          <w:rFonts w:ascii="Times New Roman" w:hAnsi="Times New Roman" w:cs="Times New Roman"/>
        </w:rPr>
      </w:pPr>
    </w:p>
    <w:p w:rsidR="00A961A4" w:rsidRPr="00AF09B7" w:rsidRDefault="00A961A4" w:rsidP="00A961A4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  <w:b/>
        </w:rPr>
        <w:t>Weak Form</w:t>
      </w:r>
      <w:r w:rsidRPr="00AF09B7">
        <w:rPr>
          <w:rFonts w:ascii="Times New Roman" w:hAnsi="Times New Roman" w:cs="Times New Roman"/>
        </w:rPr>
        <w:t>. The weak form of the EMH states that it’s impossible to predict future stock</w:t>
      </w:r>
      <w:r w:rsidR="00676D99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prices by analyzing prices from the past; the current price is a fair one that considers any</w:t>
      </w:r>
      <w:r w:rsidR="00676D99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information contained in the first price data.</w:t>
      </w:r>
    </w:p>
    <w:p w:rsidR="004B6D1F" w:rsidRPr="00AF09B7" w:rsidRDefault="004B6D1F" w:rsidP="004B6D1F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  <w:b/>
        </w:rPr>
        <w:t>Semi- Strong Form</w:t>
      </w:r>
      <w:r w:rsidRPr="00AF09B7">
        <w:rPr>
          <w:rFonts w:ascii="Times New Roman" w:hAnsi="Times New Roman" w:cs="Times New Roman"/>
        </w:rPr>
        <w:t>. It states that security prices fully reflect all publically available</w:t>
      </w:r>
      <w:r w:rsidR="00BA6099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 xml:space="preserve">information and expectations about the future. E.g. First stock prices, economic </w:t>
      </w:r>
      <w:r w:rsidR="007708C7" w:rsidRPr="00AF09B7">
        <w:rPr>
          <w:rFonts w:ascii="Times New Roman" w:hAnsi="Times New Roman" w:cs="Times New Roman"/>
        </w:rPr>
        <w:t>reports, brokerage</w:t>
      </w:r>
      <w:r w:rsidRPr="00AF09B7">
        <w:rPr>
          <w:rFonts w:ascii="Times New Roman" w:hAnsi="Times New Roman" w:cs="Times New Roman"/>
        </w:rPr>
        <w:t xml:space="preserve"> firm recommendations, investment advisory letters.</w:t>
      </w:r>
    </w:p>
    <w:p w:rsidR="006468F9" w:rsidRPr="00AF09B7" w:rsidRDefault="006468F9" w:rsidP="004B6D1F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Academic research supports the semi strong form of the EMH by investigating various corporate announcements such stock splits, cash dividends examined through event studies.</w:t>
      </w:r>
    </w:p>
    <w:p w:rsidR="004F4642" w:rsidRPr="00AF09B7" w:rsidRDefault="004F4642" w:rsidP="004F4642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This means investors are seldom going to beat the market by analyzing public</w:t>
      </w:r>
      <w:r w:rsidR="00BA6099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news.</w:t>
      </w:r>
    </w:p>
    <w:p w:rsidR="004F4642" w:rsidRPr="00AF09B7" w:rsidRDefault="004F4642" w:rsidP="004F4642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 xml:space="preserve">“Burton </w:t>
      </w:r>
      <w:proofErr w:type="spellStart"/>
      <w:r w:rsidRPr="00AF09B7">
        <w:rPr>
          <w:rFonts w:ascii="Times New Roman" w:hAnsi="Times New Roman" w:cs="Times New Roman"/>
        </w:rPr>
        <w:t>Malkiel</w:t>
      </w:r>
      <w:proofErr w:type="spellEnd"/>
      <w:r w:rsidRPr="00AF09B7">
        <w:rPr>
          <w:rFonts w:ascii="Times New Roman" w:hAnsi="Times New Roman" w:cs="Times New Roman"/>
        </w:rPr>
        <w:t>” points out that two thirds of professionally managed portfolios are</w:t>
      </w:r>
      <w:r w:rsidR="00BA6099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consistently beaten by are low- cost index fund; it suggests that securities are accurately</w:t>
      </w:r>
      <w:r w:rsidR="006512F0" w:rsidRPr="00AF09B7">
        <w:rPr>
          <w:rFonts w:ascii="Times New Roman" w:hAnsi="Times New Roman" w:cs="Times New Roman"/>
        </w:rPr>
        <w:t xml:space="preserve"> </w:t>
      </w:r>
      <w:r w:rsidR="00C70F62" w:rsidRPr="00AF09B7">
        <w:rPr>
          <w:rFonts w:ascii="Times New Roman" w:hAnsi="Times New Roman" w:cs="Times New Roman"/>
        </w:rPr>
        <w:t xml:space="preserve">priced and that in the long run </w:t>
      </w:r>
      <w:r w:rsidRPr="00AF09B7">
        <w:rPr>
          <w:rFonts w:ascii="Times New Roman" w:hAnsi="Times New Roman" w:cs="Times New Roman"/>
        </w:rPr>
        <w:t xml:space="preserve">returns will be consistent with the level of the </w:t>
      </w:r>
      <w:r w:rsidR="004718DA" w:rsidRPr="00AF09B7">
        <w:rPr>
          <w:rFonts w:ascii="Times New Roman" w:hAnsi="Times New Roman" w:cs="Times New Roman"/>
        </w:rPr>
        <w:t>systematic risk</w:t>
      </w:r>
      <w:r w:rsidRPr="00AF09B7">
        <w:rPr>
          <w:rFonts w:ascii="Times New Roman" w:hAnsi="Times New Roman" w:cs="Times New Roman"/>
        </w:rPr>
        <w:t xml:space="preserve"> taken.</w:t>
      </w:r>
    </w:p>
    <w:p w:rsidR="004F4642" w:rsidRPr="00AF09B7" w:rsidRDefault="004F4642" w:rsidP="004F4642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lastRenderedPageBreak/>
        <w:t xml:space="preserve"> </w:t>
      </w:r>
      <w:r w:rsidRPr="00AF09B7">
        <w:rPr>
          <w:rFonts w:ascii="Times New Roman" w:hAnsi="Times New Roman" w:cs="Times New Roman"/>
          <w:b/>
        </w:rPr>
        <w:t>Strong Form.</w:t>
      </w:r>
      <w:r w:rsidRPr="00AF09B7">
        <w:rPr>
          <w:rFonts w:ascii="Times New Roman" w:hAnsi="Times New Roman" w:cs="Times New Roman"/>
        </w:rPr>
        <w:t xml:space="preserve"> It states that security prices fully reflect all relevant private and public</w:t>
      </w:r>
      <w:r w:rsidR="00D76514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information. This would mean even corporate insiders cannot make abnormal profits by</w:t>
      </w:r>
      <w:r w:rsidR="001C5E42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using inside information about their company. Inside information is information not</w:t>
      </w:r>
      <w:r w:rsidR="001C5E42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available to the public.</w:t>
      </w:r>
    </w:p>
    <w:p w:rsidR="00FA5C53" w:rsidRPr="00AF09B7" w:rsidRDefault="00FA5C53" w:rsidP="004F4642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Most studies have found that the markets are not efficient in this sense.</w:t>
      </w:r>
    </w:p>
    <w:p w:rsidR="008E502A" w:rsidRPr="00AF09B7" w:rsidRDefault="008E502A" w:rsidP="008E502A">
      <w:pPr>
        <w:rPr>
          <w:rFonts w:ascii="Times New Roman" w:hAnsi="Times New Roman" w:cs="Times New Roman"/>
          <w:b/>
        </w:rPr>
      </w:pPr>
      <w:r w:rsidRPr="00AF09B7">
        <w:rPr>
          <w:rFonts w:ascii="Times New Roman" w:hAnsi="Times New Roman" w:cs="Times New Roman"/>
          <w:b/>
        </w:rPr>
        <w:t xml:space="preserve">Implications of efficient market </w:t>
      </w:r>
      <w:r w:rsidR="00846239" w:rsidRPr="00AF09B7">
        <w:rPr>
          <w:rFonts w:ascii="Times New Roman" w:hAnsi="Times New Roman" w:cs="Times New Roman"/>
          <w:b/>
        </w:rPr>
        <w:t>hypothesis (</w:t>
      </w:r>
      <w:r w:rsidRPr="00AF09B7">
        <w:rPr>
          <w:rFonts w:ascii="Times New Roman" w:hAnsi="Times New Roman" w:cs="Times New Roman"/>
          <w:b/>
        </w:rPr>
        <w:t>to finance managers, technical and</w:t>
      </w:r>
    </w:p>
    <w:p w:rsidR="008E502A" w:rsidRPr="00AF09B7" w:rsidRDefault="001930D9" w:rsidP="008E502A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  <w:b/>
        </w:rPr>
        <w:t>Fundamental</w:t>
      </w:r>
      <w:r w:rsidR="008E502A" w:rsidRPr="00AF09B7">
        <w:rPr>
          <w:rFonts w:ascii="Times New Roman" w:hAnsi="Times New Roman" w:cs="Times New Roman"/>
          <w:b/>
        </w:rPr>
        <w:t xml:space="preserve"> analysts</w:t>
      </w:r>
      <w:r w:rsidR="008E502A" w:rsidRPr="00AF09B7">
        <w:rPr>
          <w:rFonts w:ascii="Times New Roman" w:hAnsi="Times New Roman" w:cs="Times New Roman"/>
        </w:rPr>
        <w:t>)</w:t>
      </w:r>
    </w:p>
    <w:p w:rsidR="00124C67" w:rsidRPr="00AF09B7" w:rsidRDefault="00124C67" w:rsidP="00124C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Investors shouldn’t be able to beat the market because all information that could</w:t>
      </w:r>
      <w:r w:rsidR="00F83337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predict the performance is already built into the stock price. It assumes that stock</w:t>
      </w:r>
      <w:r w:rsidR="00F83337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 xml:space="preserve">prices follow a random walk, meaning that they’re determined by today’s </w:t>
      </w:r>
      <w:r w:rsidR="00347614" w:rsidRPr="00AF09B7">
        <w:rPr>
          <w:rFonts w:ascii="Times New Roman" w:hAnsi="Times New Roman" w:cs="Times New Roman"/>
        </w:rPr>
        <w:t>news, rather</w:t>
      </w:r>
      <w:r w:rsidRPr="00AF09B7">
        <w:rPr>
          <w:rFonts w:ascii="Times New Roman" w:hAnsi="Times New Roman" w:cs="Times New Roman"/>
        </w:rPr>
        <w:t xml:space="preserve"> than past stock price movements.</w:t>
      </w:r>
    </w:p>
    <w:p w:rsidR="00276687" w:rsidRPr="00AF09B7" w:rsidRDefault="00276687" w:rsidP="00276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As the quality and amount of information increases, the market becomes more</w:t>
      </w:r>
      <w:r w:rsidR="00F2299A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efficient reducing opportunities for arbitrage and above market returns.</w:t>
      </w:r>
    </w:p>
    <w:p w:rsidR="00090D07" w:rsidRPr="00AF09B7" w:rsidRDefault="00090D07" w:rsidP="00090D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It ignores trading costs, on average such investors merely earn what the market</w:t>
      </w:r>
      <w:r w:rsidR="00F2299A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offers; stock investments all have a zero net present value.(NPV)</w:t>
      </w:r>
      <w:r w:rsidR="00BD3AD7" w:rsidRPr="00AF09B7">
        <w:rPr>
          <w:rFonts w:ascii="Times New Roman" w:hAnsi="Times New Roman" w:cs="Times New Roman"/>
        </w:rPr>
        <w:t>.</w:t>
      </w:r>
    </w:p>
    <w:p w:rsidR="00BD3AD7" w:rsidRPr="00AF09B7" w:rsidRDefault="00BD3AD7" w:rsidP="00BD3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Routine and conventional fundamental analysis is not of much help in identifying</w:t>
      </w:r>
      <w:r w:rsidR="000A4985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profitable courses of action.</w:t>
      </w:r>
    </w:p>
    <w:p w:rsidR="00F54B24" w:rsidRPr="00AF09B7" w:rsidRDefault="00F54B24" w:rsidP="00F54B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If the financial markets are efficient then there’s no best time to purchase an asset.</w:t>
      </w:r>
    </w:p>
    <w:p w:rsidR="00F54B24" w:rsidRPr="00AF09B7" w:rsidRDefault="00F54B24" w:rsidP="00F54B24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Apparent past price patterns are not predictive for future prices.</w:t>
      </w:r>
    </w:p>
    <w:p w:rsidR="00196205" w:rsidRPr="00AF09B7" w:rsidRDefault="00196205" w:rsidP="00F54B24">
      <w:pPr>
        <w:rPr>
          <w:rFonts w:ascii="Times New Roman" w:hAnsi="Times New Roman" w:cs="Times New Roman"/>
          <w:b/>
        </w:rPr>
      </w:pPr>
      <w:r w:rsidRPr="00AF09B7">
        <w:rPr>
          <w:rFonts w:ascii="Times New Roman" w:hAnsi="Times New Roman" w:cs="Times New Roman"/>
          <w:b/>
        </w:rPr>
        <w:t>Market Anomalies</w:t>
      </w:r>
    </w:p>
    <w:p w:rsidR="00196205" w:rsidRPr="00AF09B7" w:rsidRDefault="00196205" w:rsidP="00196205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Anomalies refers to situations when a security or group of securities performs contrary to</w:t>
      </w:r>
      <w:r w:rsidR="00246F90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the notion of efficient markets, where security prices are said to reflect all available</w:t>
      </w:r>
      <w:r w:rsidR="00246F90" w:rsidRPr="00AF09B7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information at any point in time.</w:t>
      </w:r>
    </w:p>
    <w:p w:rsidR="00F10DB7" w:rsidRPr="00AF09B7" w:rsidRDefault="00F10DB7" w:rsidP="00F10DB7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  <w:b/>
        </w:rPr>
        <w:t>Market Anomaly</w:t>
      </w:r>
      <w:r w:rsidRPr="00AF09B7">
        <w:rPr>
          <w:rFonts w:ascii="Times New Roman" w:hAnsi="Times New Roman" w:cs="Times New Roman"/>
        </w:rPr>
        <w:t xml:space="preserve"> refers to a price action that contradicts the expected </w:t>
      </w:r>
      <w:r w:rsidR="008F19C1" w:rsidRPr="00AF09B7">
        <w:rPr>
          <w:rFonts w:ascii="Times New Roman" w:hAnsi="Times New Roman" w:cs="Times New Roman"/>
        </w:rPr>
        <w:t>behavior</w:t>
      </w:r>
      <w:r w:rsidRPr="00AF09B7">
        <w:rPr>
          <w:rFonts w:ascii="Times New Roman" w:hAnsi="Times New Roman" w:cs="Times New Roman"/>
        </w:rPr>
        <w:t xml:space="preserve"> of the</w:t>
      </w:r>
      <w:r w:rsidR="006D36B5">
        <w:rPr>
          <w:rFonts w:ascii="Times New Roman" w:hAnsi="Times New Roman" w:cs="Times New Roman"/>
        </w:rPr>
        <w:t xml:space="preserve"> </w:t>
      </w:r>
      <w:r w:rsidR="005E22FB" w:rsidRPr="00AF09B7">
        <w:rPr>
          <w:rFonts w:ascii="Times New Roman" w:hAnsi="Times New Roman" w:cs="Times New Roman"/>
        </w:rPr>
        <w:t>Stock</w:t>
      </w:r>
      <w:r w:rsidRPr="00AF09B7">
        <w:rPr>
          <w:rFonts w:ascii="Times New Roman" w:hAnsi="Times New Roman" w:cs="Times New Roman"/>
        </w:rPr>
        <w:t xml:space="preserve"> market. Some financial anomalies appear only once and disappear, but others appear</w:t>
      </w:r>
    </w:p>
    <w:p w:rsidR="00F10DB7" w:rsidRPr="00AF09B7" w:rsidRDefault="005E22FB" w:rsidP="00F10DB7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Consistently</w:t>
      </w:r>
      <w:r w:rsidR="00F10DB7" w:rsidRPr="00AF09B7">
        <w:rPr>
          <w:rFonts w:ascii="Times New Roman" w:hAnsi="Times New Roman" w:cs="Times New Roman"/>
        </w:rPr>
        <w:t xml:space="preserve"> through historical chart analysis. Traders and investors can use these unusual</w:t>
      </w:r>
    </w:p>
    <w:p w:rsidR="00F10DB7" w:rsidRPr="00AF09B7" w:rsidRDefault="00F10DB7" w:rsidP="00F10DB7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 xml:space="preserve">market </w:t>
      </w:r>
      <w:proofErr w:type="spellStart"/>
      <w:r w:rsidRPr="00AF09B7">
        <w:rPr>
          <w:rFonts w:ascii="Times New Roman" w:hAnsi="Times New Roman" w:cs="Times New Roman"/>
        </w:rPr>
        <w:t>behaviour</w:t>
      </w:r>
      <w:proofErr w:type="spellEnd"/>
      <w:r w:rsidRPr="00AF09B7">
        <w:rPr>
          <w:rFonts w:ascii="Times New Roman" w:hAnsi="Times New Roman" w:cs="Times New Roman"/>
        </w:rPr>
        <w:t xml:space="preserve"> to find opportunities throughout the stock market.</w:t>
      </w:r>
    </w:p>
    <w:p w:rsidR="006D339F" w:rsidRPr="00AF09B7" w:rsidRDefault="006D339F" w:rsidP="006D339F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  <w:b/>
        </w:rPr>
        <w:t>Furthermore, market anomalies</w:t>
      </w:r>
      <w:r w:rsidRPr="00AF09B7">
        <w:rPr>
          <w:rFonts w:ascii="Times New Roman" w:hAnsi="Times New Roman" w:cs="Times New Roman"/>
        </w:rPr>
        <w:t xml:space="preserve"> refers to the difference in a stock’s performance from its</w:t>
      </w:r>
    </w:p>
    <w:p w:rsidR="006D339F" w:rsidRPr="00AF09B7" w:rsidRDefault="006D339F" w:rsidP="006D339F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assumed price trajectory.</w:t>
      </w:r>
    </w:p>
    <w:p w:rsidR="006A0C06" w:rsidRPr="00AF09B7" w:rsidRDefault="006A0C06" w:rsidP="006D339F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The following are some of the effects in market anomalies as explained below;-</w:t>
      </w:r>
    </w:p>
    <w:p w:rsidR="00825198" w:rsidRDefault="00825198" w:rsidP="006D339F">
      <w:pPr>
        <w:rPr>
          <w:rFonts w:ascii="Times New Roman" w:hAnsi="Times New Roman" w:cs="Times New Roman"/>
          <w:b/>
        </w:rPr>
      </w:pPr>
    </w:p>
    <w:p w:rsidR="00E4147A" w:rsidRDefault="00E4147A" w:rsidP="006D339F">
      <w:pPr>
        <w:rPr>
          <w:rFonts w:ascii="Times New Roman" w:hAnsi="Times New Roman" w:cs="Times New Roman"/>
          <w:b/>
        </w:rPr>
      </w:pPr>
    </w:p>
    <w:p w:rsidR="00E4147A" w:rsidRDefault="00E4147A" w:rsidP="006D339F">
      <w:pPr>
        <w:rPr>
          <w:rFonts w:ascii="Times New Roman" w:hAnsi="Times New Roman" w:cs="Times New Roman"/>
          <w:b/>
        </w:rPr>
      </w:pPr>
    </w:p>
    <w:p w:rsidR="00E4147A" w:rsidRDefault="00E4147A" w:rsidP="006D339F">
      <w:pPr>
        <w:rPr>
          <w:rFonts w:ascii="Times New Roman" w:hAnsi="Times New Roman" w:cs="Times New Roman"/>
          <w:b/>
        </w:rPr>
      </w:pPr>
    </w:p>
    <w:p w:rsidR="00E4147A" w:rsidRDefault="00E4147A" w:rsidP="006D339F">
      <w:pPr>
        <w:rPr>
          <w:rFonts w:ascii="Times New Roman" w:hAnsi="Times New Roman" w:cs="Times New Roman"/>
          <w:b/>
        </w:rPr>
      </w:pPr>
    </w:p>
    <w:p w:rsidR="00E01DA9" w:rsidRPr="00AF09B7" w:rsidRDefault="00E01DA9" w:rsidP="006D339F">
      <w:pPr>
        <w:rPr>
          <w:rFonts w:ascii="Times New Roman" w:hAnsi="Times New Roman" w:cs="Times New Roman"/>
          <w:b/>
        </w:rPr>
      </w:pPr>
      <w:r w:rsidRPr="00AF09B7">
        <w:rPr>
          <w:rFonts w:ascii="Times New Roman" w:hAnsi="Times New Roman" w:cs="Times New Roman"/>
          <w:b/>
        </w:rPr>
        <w:lastRenderedPageBreak/>
        <w:t>Calendar effects;</w:t>
      </w:r>
    </w:p>
    <w:p w:rsidR="00F42229" w:rsidRPr="00AF09B7" w:rsidRDefault="00E01DA9" w:rsidP="00F42229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  <w:b/>
        </w:rPr>
        <w:t>Monday effect (Weekend Effect</w:t>
      </w:r>
      <w:r w:rsidRPr="00AF09B7">
        <w:rPr>
          <w:rFonts w:ascii="Times New Roman" w:hAnsi="Times New Roman" w:cs="Times New Roman"/>
        </w:rPr>
        <w:t>);</w:t>
      </w:r>
      <w:r w:rsidR="00F42229" w:rsidRPr="00AF09B7">
        <w:rPr>
          <w:rFonts w:ascii="Times New Roman" w:hAnsi="Times New Roman" w:cs="Times New Roman"/>
        </w:rPr>
        <w:t xml:space="preserve"> is the tendency of stock prices to close lower on</w:t>
      </w:r>
    </w:p>
    <w:p w:rsidR="00E01DA9" w:rsidRPr="00AF09B7" w:rsidRDefault="00F42229" w:rsidP="00F42229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Mondays than the previous Friday.</w:t>
      </w:r>
    </w:p>
    <w:p w:rsidR="00F42229" w:rsidRPr="00AF09B7" w:rsidRDefault="00F42229" w:rsidP="00F42229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  <w:b/>
        </w:rPr>
        <w:t>Turn-of-the-month</w:t>
      </w:r>
      <w:r w:rsidRPr="00AF09B7">
        <w:rPr>
          <w:rFonts w:ascii="Times New Roman" w:hAnsi="Times New Roman" w:cs="Times New Roman"/>
        </w:rPr>
        <w:t>; it refers to the pattern of a stock’s value rising on the last day of each</w:t>
      </w:r>
      <w:r w:rsidR="005E22FB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trading month, with the price momentum continuing for the first three days of the next</w:t>
      </w:r>
      <w:r w:rsidR="00892204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month.</w:t>
      </w:r>
    </w:p>
    <w:p w:rsidR="00C27D93" w:rsidRPr="00AF09B7" w:rsidRDefault="00C27D93" w:rsidP="00C27D93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  <w:b/>
        </w:rPr>
        <w:t>January effect;</w:t>
      </w:r>
      <w:r w:rsidRPr="00AF09B7">
        <w:rPr>
          <w:rFonts w:ascii="Times New Roman" w:hAnsi="Times New Roman" w:cs="Times New Roman"/>
        </w:rPr>
        <w:t xml:space="preserve"> this describes the pattern of increased trading volume, and subsequently</w:t>
      </w:r>
      <w:r w:rsidR="003230C0">
        <w:rPr>
          <w:rFonts w:ascii="Times New Roman" w:hAnsi="Times New Roman" w:cs="Times New Roman"/>
        </w:rPr>
        <w:t xml:space="preserve"> </w:t>
      </w:r>
      <w:r w:rsidRPr="00AF09B7">
        <w:rPr>
          <w:rFonts w:ascii="Times New Roman" w:hAnsi="Times New Roman" w:cs="Times New Roman"/>
        </w:rPr>
        <w:t>higher share prices in the last week of December and the first few weeks of January.</w:t>
      </w:r>
    </w:p>
    <w:p w:rsidR="009E30D6" w:rsidRPr="00AF09B7" w:rsidRDefault="009E30D6" w:rsidP="009E30D6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  <w:b/>
        </w:rPr>
        <w:t>Holiday effect/ pre-holiday effect</w:t>
      </w:r>
      <w:r w:rsidRPr="00AF09B7">
        <w:rPr>
          <w:rFonts w:ascii="Times New Roman" w:hAnsi="Times New Roman" w:cs="Times New Roman"/>
        </w:rPr>
        <w:t>; is a calendar anomaly that describes the tendency for</w:t>
      </w:r>
    </w:p>
    <w:p w:rsidR="009E30D6" w:rsidRPr="00AF09B7" w:rsidRDefault="009E30D6" w:rsidP="005D2F9A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the stock market to gain on the final trading day before a public holiday.</w:t>
      </w:r>
      <w:r w:rsidR="005D2F9A" w:rsidRPr="00AF09B7">
        <w:rPr>
          <w:rFonts w:ascii="Times New Roman" w:hAnsi="Times New Roman" w:cs="Times New Roman"/>
        </w:rPr>
        <w:t xml:space="preserve"> This anomaly follows a company announcement and is caused by the market gradually adjusting to the new information.</w:t>
      </w:r>
    </w:p>
    <w:p w:rsidR="005D2F9A" w:rsidRPr="00AF09B7" w:rsidRDefault="005D2F9A" w:rsidP="009E30D6">
      <w:pPr>
        <w:rPr>
          <w:rFonts w:ascii="Times New Roman" w:hAnsi="Times New Roman" w:cs="Times New Roman"/>
        </w:rPr>
      </w:pPr>
    </w:p>
    <w:p w:rsidR="00B33D70" w:rsidRPr="00AF09B7" w:rsidRDefault="00B33D70" w:rsidP="009E30D6">
      <w:p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FUNDAMENTAL ANALYSIS</w:t>
      </w:r>
    </w:p>
    <w:p w:rsidR="00B33D70" w:rsidRPr="00AF09B7" w:rsidRDefault="00B33D70" w:rsidP="007E5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Fundamental Analysis is used to make long term investments.</w:t>
      </w:r>
    </w:p>
    <w:p w:rsidR="00B33D70" w:rsidRPr="00AF09B7" w:rsidRDefault="00B33D70" w:rsidP="007E5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Investment in a company with good fundamentals creates wealth.</w:t>
      </w:r>
    </w:p>
    <w:p w:rsidR="00B33D70" w:rsidRPr="00AF09B7" w:rsidRDefault="00B33D70" w:rsidP="007E5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Using Fundamental Analysis, one can separate an investment-grade company from a junk company.</w:t>
      </w:r>
    </w:p>
    <w:p w:rsidR="00B33D70" w:rsidRPr="00AF09B7" w:rsidRDefault="00B33D70" w:rsidP="007E5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All investment-grade companies exhibit a few common traits. Likewise, all junk companies exhibit common traits.</w:t>
      </w:r>
    </w:p>
    <w:p w:rsidR="00B33D70" w:rsidRPr="00AF09B7" w:rsidRDefault="00B33D70" w:rsidP="007E5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Fundamental analysis helps the analysts identify these traits.</w:t>
      </w:r>
    </w:p>
    <w:p w:rsidR="00B33D70" w:rsidRPr="00AF09B7" w:rsidRDefault="00B33D70" w:rsidP="007E5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Both Technical analysis and fundamental analysis should coexist as a part of your market strategy.</w:t>
      </w:r>
    </w:p>
    <w:p w:rsidR="00B33D70" w:rsidRPr="00AF09B7" w:rsidRDefault="00B33D70" w:rsidP="007E5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To become a fundamental analyst, one does not require any special skill. Common sense, basic mathematics, and a bit of business sense are all that is required.</w:t>
      </w:r>
    </w:p>
    <w:p w:rsidR="00B33D70" w:rsidRPr="00AF09B7" w:rsidRDefault="00B33D70" w:rsidP="007E5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09B7">
        <w:rPr>
          <w:rFonts w:ascii="Times New Roman" w:hAnsi="Times New Roman" w:cs="Times New Roman"/>
        </w:rPr>
        <w:t>A core-satellite approach to capital allocation is a prudent market strategy.</w:t>
      </w:r>
    </w:p>
    <w:p w:rsidR="00C9499F" w:rsidRPr="00AF09B7" w:rsidRDefault="00C9499F" w:rsidP="00B33D70">
      <w:pPr>
        <w:rPr>
          <w:rFonts w:ascii="Times New Roman" w:hAnsi="Times New Roman" w:cs="Times New Roman"/>
        </w:rPr>
      </w:pPr>
    </w:p>
    <w:p w:rsidR="00C9499F" w:rsidRPr="00AF09B7" w:rsidRDefault="00C9499F" w:rsidP="00B33D70">
      <w:pPr>
        <w:rPr>
          <w:rFonts w:ascii="Times New Roman" w:hAnsi="Times New Roman" w:cs="Times New Roman"/>
        </w:rPr>
      </w:pPr>
    </w:p>
    <w:p w:rsidR="00C9499F" w:rsidRPr="00AF09B7" w:rsidRDefault="00C9499F" w:rsidP="00B33D70">
      <w:pPr>
        <w:rPr>
          <w:rFonts w:ascii="Times New Roman" w:hAnsi="Times New Roman" w:cs="Times New Roman"/>
        </w:rPr>
      </w:pPr>
    </w:p>
    <w:sectPr w:rsidR="00C9499F" w:rsidRPr="00AF09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A6" w:rsidRDefault="00975DA6" w:rsidP="00F3476D">
      <w:pPr>
        <w:spacing w:after="0" w:line="240" w:lineRule="auto"/>
      </w:pPr>
      <w:r>
        <w:separator/>
      </w:r>
    </w:p>
  </w:endnote>
  <w:endnote w:type="continuationSeparator" w:id="0">
    <w:p w:rsidR="00975DA6" w:rsidRDefault="00975DA6" w:rsidP="00F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154" w:rsidRDefault="00F40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81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0154" w:rsidRDefault="00F401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0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40154" w:rsidRDefault="00F40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154" w:rsidRDefault="00F40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A6" w:rsidRDefault="00975DA6" w:rsidP="00F3476D">
      <w:pPr>
        <w:spacing w:after="0" w:line="240" w:lineRule="auto"/>
      </w:pPr>
      <w:r>
        <w:separator/>
      </w:r>
    </w:p>
  </w:footnote>
  <w:footnote w:type="continuationSeparator" w:id="0">
    <w:p w:rsidR="00975DA6" w:rsidRDefault="00975DA6" w:rsidP="00F3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154" w:rsidRDefault="00F40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154" w:rsidRDefault="00F40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154" w:rsidRDefault="00F40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6F21"/>
    <w:multiLevelType w:val="hybridMultilevel"/>
    <w:tmpl w:val="4F5A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640B9"/>
    <w:multiLevelType w:val="hybridMultilevel"/>
    <w:tmpl w:val="772A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F6151"/>
    <w:multiLevelType w:val="hybridMultilevel"/>
    <w:tmpl w:val="CD44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F59AC"/>
    <w:multiLevelType w:val="hybridMultilevel"/>
    <w:tmpl w:val="9BD4A1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6F76BED"/>
    <w:multiLevelType w:val="hybridMultilevel"/>
    <w:tmpl w:val="4964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5007D"/>
    <w:multiLevelType w:val="hybridMultilevel"/>
    <w:tmpl w:val="5B70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DC"/>
    <w:rsid w:val="00045488"/>
    <w:rsid w:val="000841DC"/>
    <w:rsid w:val="00090D07"/>
    <w:rsid w:val="000A1674"/>
    <w:rsid w:val="000A4985"/>
    <w:rsid w:val="000B688A"/>
    <w:rsid w:val="000F0496"/>
    <w:rsid w:val="000F7ACB"/>
    <w:rsid w:val="00124C67"/>
    <w:rsid w:val="001930D9"/>
    <w:rsid w:val="00196205"/>
    <w:rsid w:val="001C5E42"/>
    <w:rsid w:val="001E64A9"/>
    <w:rsid w:val="00246732"/>
    <w:rsid w:val="00246F90"/>
    <w:rsid w:val="00276687"/>
    <w:rsid w:val="00294ECA"/>
    <w:rsid w:val="002A4112"/>
    <w:rsid w:val="002D003A"/>
    <w:rsid w:val="002D35D4"/>
    <w:rsid w:val="002D45D3"/>
    <w:rsid w:val="002F42FE"/>
    <w:rsid w:val="00317455"/>
    <w:rsid w:val="003230C0"/>
    <w:rsid w:val="00347614"/>
    <w:rsid w:val="00396FFC"/>
    <w:rsid w:val="004718DA"/>
    <w:rsid w:val="0049425D"/>
    <w:rsid w:val="004B6D1F"/>
    <w:rsid w:val="004E287B"/>
    <w:rsid w:val="004F4642"/>
    <w:rsid w:val="005C7FB1"/>
    <w:rsid w:val="005D2F9A"/>
    <w:rsid w:val="005E22FB"/>
    <w:rsid w:val="00611C4E"/>
    <w:rsid w:val="006468F9"/>
    <w:rsid w:val="006512F0"/>
    <w:rsid w:val="00654C2A"/>
    <w:rsid w:val="00676D99"/>
    <w:rsid w:val="006A0C06"/>
    <w:rsid w:val="006D339F"/>
    <w:rsid w:val="006D36B5"/>
    <w:rsid w:val="006E5DC3"/>
    <w:rsid w:val="0075047F"/>
    <w:rsid w:val="007708C7"/>
    <w:rsid w:val="00773AE7"/>
    <w:rsid w:val="007E5C4C"/>
    <w:rsid w:val="00825198"/>
    <w:rsid w:val="00846239"/>
    <w:rsid w:val="00885BF4"/>
    <w:rsid w:val="00892204"/>
    <w:rsid w:val="008E502A"/>
    <w:rsid w:val="008F19C1"/>
    <w:rsid w:val="00944727"/>
    <w:rsid w:val="00975DA6"/>
    <w:rsid w:val="009E30D6"/>
    <w:rsid w:val="00A42C2C"/>
    <w:rsid w:val="00A961A4"/>
    <w:rsid w:val="00AF09B7"/>
    <w:rsid w:val="00B11E79"/>
    <w:rsid w:val="00B26340"/>
    <w:rsid w:val="00B33D70"/>
    <w:rsid w:val="00BA6099"/>
    <w:rsid w:val="00BD3AD7"/>
    <w:rsid w:val="00BF0747"/>
    <w:rsid w:val="00C27D93"/>
    <w:rsid w:val="00C40512"/>
    <w:rsid w:val="00C70F62"/>
    <w:rsid w:val="00C9499F"/>
    <w:rsid w:val="00CA32A7"/>
    <w:rsid w:val="00D33381"/>
    <w:rsid w:val="00D71995"/>
    <w:rsid w:val="00D76514"/>
    <w:rsid w:val="00DC1D82"/>
    <w:rsid w:val="00E01DA9"/>
    <w:rsid w:val="00E2278F"/>
    <w:rsid w:val="00E40737"/>
    <w:rsid w:val="00E4147A"/>
    <w:rsid w:val="00E817A0"/>
    <w:rsid w:val="00F10DB7"/>
    <w:rsid w:val="00F2299A"/>
    <w:rsid w:val="00F23DD1"/>
    <w:rsid w:val="00F3476D"/>
    <w:rsid w:val="00F40154"/>
    <w:rsid w:val="00F42229"/>
    <w:rsid w:val="00F54B24"/>
    <w:rsid w:val="00F70407"/>
    <w:rsid w:val="00F831EB"/>
    <w:rsid w:val="00F83337"/>
    <w:rsid w:val="00F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B4D3D4-6FE4-45A8-AD0D-250DEF78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76D"/>
  </w:style>
  <w:style w:type="paragraph" w:styleId="Footer">
    <w:name w:val="footer"/>
    <w:basedOn w:val="Normal"/>
    <w:link w:val="FooterChar"/>
    <w:uiPriority w:val="99"/>
    <w:unhideWhenUsed/>
    <w:rsid w:val="00F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2</cp:revision>
  <dcterms:created xsi:type="dcterms:W3CDTF">2026-04-09T16:27:00Z</dcterms:created>
  <dcterms:modified xsi:type="dcterms:W3CDTF">2026-04-09T16:27:00Z</dcterms:modified>
</cp:coreProperties>
</file>