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8B60" w14:textId="77777777" w:rsidR="00AF612F" w:rsidRPr="009027F0" w:rsidRDefault="00AF612F" w:rsidP="00CE13ED">
      <w:pPr>
        <w:pBdr>
          <w:bottom w:val="single" w:sz="4" w:space="1" w:color="auto"/>
        </w:pBdr>
        <w:jc w:val="center"/>
        <w:rPr>
          <w:rFonts w:ascii="Times New Roman" w:hAnsi="Times New Roman" w:cs="Times New Roman"/>
          <w:b/>
          <w:sz w:val="24"/>
          <w:szCs w:val="24"/>
        </w:rPr>
      </w:pPr>
      <w:r w:rsidRPr="009027F0">
        <w:rPr>
          <w:rFonts w:ascii="Times New Roman" w:hAnsi="Times New Roman" w:cs="Times New Roman"/>
          <w:b/>
          <w:sz w:val="24"/>
          <w:szCs w:val="24"/>
        </w:rPr>
        <w:t>MAKERERE UNIVERSITY BUSINESS SCHOOL</w:t>
      </w:r>
    </w:p>
    <w:p w14:paraId="66778B61" w14:textId="06945F24" w:rsidR="007F239D" w:rsidRPr="009027F0" w:rsidRDefault="007F239D" w:rsidP="00CE13ED">
      <w:pPr>
        <w:pBdr>
          <w:bottom w:val="single" w:sz="4" w:space="1" w:color="auto"/>
        </w:pBdr>
        <w:jc w:val="center"/>
        <w:rPr>
          <w:rFonts w:ascii="Times New Roman" w:hAnsi="Times New Roman" w:cs="Times New Roman"/>
          <w:b/>
          <w:sz w:val="24"/>
          <w:szCs w:val="24"/>
        </w:rPr>
      </w:pPr>
      <w:r w:rsidRPr="009027F0">
        <w:rPr>
          <w:rFonts w:ascii="Times New Roman" w:hAnsi="Times New Roman" w:cs="Times New Roman"/>
          <w:b/>
          <w:sz w:val="24"/>
          <w:szCs w:val="24"/>
        </w:rPr>
        <w:t>FACULTY OF GRADUATE STUDIES AND RESEARCH</w:t>
      </w:r>
    </w:p>
    <w:p w14:paraId="66778B64" w14:textId="708102CC" w:rsidR="007F239D" w:rsidRPr="009027F0" w:rsidRDefault="00B61452" w:rsidP="00CE13ED">
      <w:pPr>
        <w:pBdr>
          <w:bottom w:val="single" w:sz="4" w:space="1" w:color="auto"/>
        </w:pBdr>
        <w:jc w:val="center"/>
        <w:rPr>
          <w:rFonts w:ascii="Times New Roman" w:hAnsi="Times New Roman" w:cs="Times New Roman"/>
          <w:b/>
          <w:sz w:val="24"/>
          <w:szCs w:val="24"/>
        </w:rPr>
      </w:pPr>
      <w:r w:rsidRPr="009027F0">
        <w:rPr>
          <w:rFonts w:ascii="Times New Roman" w:hAnsi="Times New Roman" w:cs="Times New Roman"/>
          <w:b/>
          <w:sz w:val="24"/>
          <w:szCs w:val="24"/>
        </w:rPr>
        <w:t xml:space="preserve">INTRODUCTORY </w:t>
      </w:r>
      <w:r w:rsidR="0063798C" w:rsidRPr="009027F0">
        <w:rPr>
          <w:rFonts w:ascii="Times New Roman" w:hAnsi="Times New Roman" w:cs="Times New Roman"/>
          <w:b/>
          <w:sz w:val="24"/>
          <w:szCs w:val="24"/>
        </w:rPr>
        <w:t>ECONOMETRICS</w:t>
      </w:r>
    </w:p>
    <w:p w14:paraId="7074D372" w14:textId="6A90E825" w:rsidR="004946F1" w:rsidRPr="009027F0" w:rsidRDefault="00AF612F" w:rsidP="00CE13ED">
      <w:pPr>
        <w:pBdr>
          <w:bottom w:val="single" w:sz="4" w:space="1" w:color="auto"/>
        </w:pBdr>
        <w:jc w:val="center"/>
        <w:rPr>
          <w:rFonts w:ascii="Times New Roman" w:hAnsi="Times New Roman" w:cs="Times New Roman"/>
          <w:b/>
          <w:sz w:val="24"/>
          <w:szCs w:val="24"/>
        </w:rPr>
      </w:pPr>
      <w:r w:rsidRPr="009027F0">
        <w:rPr>
          <w:rFonts w:ascii="Times New Roman" w:hAnsi="Times New Roman" w:cs="Times New Roman"/>
          <w:b/>
          <w:sz w:val="24"/>
          <w:szCs w:val="24"/>
        </w:rPr>
        <w:t>LECTURE NOTES</w:t>
      </w:r>
      <w:r w:rsidR="00716E75" w:rsidRPr="009027F0">
        <w:rPr>
          <w:rFonts w:ascii="Times New Roman" w:hAnsi="Times New Roman" w:cs="Times New Roman"/>
          <w:b/>
          <w:sz w:val="24"/>
          <w:szCs w:val="24"/>
        </w:rPr>
        <w:t xml:space="preserve"> </w:t>
      </w:r>
      <w:r w:rsidR="00A0518D" w:rsidRPr="009027F0">
        <w:rPr>
          <w:rFonts w:ascii="Times New Roman" w:hAnsi="Times New Roman" w:cs="Times New Roman"/>
          <w:b/>
          <w:sz w:val="24"/>
          <w:szCs w:val="24"/>
        </w:rPr>
        <w:t xml:space="preserve">- </w:t>
      </w:r>
      <w:r w:rsidR="00716E75" w:rsidRPr="009027F0">
        <w:rPr>
          <w:rFonts w:ascii="Times New Roman" w:hAnsi="Times New Roman" w:cs="Times New Roman"/>
          <w:b/>
          <w:sz w:val="24"/>
          <w:szCs w:val="24"/>
        </w:rPr>
        <w:t>2</w:t>
      </w:r>
    </w:p>
    <w:tbl>
      <w:tblPr>
        <w:tblW w:w="7870" w:type="dxa"/>
        <w:jc w:val="center"/>
        <w:tblLook w:val="04A0" w:firstRow="1" w:lastRow="0" w:firstColumn="1" w:lastColumn="0" w:noHBand="0" w:noVBand="1"/>
      </w:tblPr>
      <w:tblGrid>
        <w:gridCol w:w="1061"/>
        <w:gridCol w:w="622"/>
        <w:gridCol w:w="708"/>
        <w:gridCol w:w="972"/>
        <w:gridCol w:w="800"/>
        <w:gridCol w:w="1323"/>
        <w:gridCol w:w="1371"/>
        <w:gridCol w:w="1013"/>
      </w:tblGrid>
      <w:tr w:rsidR="003C2595" w:rsidRPr="00AB3F3F" w14:paraId="5540529E" w14:textId="77777777" w:rsidTr="003C2595">
        <w:trPr>
          <w:trHeight w:val="807"/>
          <w:jc w:val="center"/>
        </w:trPr>
        <w:tc>
          <w:tcPr>
            <w:tcW w:w="1061" w:type="dxa"/>
            <w:tcBorders>
              <w:top w:val="single" w:sz="4" w:space="0" w:color="auto"/>
              <w:left w:val="single" w:sz="4" w:space="0" w:color="auto"/>
              <w:bottom w:val="single" w:sz="4" w:space="0" w:color="auto"/>
              <w:right w:val="single" w:sz="4" w:space="0" w:color="auto"/>
            </w:tcBorders>
            <w:vAlign w:val="center"/>
            <w:hideMark/>
          </w:tcPr>
          <w:p w14:paraId="142C7A45" w14:textId="11A6B543" w:rsidR="003C2595" w:rsidRPr="00BD15B7" w:rsidRDefault="003C2595" w:rsidP="00335E34">
            <w:pPr>
              <w:spacing w:after="0" w:line="240" w:lineRule="auto"/>
              <w:jc w:val="right"/>
              <w:rPr>
                <w:rFonts w:ascii="Times New Roman" w:eastAsia="Times New Roman" w:hAnsi="Times New Roman" w:cs="Times New Roman"/>
                <w:b/>
                <w:bCs/>
                <w:sz w:val="16"/>
                <w:szCs w:val="16"/>
                <w:lang w:val="en-UG" w:eastAsia="en-UG"/>
              </w:rPr>
            </w:pPr>
            <w:r w:rsidRPr="00BD15B7">
              <w:rPr>
                <w:rFonts w:ascii="Times New Roman" w:eastAsia="Times New Roman" w:hAnsi="Times New Roman" w:cs="Times New Roman"/>
                <w:b/>
                <w:bCs/>
                <w:sz w:val="16"/>
                <w:szCs w:val="16"/>
                <w:lang w:val="en-UG" w:eastAsia="en-UG"/>
              </w:rPr>
              <w:t>Obs</w:t>
            </w:r>
            <w:r>
              <w:rPr>
                <w:rFonts w:ascii="Times New Roman" w:eastAsia="Times New Roman" w:hAnsi="Times New Roman" w:cs="Times New Roman"/>
                <w:b/>
                <w:bCs/>
                <w:sz w:val="16"/>
                <w:szCs w:val="16"/>
                <w:lang w:val="en-UG" w:eastAsia="en-UG"/>
              </w:rPr>
              <w:t>ervation</w:t>
            </w:r>
          </w:p>
        </w:tc>
        <w:tc>
          <w:tcPr>
            <w:tcW w:w="622" w:type="dxa"/>
            <w:tcBorders>
              <w:top w:val="single" w:sz="4" w:space="0" w:color="auto"/>
              <w:left w:val="single" w:sz="4" w:space="0" w:color="auto"/>
              <w:bottom w:val="single" w:sz="4" w:space="0" w:color="auto"/>
              <w:right w:val="single" w:sz="4" w:space="0" w:color="auto"/>
            </w:tcBorders>
            <w:vAlign w:val="center"/>
            <w:hideMark/>
          </w:tcPr>
          <w:p w14:paraId="095B7220" w14:textId="77777777" w:rsidR="003C2595" w:rsidRPr="00BD15B7" w:rsidRDefault="003C2595" w:rsidP="00335E34">
            <w:pPr>
              <w:spacing w:after="0" w:line="240" w:lineRule="auto"/>
              <w:jc w:val="right"/>
              <w:rPr>
                <w:rFonts w:ascii="Times New Roman" w:eastAsia="Times New Roman" w:hAnsi="Times New Roman" w:cs="Times New Roman"/>
                <w:b/>
                <w:bCs/>
                <w:sz w:val="16"/>
                <w:szCs w:val="16"/>
                <w:lang w:val="en-UG" w:eastAsia="en-UG"/>
              </w:rPr>
            </w:pPr>
            <w:r w:rsidRPr="00BD15B7">
              <w:rPr>
                <w:rFonts w:ascii="Times New Roman" w:eastAsia="Times New Roman" w:hAnsi="Times New Roman" w:cs="Times New Roman"/>
                <w:b/>
                <w:bCs/>
                <w:sz w:val="16"/>
                <w:szCs w:val="16"/>
                <w:lang w:val="en-UG" w:eastAsia="en-UG"/>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35ECED" w14:textId="77777777" w:rsidR="003C2595" w:rsidRPr="00BD15B7" w:rsidRDefault="003C2595" w:rsidP="00335E34">
            <w:pPr>
              <w:spacing w:after="0" w:line="240" w:lineRule="auto"/>
              <w:jc w:val="right"/>
              <w:rPr>
                <w:rFonts w:ascii="Times New Roman" w:eastAsia="Times New Roman" w:hAnsi="Times New Roman" w:cs="Times New Roman"/>
                <w:b/>
                <w:bCs/>
                <w:sz w:val="16"/>
                <w:szCs w:val="16"/>
                <w:lang w:val="en-UG" w:eastAsia="en-UG"/>
              </w:rPr>
            </w:pPr>
            <w:r w:rsidRPr="00BD15B7">
              <w:rPr>
                <w:rFonts w:ascii="Times New Roman" w:eastAsia="Times New Roman" w:hAnsi="Times New Roman" w:cs="Times New Roman"/>
                <w:b/>
                <w:bCs/>
                <w:sz w:val="16"/>
                <w:szCs w:val="16"/>
                <w:lang w:val="en-UG" w:eastAsia="en-UG"/>
              </w:rPr>
              <w:t>Y</w:t>
            </w:r>
          </w:p>
        </w:tc>
        <w:tc>
          <w:tcPr>
            <w:tcW w:w="972" w:type="dxa"/>
            <w:tcBorders>
              <w:top w:val="single" w:sz="4" w:space="0" w:color="auto"/>
              <w:left w:val="single" w:sz="4" w:space="0" w:color="auto"/>
              <w:bottom w:val="single" w:sz="4" w:space="0" w:color="auto"/>
              <w:right w:val="single" w:sz="4" w:space="0" w:color="auto"/>
            </w:tcBorders>
            <w:vAlign w:val="center"/>
            <w:hideMark/>
          </w:tcPr>
          <w:p w14:paraId="6089422F" w14:textId="77777777" w:rsidR="003C2595" w:rsidRDefault="003C2595" w:rsidP="00335E34">
            <w:pPr>
              <w:spacing w:after="0" w:line="240" w:lineRule="auto"/>
              <w:jc w:val="right"/>
              <w:rPr>
                <w:rFonts w:ascii="Times New Roman" w:eastAsia="Times New Roman" w:hAnsi="Times New Roman" w:cs="Times New Roman"/>
                <w:b/>
                <w:bCs/>
                <w:sz w:val="16"/>
                <w:szCs w:val="16"/>
                <w:lang w:val="en-UG" w:eastAsia="en-UG"/>
              </w:rPr>
            </w:pPr>
            <m:oMath>
              <m:r>
                <m:rPr>
                  <m:sty m:val="bi"/>
                </m:rPr>
                <w:rPr>
                  <w:rFonts w:ascii="Cambria Math" w:eastAsia="Times New Roman" w:hAnsi="Cambria Math" w:cs="Times New Roman"/>
                  <w:sz w:val="16"/>
                  <w:szCs w:val="16"/>
                  <w:lang w:val="en-UG" w:eastAsia="en-UG"/>
                </w:rPr>
                <m:t>(X-</m:t>
              </m:r>
              <m:acc>
                <m:accPr>
                  <m:chr m:val="̅"/>
                  <m:ctrlPr>
                    <w:rPr>
                      <w:rFonts w:ascii="Cambria Math" w:eastAsia="Times New Roman" w:hAnsi="Cambria Math" w:cs="Times New Roman"/>
                      <w:b/>
                      <w:bCs/>
                      <w:i/>
                      <w:sz w:val="16"/>
                      <w:szCs w:val="16"/>
                      <w:lang w:val="en-UG" w:eastAsia="en-UG"/>
                    </w:rPr>
                  </m:ctrlPr>
                </m:accPr>
                <m:e>
                  <m:r>
                    <m:rPr>
                      <m:sty m:val="bi"/>
                    </m:rPr>
                    <w:rPr>
                      <w:rFonts w:ascii="Cambria Math" w:eastAsia="Times New Roman" w:hAnsi="Cambria Math" w:cs="Times New Roman"/>
                      <w:sz w:val="16"/>
                      <w:szCs w:val="16"/>
                      <w:lang w:val="en-UG" w:eastAsia="en-UG"/>
                    </w:rPr>
                    <m:t>x</m:t>
                  </m:r>
                </m:e>
              </m:acc>
            </m:oMath>
            <w:r w:rsidRPr="00BD15B7">
              <w:rPr>
                <w:rFonts w:ascii="Times New Roman" w:eastAsia="Times New Roman" w:hAnsi="Times New Roman" w:cs="Times New Roman"/>
                <w:b/>
                <w:bCs/>
                <w:sz w:val="16"/>
                <w:szCs w:val="16"/>
                <w:lang w:val="en-UG" w:eastAsia="en-UG"/>
              </w:rPr>
              <w:t>)</w:t>
            </w:r>
          </w:p>
          <w:p w14:paraId="73CEF585" w14:textId="029D32BA" w:rsidR="003C2595" w:rsidRPr="00BD15B7" w:rsidRDefault="003C2595" w:rsidP="00335E34">
            <w:pPr>
              <w:spacing w:after="0" w:line="240" w:lineRule="auto"/>
              <w:jc w:val="right"/>
              <w:rPr>
                <w:rFonts w:ascii="Times New Roman" w:eastAsia="Times New Roman" w:hAnsi="Times New Roman" w:cs="Times New Roman"/>
                <w:b/>
                <w:bCs/>
                <w:sz w:val="16"/>
                <w:szCs w:val="16"/>
                <w:lang w:val="en-UG" w:eastAsia="en-UG"/>
              </w:rPr>
            </w:pPr>
            <m:oMathPara>
              <m:oMath>
                <m:sSub>
                  <m:sSubPr>
                    <m:ctrlPr>
                      <w:rPr>
                        <w:rFonts w:ascii="Cambria Math" w:eastAsia="Times New Roman" w:hAnsi="Cambria Math" w:cs="Times New Roman"/>
                        <w:b/>
                        <w:bCs/>
                        <w:i/>
                        <w:sz w:val="16"/>
                        <w:szCs w:val="16"/>
                        <w:lang w:val="en-UG" w:eastAsia="en-UG"/>
                      </w:rPr>
                    </m:ctrlPr>
                  </m:sSubPr>
                  <m:e>
                    <m:r>
                      <m:rPr>
                        <m:sty m:val="bi"/>
                      </m:rPr>
                      <w:rPr>
                        <w:rFonts w:ascii="Cambria Math" w:eastAsia="Times New Roman" w:hAnsi="Cambria Math" w:cs="Times New Roman"/>
                        <w:sz w:val="16"/>
                        <w:szCs w:val="16"/>
                        <w:lang w:val="en-UG" w:eastAsia="en-UG"/>
                      </w:rPr>
                      <m:t>x</m:t>
                    </m:r>
                  </m:e>
                  <m:sub>
                    <m:r>
                      <m:rPr>
                        <m:sty m:val="bi"/>
                      </m:rPr>
                      <w:rPr>
                        <w:rFonts w:ascii="Cambria Math" w:eastAsia="Times New Roman" w:hAnsi="Cambria Math" w:cs="Times New Roman"/>
                        <w:sz w:val="16"/>
                        <w:szCs w:val="16"/>
                        <w:lang w:val="en-UG" w:eastAsia="en-UG"/>
                      </w:rPr>
                      <m:t>i</m:t>
                    </m:r>
                  </m:sub>
                </m:sSub>
              </m:oMath>
            </m:oMathPara>
          </w:p>
        </w:tc>
        <w:tc>
          <w:tcPr>
            <w:tcW w:w="800" w:type="dxa"/>
            <w:tcBorders>
              <w:top w:val="single" w:sz="4" w:space="0" w:color="auto"/>
              <w:left w:val="single" w:sz="4" w:space="0" w:color="auto"/>
              <w:bottom w:val="single" w:sz="4" w:space="0" w:color="auto"/>
              <w:right w:val="single" w:sz="4" w:space="0" w:color="auto"/>
            </w:tcBorders>
            <w:vAlign w:val="center"/>
            <w:hideMark/>
          </w:tcPr>
          <w:p w14:paraId="70542C1C" w14:textId="77777777" w:rsidR="003C2595" w:rsidRPr="00085C88" w:rsidRDefault="003C2595" w:rsidP="00335E34">
            <w:pPr>
              <w:spacing w:after="0" w:line="240" w:lineRule="auto"/>
              <w:jc w:val="right"/>
              <w:rPr>
                <w:rFonts w:ascii="Times New Roman" w:eastAsia="Times New Roman" w:hAnsi="Times New Roman" w:cs="Times New Roman"/>
                <w:b/>
                <w:bCs/>
                <w:sz w:val="16"/>
                <w:szCs w:val="16"/>
                <w:lang w:val="en-UG" w:eastAsia="en-UG"/>
              </w:rPr>
            </w:pPr>
            <m:oMathPara>
              <m:oMath>
                <m:d>
                  <m:dPr>
                    <m:ctrlPr>
                      <w:rPr>
                        <w:rFonts w:ascii="Cambria Math" w:eastAsia="Times New Roman" w:hAnsi="Cambria Math" w:cs="Times New Roman"/>
                        <w:b/>
                        <w:bCs/>
                        <w:i/>
                        <w:sz w:val="16"/>
                        <w:szCs w:val="16"/>
                        <w:lang w:val="en-UG" w:eastAsia="en-UG"/>
                      </w:rPr>
                    </m:ctrlPr>
                  </m:dPr>
                  <m:e>
                    <m:r>
                      <m:rPr>
                        <m:sty m:val="bi"/>
                      </m:rPr>
                      <w:rPr>
                        <w:rFonts w:ascii="Cambria Math" w:eastAsia="Times New Roman" w:hAnsi="Cambria Math" w:cs="Times New Roman"/>
                        <w:sz w:val="16"/>
                        <w:szCs w:val="16"/>
                        <w:lang w:val="en-UG" w:eastAsia="en-UG"/>
                      </w:rPr>
                      <m:t xml:space="preserve">Y- </m:t>
                    </m:r>
                    <m:acc>
                      <m:accPr>
                        <m:chr m:val="̅"/>
                        <m:ctrlPr>
                          <w:rPr>
                            <w:rFonts w:ascii="Cambria Math" w:eastAsia="Times New Roman" w:hAnsi="Cambria Math" w:cs="Times New Roman"/>
                            <w:b/>
                            <w:bCs/>
                            <w:i/>
                            <w:sz w:val="16"/>
                            <w:szCs w:val="16"/>
                            <w:lang w:val="en-UG" w:eastAsia="en-UG"/>
                          </w:rPr>
                        </m:ctrlPr>
                      </m:accPr>
                      <m:e>
                        <m:r>
                          <m:rPr>
                            <m:sty m:val="bi"/>
                          </m:rPr>
                          <w:rPr>
                            <w:rFonts w:ascii="Cambria Math" w:eastAsia="Times New Roman" w:hAnsi="Cambria Math" w:cs="Times New Roman"/>
                            <w:sz w:val="16"/>
                            <w:szCs w:val="16"/>
                            <w:lang w:val="en-UG" w:eastAsia="en-UG"/>
                          </w:rPr>
                          <m:t>Y</m:t>
                        </m:r>
                      </m:e>
                    </m:acc>
                  </m:e>
                </m:d>
              </m:oMath>
            </m:oMathPara>
          </w:p>
          <w:p w14:paraId="65ADDCB6" w14:textId="353D4F4F" w:rsidR="003C2595" w:rsidRPr="00BD15B7" w:rsidRDefault="003C2595" w:rsidP="00335E34">
            <w:pPr>
              <w:spacing w:after="0" w:line="240" w:lineRule="auto"/>
              <w:jc w:val="right"/>
              <w:rPr>
                <w:rFonts w:ascii="Times New Roman" w:eastAsia="Times New Roman" w:hAnsi="Times New Roman" w:cs="Times New Roman"/>
                <w:b/>
                <w:bCs/>
                <w:sz w:val="16"/>
                <w:szCs w:val="16"/>
                <w:lang w:val="en-UG" w:eastAsia="en-UG"/>
              </w:rPr>
            </w:pPr>
            <m:oMathPara>
              <m:oMath>
                <m:sSub>
                  <m:sSubPr>
                    <m:ctrlPr>
                      <w:rPr>
                        <w:rFonts w:ascii="Cambria Math" w:eastAsia="Times New Roman" w:hAnsi="Cambria Math" w:cs="Times New Roman"/>
                        <w:b/>
                        <w:bCs/>
                        <w:i/>
                        <w:sz w:val="16"/>
                        <w:szCs w:val="16"/>
                        <w:lang w:val="en-UG" w:eastAsia="en-UG"/>
                      </w:rPr>
                    </m:ctrlPr>
                  </m:sSubPr>
                  <m:e>
                    <m:r>
                      <m:rPr>
                        <m:sty m:val="bi"/>
                      </m:rPr>
                      <w:rPr>
                        <w:rFonts w:ascii="Cambria Math" w:eastAsia="Times New Roman" w:hAnsi="Cambria Math" w:cs="Times New Roman"/>
                        <w:sz w:val="16"/>
                        <w:szCs w:val="16"/>
                        <w:lang w:val="en-UG" w:eastAsia="en-UG"/>
                      </w:rPr>
                      <m:t>y</m:t>
                    </m:r>
                  </m:e>
                  <m:sub>
                    <m:r>
                      <m:rPr>
                        <m:sty m:val="bi"/>
                      </m:rPr>
                      <w:rPr>
                        <w:rFonts w:ascii="Cambria Math" w:eastAsia="Times New Roman" w:hAnsi="Cambria Math" w:cs="Times New Roman"/>
                        <w:sz w:val="16"/>
                        <w:szCs w:val="16"/>
                        <w:lang w:val="en-UG" w:eastAsia="en-UG"/>
                      </w:rPr>
                      <m:t>i</m:t>
                    </m:r>
                  </m:sub>
                </m:sSub>
              </m:oMath>
            </m:oMathPara>
          </w:p>
        </w:tc>
        <w:tc>
          <w:tcPr>
            <w:tcW w:w="1323" w:type="dxa"/>
            <w:tcBorders>
              <w:top w:val="single" w:sz="4" w:space="0" w:color="auto"/>
              <w:left w:val="single" w:sz="4" w:space="0" w:color="auto"/>
              <w:bottom w:val="single" w:sz="4" w:space="0" w:color="auto"/>
              <w:right w:val="single" w:sz="4" w:space="0" w:color="auto"/>
            </w:tcBorders>
            <w:vAlign w:val="center"/>
            <w:hideMark/>
          </w:tcPr>
          <w:p w14:paraId="39FC4F56" w14:textId="77777777" w:rsidR="003C2595" w:rsidRPr="00085C88" w:rsidRDefault="003C2595" w:rsidP="00335E34">
            <w:pPr>
              <w:spacing w:after="0" w:line="240" w:lineRule="auto"/>
              <w:jc w:val="right"/>
              <w:rPr>
                <w:rFonts w:ascii="Times New Roman" w:eastAsia="Times New Roman" w:hAnsi="Times New Roman" w:cs="Times New Roman"/>
                <w:b/>
                <w:bCs/>
                <w:sz w:val="16"/>
                <w:szCs w:val="16"/>
                <w:lang w:val="en-UG" w:eastAsia="en-UG"/>
              </w:rPr>
            </w:pPr>
            <m:oMathPara>
              <m:oMath>
                <m:d>
                  <m:dPr>
                    <m:ctrlPr>
                      <w:rPr>
                        <w:rFonts w:ascii="Cambria Math" w:eastAsia="Times New Roman" w:hAnsi="Cambria Math" w:cs="Times New Roman"/>
                        <w:b/>
                        <w:bCs/>
                        <w:i/>
                        <w:sz w:val="16"/>
                        <w:szCs w:val="16"/>
                        <w:lang w:val="en-UG" w:eastAsia="en-UG"/>
                      </w:rPr>
                    </m:ctrlPr>
                  </m:dPr>
                  <m:e>
                    <m:r>
                      <m:rPr>
                        <m:sty m:val="bi"/>
                      </m:rPr>
                      <w:rPr>
                        <w:rFonts w:ascii="Cambria Math" w:eastAsia="Times New Roman" w:hAnsi="Cambria Math" w:cs="Times New Roman"/>
                        <w:sz w:val="16"/>
                        <w:szCs w:val="16"/>
                        <w:lang w:val="en-UG" w:eastAsia="en-UG"/>
                      </w:rPr>
                      <m:t>X-</m:t>
                    </m:r>
                    <m:acc>
                      <m:accPr>
                        <m:chr m:val="̅"/>
                        <m:ctrlPr>
                          <w:rPr>
                            <w:rFonts w:ascii="Cambria Math" w:eastAsia="Times New Roman" w:hAnsi="Cambria Math" w:cs="Times New Roman"/>
                            <w:b/>
                            <w:bCs/>
                            <w:i/>
                            <w:sz w:val="16"/>
                            <w:szCs w:val="16"/>
                            <w:lang w:val="en-UG" w:eastAsia="en-UG"/>
                          </w:rPr>
                        </m:ctrlPr>
                      </m:accPr>
                      <m:e>
                        <m:r>
                          <m:rPr>
                            <m:sty m:val="bi"/>
                          </m:rPr>
                          <w:rPr>
                            <w:rFonts w:ascii="Cambria Math" w:eastAsia="Times New Roman" w:hAnsi="Cambria Math" w:cs="Times New Roman"/>
                            <w:sz w:val="16"/>
                            <w:szCs w:val="16"/>
                            <w:lang w:val="en-UG" w:eastAsia="en-UG"/>
                          </w:rPr>
                          <m:t>x</m:t>
                        </m:r>
                      </m:e>
                    </m:acc>
                    <m:ctrlPr>
                      <w:rPr>
                        <w:rFonts w:ascii="Cambria Math" w:eastAsia="Times New Roman" w:hAnsi="Cambria Math" w:cs="Times New Roman"/>
                        <w:b/>
                        <w:bCs/>
                        <w:sz w:val="16"/>
                        <w:szCs w:val="16"/>
                        <w:lang w:val="en-UG" w:eastAsia="en-UG"/>
                      </w:rPr>
                    </m:ctrlPr>
                  </m:e>
                </m:d>
                <m:d>
                  <m:dPr>
                    <m:ctrlPr>
                      <w:rPr>
                        <w:rFonts w:ascii="Cambria Math" w:eastAsia="Times New Roman" w:hAnsi="Cambria Math" w:cs="Times New Roman"/>
                        <w:b/>
                        <w:bCs/>
                        <w:i/>
                        <w:sz w:val="16"/>
                        <w:szCs w:val="16"/>
                        <w:lang w:val="en-UG" w:eastAsia="en-UG"/>
                      </w:rPr>
                    </m:ctrlPr>
                  </m:dPr>
                  <m:e>
                    <m:r>
                      <m:rPr>
                        <m:sty m:val="bi"/>
                      </m:rPr>
                      <w:rPr>
                        <w:rFonts w:ascii="Cambria Math" w:eastAsia="Times New Roman" w:hAnsi="Cambria Math" w:cs="Times New Roman"/>
                        <w:sz w:val="16"/>
                        <w:szCs w:val="16"/>
                        <w:lang w:val="en-UG" w:eastAsia="en-UG"/>
                      </w:rPr>
                      <m:t xml:space="preserve">Y- </m:t>
                    </m:r>
                    <m:acc>
                      <m:accPr>
                        <m:chr m:val="̅"/>
                        <m:ctrlPr>
                          <w:rPr>
                            <w:rFonts w:ascii="Cambria Math" w:eastAsia="Times New Roman" w:hAnsi="Cambria Math" w:cs="Times New Roman"/>
                            <w:b/>
                            <w:bCs/>
                            <w:i/>
                            <w:sz w:val="16"/>
                            <w:szCs w:val="16"/>
                            <w:lang w:val="en-UG" w:eastAsia="en-UG"/>
                          </w:rPr>
                        </m:ctrlPr>
                      </m:accPr>
                      <m:e>
                        <m:r>
                          <m:rPr>
                            <m:sty m:val="bi"/>
                          </m:rPr>
                          <w:rPr>
                            <w:rFonts w:ascii="Cambria Math" w:eastAsia="Times New Roman" w:hAnsi="Cambria Math" w:cs="Times New Roman"/>
                            <w:sz w:val="16"/>
                            <w:szCs w:val="16"/>
                            <w:lang w:val="en-UG" w:eastAsia="en-UG"/>
                          </w:rPr>
                          <m:t>Y</m:t>
                        </m:r>
                      </m:e>
                    </m:acc>
                  </m:e>
                </m:d>
              </m:oMath>
            </m:oMathPara>
          </w:p>
          <w:p w14:paraId="59F91373" w14:textId="238CC904" w:rsidR="003C2595" w:rsidRPr="00BD15B7" w:rsidRDefault="003C2595" w:rsidP="00335E34">
            <w:pPr>
              <w:spacing w:after="0" w:line="240" w:lineRule="auto"/>
              <w:jc w:val="right"/>
              <w:rPr>
                <w:rFonts w:ascii="Times New Roman" w:eastAsia="Times New Roman" w:hAnsi="Times New Roman" w:cs="Times New Roman"/>
                <w:b/>
                <w:bCs/>
                <w:sz w:val="16"/>
                <w:szCs w:val="16"/>
                <w:lang w:val="en-UG" w:eastAsia="en-UG"/>
              </w:rPr>
            </w:pPr>
            <m:oMathPara>
              <m:oMath>
                <m:sSub>
                  <m:sSubPr>
                    <m:ctrlPr>
                      <w:rPr>
                        <w:rFonts w:ascii="Cambria Math" w:eastAsia="Times New Roman" w:hAnsi="Cambria Math" w:cs="Times New Roman"/>
                        <w:b/>
                        <w:bCs/>
                        <w:i/>
                        <w:sz w:val="16"/>
                        <w:szCs w:val="16"/>
                        <w:lang w:val="en-UG" w:eastAsia="en-UG"/>
                      </w:rPr>
                    </m:ctrlPr>
                  </m:sSubPr>
                  <m:e>
                    <m:r>
                      <m:rPr>
                        <m:sty m:val="bi"/>
                      </m:rPr>
                      <w:rPr>
                        <w:rFonts w:ascii="Cambria Math" w:eastAsia="Times New Roman" w:hAnsi="Cambria Math" w:cs="Times New Roman"/>
                        <w:sz w:val="16"/>
                        <w:szCs w:val="16"/>
                        <w:lang w:val="en-UG" w:eastAsia="en-UG"/>
                      </w:rPr>
                      <m:t>x</m:t>
                    </m:r>
                  </m:e>
                  <m:sub>
                    <m:r>
                      <m:rPr>
                        <m:sty m:val="bi"/>
                      </m:rPr>
                      <w:rPr>
                        <w:rFonts w:ascii="Cambria Math" w:eastAsia="Times New Roman" w:hAnsi="Cambria Math" w:cs="Times New Roman"/>
                        <w:sz w:val="16"/>
                        <w:szCs w:val="16"/>
                        <w:lang w:val="en-UG" w:eastAsia="en-UG"/>
                      </w:rPr>
                      <m:t>i</m:t>
                    </m:r>
                  </m:sub>
                </m:sSub>
                <m:sSub>
                  <m:sSubPr>
                    <m:ctrlPr>
                      <w:rPr>
                        <w:rFonts w:ascii="Cambria Math" w:eastAsia="Times New Roman" w:hAnsi="Cambria Math" w:cs="Times New Roman"/>
                        <w:b/>
                        <w:bCs/>
                        <w:i/>
                        <w:sz w:val="16"/>
                        <w:szCs w:val="16"/>
                        <w:lang w:val="en-UG" w:eastAsia="en-UG"/>
                      </w:rPr>
                    </m:ctrlPr>
                  </m:sSubPr>
                  <m:e>
                    <m:r>
                      <m:rPr>
                        <m:sty m:val="bi"/>
                      </m:rPr>
                      <w:rPr>
                        <w:rFonts w:ascii="Cambria Math" w:eastAsia="Times New Roman" w:hAnsi="Cambria Math" w:cs="Times New Roman"/>
                        <w:sz w:val="16"/>
                        <w:szCs w:val="16"/>
                        <w:lang w:val="en-UG" w:eastAsia="en-UG"/>
                      </w:rPr>
                      <m:t>y</m:t>
                    </m:r>
                  </m:e>
                  <m:sub>
                    <m:r>
                      <m:rPr>
                        <m:sty m:val="bi"/>
                      </m:rPr>
                      <w:rPr>
                        <w:rFonts w:ascii="Cambria Math" w:eastAsia="Times New Roman" w:hAnsi="Cambria Math" w:cs="Times New Roman"/>
                        <w:sz w:val="16"/>
                        <w:szCs w:val="16"/>
                        <w:lang w:val="en-UG" w:eastAsia="en-UG"/>
                      </w:rPr>
                      <m:t>i</m:t>
                    </m:r>
                  </m:sub>
                </m:sSub>
                <m:r>
                  <m:rPr>
                    <m:sty m:val="bi"/>
                  </m:rPr>
                  <w:rPr>
                    <w:rFonts w:ascii="Cambria Math" w:eastAsia="Times New Roman" w:hAnsi="Cambria Math" w:cs="Times New Roman"/>
                    <w:sz w:val="16"/>
                    <w:szCs w:val="16"/>
                    <w:lang w:val="en-UG" w:eastAsia="en-UG"/>
                  </w:rPr>
                  <m:t xml:space="preserve"> </m:t>
                </m:r>
              </m:oMath>
            </m:oMathPara>
          </w:p>
        </w:tc>
        <w:tc>
          <w:tcPr>
            <w:tcW w:w="1371" w:type="dxa"/>
            <w:tcBorders>
              <w:top w:val="single" w:sz="4" w:space="0" w:color="auto"/>
              <w:left w:val="single" w:sz="4" w:space="0" w:color="auto"/>
              <w:bottom w:val="single" w:sz="4" w:space="0" w:color="auto"/>
              <w:right w:val="single" w:sz="4" w:space="0" w:color="auto"/>
            </w:tcBorders>
            <w:vAlign w:val="center"/>
            <w:hideMark/>
          </w:tcPr>
          <w:p w14:paraId="2AE21E16" w14:textId="77777777" w:rsidR="003C2595" w:rsidRDefault="003C2595" w:rsidP="00B930BA">
            <w:pPr>
              <w:spacing w:after="0" w:line="240" w:lineRule="auto"/>
              <w:jc w:val="center"/>
              <w:rPr>
                <w:rFonts w:ascii="Times New Roman" w:eastAsia="Times New Roman" w:hAnsi="Times New Roman" w:cs="Times New Roman"/>
                <w:b/>
                <w:bCs/>
                <w:sz w:val="16"/>
                <w:szCs w:val="16"/>
                <w:lang w:val="en-UG" w:eastAsia="en-UG"/>
              </w:rPr>
            </w:pPr>
            <m:oMath>
              <m:sSup>
                <m:sSupPr>
                  <m:ctrlPr>
                    <w:rPr>
                      <w:rFonts w:ascii="Cambria Math" w:eastAsia="Times New Roman" w:hAnsi="Cambria Math" w:cs="Times New Roman"/>
                      <w:b/>
                      <w:bCs/>
                      <w:i/>
                      <w:sz w:val="16"/>
                      <w:szCs w:val="16"/>
                      <w:lang w:val="en-UG" w:eastAsia="en-UG"/>
                    </w:rPr>
                  </m:ctrlPr>
                </m:sSupPr>
                <m:e>
                  <m:r>
                    <m:rPr>
                      <m:sty m:val="bi"/>
                    </m:rPr>
                    <w:rPr>
                      <w:rFonts w:ascii="Cambria Math" w:eastAsia="Times New Roman" w:hAnsi="Cambria Math" w:cs="Times New Roman"/>
                      <w:sz w:val="16"/>
                      <w:szCs w:val="16"/>
                      <w:lang w:val="en-UG" w:eastAsia="en-UG"/>
                    </w:rPr>
                    <m:t>(X-</m:t>
                  </m:r>
                  <m:acc>
                    <m:accPr>
                      <m:chr m:val="̅"/>
                      <m:ctrlPr>
                        <w:rPr>
                          <w:rFonts w:ascii="Cambria Math" w:eastAsia="Times New Roman" w:hAnsi="Cambria Math" w:cs="Times New Roman"/>
                          <w:b/>
                          <w:bCs/>
                          <w:i/>
                          <w:sz w:val="16"/>
                          <w:szCs w:val="16"/>
                          <w:lang w:val="en-UG" w:eastAsia="en-UG"/>
                        </w:rPr>
                      </m:ctrlPr>
                    </m:accPr>
                    <m:e>
                      <m:r>
                        <m:rPr>
                          <m:sty m:val="bi"/>
                        </m:rPr>
                        <w:rPr>
                          <w:rFonts w:ascii="Cambria Math" w:eastAsia="Times New Roman" w:hAnsi="Cambria Math" w:cs="Times New Roman"/>
                          <w:sz w:val="16"/>
                          <w:szCs w:val="16"/>
                          <w:lang w:val="en-UG" w:eastAsia="en-UG"/>
                        </w:rPr>
                        <m:t>x</m:t>
                      </m:r>
                    </m:e>
                  </m:acc>
                </m:e>
                <m:sup>
                  <m:r>
                    <m:rPr>
                      <m:sty m:val="bi"/>
                    </m:rPr>
                    <w:rPr>
                      <w:rFonts w:ascii="Cambria Math" w:eastAsia="Times New Roman" w:hAnsi="Cambria Math" w:cs="Times New Roman"/>
                      <w:sz w:val="16"/>
                      <w:szCs w:val="16"/>
                      <w:lang w:val="en-UG" w:eastAsia="en-UG"/>
                    </w:rPr>
                    <m:t>2</m:t>
                  </m:r>
                </m:sup>
              </m:sSup>
            </m:oMath>
            <w:r w:rsidRPr="00BD15B7">
              <w:rPr>
                <w:rFonts w:ascii="Times New Roman" w:eastAsia="Times New Roman" w:hAnsi="Times New Roman" w:cs="Times New Roman"/>
                <w:b/>
                <w:bCs/>
                <w:sz w:val="16"/>
                <w:szCs w:val="16"/>
                <w:lang w:val="en-UG" w:eastAsia="en-UG"/>
              </w:rPr>
              <w:t>)</w:t>
            </w:r>
          </w:p>
          <w:p w14:paraId="436BFABE" w14:textId="4AF86A96" w:rsidR="003C2595" w:rsidRPr="00BD15B7" w:rsidRDefault="003C2595" w:rsidP="00B930BA">
            <w:pPr>
              <w:spacing w:after="0" w:line="240" w:lineRule="auto"/>
              <w:jc w:val="center"/>
              <w:rPr>
                <w:rFonts w:ascii="Times New Roman" w:eastAsia="Times New Roman" w:hAnsi="Times New Roman" w:cs="Times New Roman"/>
                <w:b/>
                <w:bCs/>
                <w:sz w:val="16"/>
                <w:szCs w:val="16"/>
                <w:lang w:val="en-UG" w:eastAsia="en-UG"/>
              </w:rPr>
            </w:pPr>
            <m:oMathPara>
              <m:oMath>
                <m:sSup>
                  <m:sSupPr>
                    <m:ctrlPr>
                      <w:rPr>
                        <w:rFonts w:ascii="Cambria Math" w:eastAsia="Times New Roman" w:hAnsi="Cambria Math" w:cs="Times New Roman"/>
                        <w:b/>
                        <w:bCs/>
                        <w:i/>
                        <w:sz w:val="16"/>
                        <w:szCs w:val="16"/>
                        <w:lang w:val="en-UG" w:eastAsia="en-UG"/>
                      </w:rPr>
                    </m:ctrlPr>
                  </m:sSupPr>
                  <m:e>
                    <m:sSub>
                      <m:sSubPr>
                        <m:ctrlPr>
                          <w:rPr>
                            <w:rFonts w:ascii="Cambria Math" w:eastAsia="Times New Roman" w:hAnsi="Cambria Math" w:cs="Times New Roman"/>
                            <w:b/>
                            <w:bCs/>
                            <w:i/>
                            <w:sz w:val="16"/>
                            <w:szCs w:val="16"/>
                            <w:lang w:val="en-UG" w:eastAsia="en-UG"/>
                          </w:rPr>
                        </m:ctrlPr>
                      </m:sSubPr>
                      <m:e>
                        <m:r>
                          <m:rPr>
                            <m:sty m:val="bi"/>
                          </m:rPr>
                          <w:rPr>
                            <w:rFonts w:ascii="Cambria Math" w:eastAsia="Times New Roman" w:hAnsi="Cambria Math" w:cs="Times New Roman"/>
                            <w:sz w:val="16"/>
                            <w:szCs w:val="16"/>
                            <w:lang w:val="en-UG" w:eastAsia="en-UG"/>
                          </w:rPr>
                          <m:t>x</m:t>
                        </m:r>
                      </m:e>
                      <m:sub>
                        <m:r>
                          <m:rPr>
                            <m:sty m:val="bi"/>
                          </m:rPr>
                          <w:rPr>
                            <w:rFonts w:ascii="Cambria Math" w:eastAsia="Times New Roman" w:hAnsi="Cambria Math" w:cs="Times New Roman"/>
                            <w:sz w:val="16"/>
                            <w:szCs w:val="16"/>
                            <w:lang w:val="en-UG" w:eastAsia="en-UG"/>
                          </w:rPr>
                          <m:t>i</m:t>
                        </m:r>
                      </m:sub>
                    </m:sSub>
                  </m:e>
                  <m:sup>
                    <m:r>
                      <m:rPr>
                        <m:sty m:val="bi"/>
                      </m:rPr>
                      <w:rPr>
                        <w:rFonts w:ascii="Cambria Math" w:eastAsia="Times New Roman" w:hAnsi="Cambria Math" w:cs="Times New Roman"/>
                        <w:sz w:val="16"/>
                        <w:szCs w:val="16"/>
                        <w:lang w:val="en-UG" w:eastAsia="en-UG"/>
                      </w:rPr>
                      <m:t>2</m:t>
                    </m:r>
                  </m:sup>
                </m:sSup>
              </m:oMath>
            </m:oMathPara>
          </w:p>
        </w:tc>
        <w:tc>
          <w:tcPr>
            <w:tcW w:w="1013" w:type="dxa"/>
            <w:tcBorders>
              <w:top w:val="single" w:sz="4" w:space="0" w:color="auto"/>
              <w:left w:val="single" w:sz="4" w:space="0" w:color="auto"/>
              <w:bottom w:val="single" w:sz="4" w:space="0" w:color="auto"/>
              <w:right w:val="single" w:sz="4" w:space="0" w:color="auto"/>
            </w:tcBorders>
            <w:vAlign w:val="center"/>
            <w:hideMark/>
          </w:tcPr>
          <w:p w14:paraId="37445065" w14:textId="77777777" w:rsidR="003C2595" w:rsidRPr="00B930BA" w:rsidRDefault="003C2595" w:rsidP="00335E34">
            <w:pPr>
              <w:spacing w:after="0" w:line="240" w:lineRule="auto"/>
              <w:jc w:val="right"/>
              <w:rPr>
                <w:rFonts w:ascii="Times New Roman" w:eastAsia="Times New Roman" w:hAnsi="Times New Roman" w:cs="Times New Roman"/>
                <w:b/>
                <w:bCs/>
                <w:sz w:val="16"/>
                <w:szCs w:val="16"/>
                <w:lang w:val="en-UG" w:eastAsia="en-UG"/>
              </w:rPr>
            </w:pPr>
            <m:oMathPara>
              <m:oMathParaPr>
                <m:jc m:val="center"/>
              </m:oMathParaPr>
              <m:oMath>
                <m:sSup>
                  <m:sSupPr>
                    <m:ctrlPr>
                      <w:rPr>
                        <w:rFonts w:ascii="Cambria Math" w:eastAsia="Times New Roman" w:hAnsi="Cambria Math" w:cs="Times New Roman"/>
                        <w:b/>
                        <w:bCs/>
                        <w:i/>
                        <w:sz w:val="16"/>
                        <w:szCs w:val="16"/>
                        <w:lang w:val="en-UG" w:eastAsia="en-UG"/>
                      </w:rPr>
                    </m:ctrlPr>
                  </m:sSupPr>
                  <m:e>
                    <m:d>
                      <m:dPr>
                        <m:ctrlPr>
                          <w:rPr>
                            <w:rFonts w:ascii="Cambria Math" w:eastAsia="Times New Roman" w:hAnsi="Cambria Math" w:cs="Times New Roman"/>
                            <w:b/>
                            <w:bCs/>
                            <w:i/>
                            <w:sz w:val="16"/>
                            <w:szCs w:val="16"/>
                            <w:lang w:val="en-UG" w:eastAsia="en-UG"/>
                          </w:rPr>
                        </m:ctrlPr>
                      </m:dPr>
                      <m:e>
                        <m:r>
                          <m:rPr>
                            <m:sty m:val="bi"/>
                          </m:rPr>
                          <w:rPr>
                            <w:rFonts w:ascii="Cambria Math" w:eastAsia="Times New Roman" w:hAnsi="Cambria Math" w:cs="Times New Roman"/>
                            <w:sz w:val="16"/>
                            <w:szCs w:val="16"/>
                            <w:lang w:val="en-UG" w:eastAsia="en-UG"/>
                          </w:rPr>
                          <m:t xml:space="preserve">Y- </m:t>
                        </m:r>
                        <m:acc>
                          <m:accPr>
                            <m:chr m:val="̅"/>
                            <m:ctrlPr>
                              <w:rPr>
                                <w:rFonts w:ascii="Cambria Math" w:eastAsia="Times New Roman" w:hAnsi="Cambria Math" w:cs="Times New Roman"/>
                                <w:b/>
                                <w:bCs/>
                                <w:i/>
                                <w:sz w:val="16"/>
                                <w:szCs w:val="16"/>
                                <w:lang w:val="en-UG" w:eastAsia="en-UG"/>
                              </w:rPr>
                            </m:ctrlPr>
                          </m:accPr>
                          <m:e>
                            <m:r>
                              <m:rPr>
                                <m:sty m:val="bi"/>
                              </m:rPr>
                              <w:rPr>
                                <w:rFonts w:ascii="Cambria Math" w:eastAsia="Times New Roman" w:hAnsi="Cambria Math" w:cs="Times New Roman"/>
                                <w:sz w:val="16"/>
                                <w:szCs w:val="16"/>
                                <w:lang w:val="en-UG" w:eastAsia="en-UG"/>
                              </w:rPr>
                              <m:t>Y</m:t>
                            </m:r>
                          </m:e>
                        </m:acc>
                      </m:e>
                    </m:d>
                  </m:e>
                  <m:sup>
                    <m:r>
                      <m:rPr>
                        <m:sty m:val="bi"/>
                      </m:rPr>
                      <w:rPr>
                        <w:rFonts w:ascii="Cambria Math" w:eastAsia="Times New Roman" w:hAnsi="Cambria Math" w:cs="Times New Roman"/>
                        <w:sz w:val="16"/>
                        <w:szCs w:val="16"/>
                        <w:lang w:val="en-UG" w:eastAsia="en-UG"/>
                      </w:rPr>
                      <m:t>2</m:t>
                    </m:r>
                  </m:sup>
                </m:sSup>
              </m:oMath>
            </m:oMathPara>
          </w:p>
          <w:p w14:paraId="207F2E4E" w14:textId="4D2EEB66" w:rsidR="003C2595" w:rsidRPr="00BD15B7" w:rsidRDefault="003C2595" w:rsidP="00335E34">
            <w:pPr>
              <w:spacing w:after="0" w:line="240" w:lineRule="auto"/>
              <w:jc w:val="right"/>
              <w:rPr>
                <w:rFonts w:ascii="Times New Roman" w:eastAsia="Times New Roman" w:hAnsi="Times New Roman" w:cs="Times New Roman"/>
                <w:b/>
                <w:bCs/>
                <w:sz w:val="16"/>
                <w:szCs w:val="16"/>
                <w:lang w:val="en-UG" w:eastAsia="en-UG"/>
              </w:rPr>
            </w:pPr>
            <m:oMathPara>
              <m:oMathParaPr>
                <m:jc m:val="center"/>
              </m:oMathParaPr>
              <m:oMath>
                <m:sSup>
                  <m:sSupPr>
                    <m:ctrlPr>
                      <w:rPr>
                        <w:rFonts w:ascii="Cambria Math" w:eastAsia="Times New Roman" w:hAnsi="Cambria Math" w:cs="Times New Roman"/>
                        <w:b/>
                        <w:bCs/>
                        <w:i/>
                        <w:sz w:val="16"/>
                        <w:szCs w:val="16"/>
                        <w:lang w:val="en-UG" w:eastAsia="en-UG"/>
                      </w:rPr>
                    </m:ctrlPr>
                  </m:sSupPr>
                  <m:e>
                    <m:sSub>
                      <m:sSubPr>
                        <m:ctrlPr>
                          <w:rPr>
                            <w:rFonts w:ascii="Cambria Math" w:eastAsia="Times New Roman" w:hAnsi="Cambria Math" w:cs="Times New Roman"/>
                            <w:b/>
                            <w:bCs/>
                            <w:i/>
                            <w:sz w:val="16"/>
                            <w:szCs w:val="16"/>
                            <w:lang w:val="en-UG" w:eastAsia="en-UG"/>
                          </w:rPr>
                        </m:ctrlPr>
                      </m:sSubPr>
                      <m:e>
                        <m:r>
                          <m:rPr>
                            <m:sty m:val="bi"/>
                          </m:rPr>
                          <w:rPr>
                            <w:rFonts w:ascii="Cambria Math" w:eastAsia="Times New Roman" w:hAnsi="Cambria Math" w:cs="Times New Roman"/>
                            <w:sz w:val="16"/>
                            <w:szCs w:val="16"/>
                            <w:lang w:val="en-UG" w:eastAsia="en-UG"/>
                          </w:rPr>
                          <m:t>y</m:t>
                        </m:r>
                      </m:e>
                      <m:sub>
                        <m:r>
                          <m:rPr>
                            <m:sty m:val="bi"/>
                          </m:rPr>
                          <w:rPr>
                            <w:rFonts w:ascii="Cambria Math" w:eastAsia="Times New Roman" w:hAnsi="Cambria Math" w:cs="Times New Roman"/>
                            <w:sz w:val="16"/>
                            <w:szCs w:val="16"/>
                            <w:lang w:val="en-UG" w:eastAsia="en-UG"/>
                          </w:rPr>
                          <m:t>i</m:t>
                        </m:r>
                      </m:sub>
                    </m:sSub>
                  </m:e>
                  <m:sup>
                    <m:r>
                      <m:rPr>
                        <m:sty m:val="bi"/>
                      </m:rPr>
                      <w:rPr>
                        <w:rFonts w:ascii="Cambria Math" w:eastAsia="Times New Roman" w:hAnsi="Cambria Math" w:cs="Times New Roman"/>
                        <w:sz w:val="16"/>
                        <w:szCs w:val="16"/>
                        <w:lang w:val="en-UG" w:eastAsia="en-UG"/>
                      </w:rPr>
                      <m:t>2</m:t>
                    </m:r>
                  </m:sup>
                </m:sSup>
              </m:oMath>
            </m:oMathPara>
          </w:p>
        </w:tc>
      </w:tr>
      <w:tr w:rsidR="003C2595" w:rsidRPr="00F3205B" w14:paraId="35524ABC" w14:textId="77777777" w:rsidTr="003C2595">
        <w:trPr>
          <w:trHeight w:val="269"/>
          <w:jc w:val="center"/>
        </w:trPr>
        <w:tc>
          <w:tcPr>
            <w:tcW w:w="1061" w:type="dxa"/>
            <w:tcBorders>
              <w:top w:val="single" w:sz="4" w:space="0" w:color="auto"/>
              <w:left w:val="single" w:sz="4" w:space="0" w:color="auto"/>
              <w:bottom w:val="single" w:sz="4" w:space="0" w:color="auto"/>
              <w:right w:val="single" w:sz="4" w:space="0" w:color="auto"/>
            </w:tcBorders>
            <w:vAlign w:val="center"/>
            <w:hideMark/>
          </w:tcPr>
          <w:p w14:paraId="1FAE4FD1" w14:textId="77777777"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1</w:t>
            </w:r>
          </w:p>
        </w:tc>
        <w:tc>
          <w:tcPr>
            <w:tcW w:w="622" w:type="dxa"/>
            <w:tcBorders>
              <w:top w:val="single" w:sz="4" w:space="0" w:color="auto"/>
              <w:left w:val="single" w:sz="4" w:space="0" w:color="auto"/>
              <w:bottom w:val="single" w:sz="4" w:space="0" w:color="auto"/>
              <w:right w:val="single" w:sz="4" w:space="0" w:color="auto"/>
            </w:tcBorders>
            <w:vAlign w:val="center"/>
            <w:hideMark/>
          </w:tcPr>
          <w:p w14:paraId="7D38C549" w14:textId="2B2EE3D1"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F582DA" w14:textId="40E68BFD"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8</w:t>
            </w:r>
          </w:p>
        </w:tc>
        <w:tc>
          <w:tcPr>
            <w:tcW w:w="972" w:type="dxa"/>
            <w:tcBorders>
              <w:top w:val="single" w:sz="4" w:space="0" w:color="auto"/>
              <w:left w:val="single" w:sz="4" w:space="0" w:color="auto"/>
              <w:bottom w:val="single" w:sz="4" w:space="0" w:color="auto"/>
              <w:right w:val="single" w:sz="4" w:space="0" w:color="auto"/>
            </w:tcBorders>
            <w:vAlign w:val="center"/>
            <w:hideMark/>
          </w:tcPr>
          <w:p w14:paraId="36A98617" w14:textId="234B2939"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800" w:type="dxa"/>
            <w:tcBorders>
              <w:top w:val="single" w:sz="4" w:space="0" w:color="auto"/>
              <w:left w:val="single" w:sz="4" w:space="0" w:color="auto"/>
              <w:bottom w:val="single" w:sz="4" w:space="0" w:color="auto"/>
              <w:right w:val="single" w:sz="4" w:space="0" w:color="auto"/>
            </w:tcBorders>
            <w:vAlign w:val="center"/>
            <w:hideMark/>
          </w:tcPr>
          <w:p w14:paraId="2089F03B" w14:textId="344093A9"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66D1D309" w14:textId="2181A14A"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1A99E4AD" w14:textId="1D3EB75B"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1CE6839C" w14:textId="0B15D945"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r>
      <w:tr w:rsidR="003C2595" w:rsidRPr="00F3205B" w14:paraId="7ED26ABA" w14:textId="77777777" w:rsidTr="003C2595">
        <w:trPr>
          <w:trHeight w:val="269"/>
          <w:jc w:val="center"/>
        </w:trPr>
        <w:tc>
          <w:tcPr>
            <w:tcW w:w="1061" w:type="dxa"/>
            <w:tcBorders>
              <w:top w:val="single" w:sz="4" w:space="0" w:color="auto"/>
              <w:left w:val="single" w:sz="4" w:space="0" w:color="auto"/>
              <w:bottom w:val="single" w:sz="4" w:space="0" w:color="auto"/>
              <w:right w:val="single" w:sz="4" w:space="0" w:color="auto"/>
            </w:tcBorders>
            <w:vAlign w:val="center"/>
            <w:hideMark/>
          </w:tcPr>
          <w:p w14:paraId="3109EAC2" w14:textId="77777777"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2</w:t>
            </w:r>
          </w:p>
        </w:tc>
        <w:tc>
          <w:tcPr>
            <w:tcW w:w="622" w:type="dxa"/>
            <w:tcBorders>
              <w:top w:val="single" w:sz="4" w:space="0" w:color="auto"/>
              <w:left w:val="single" w:sz="4" w:space="0" w:color="auto"/>
              <w:bottom w:val="single" w:sz="4" w:space="0" w:color="auto"/>
              <w:right w:val="single" w:sz="4" w:space="0" w:color="auto"/>
            </w:tcBorders>
            <w:vAlign w:val="center"/>
            <w:hideMark/>
          </w:tcPr>
          <w:p w14:paraId="647FF3DC" w14:textId="2AA2C35F"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BB2188" w14:textId="67953230"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9</w:t>
            </w:r>
          </w:p>
        </w:tc>
        <w:tc>
          <w:tcPr>
            <w:tcW w:w="972" w:type="dxa"/>
            <w:tcBorders>
              <w:top w:val="single" w:sz="4" w:space="0" w:color="auto"/>
              <w:left w:val="single" w:sz="4" w:space="0" w:color="auto"/>
              <w:bottom w:val="single" w:sz="4" w:space="0" w:color="auto"/>
              <w:right w:val="single" w:sz="4" w:space="0" w:color="auto"/>
            </w:tcBorders>
            <w:vAlign w:val="center"/>
            <w:hideMark/>
          </w:tcPr>
          <w:p w14:paraId="75021361" w14:textId="15793FA9"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800" w:type="dxa"/>
            <w:tcBorders>
              <w:top w:val="single" w:sz="4" w:space="0" w:color="auto"/>
              <w:left w:val="single" w:sz="4" w:space="0" w:color="auto"/>
              <w:bottom w:val="single" w:sz="4" w:space="0" w:color="auto"/>
              <w:right w:val="single" w:sz="4" w:space="0" w:color="auto"/>
            </w:tcBorders>
            <w:vAlign w:val="center"/>
            <w:hideMark/>
          </w:tcPr>
          <w:p w14:paraId="6BAE5A2F" w14:textId="2C6D96C8"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1AC6B749" w14:textId="05155C0B"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547228E3" w14:textId="0A0CEADD"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3A975D3D" w14:textId="603CE336"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r>
      <w:tr w:rsidR="003C2595" w:rsidRPr="00F3205B" w14:paraId="499125F3" w14:textId="77777777" w:rsidTr="003C2595">
        <w:trPr>
          <w:trHeight w:val="269"/>
          <w:jc w:val="center"/>
        </w:trPr>
        <w:tc>
          <w:tcPr>
            <w:tcW w:w="1061" w:type="dxa"/>
            <w:tcBorders>
              <w:top w:val="single" w:sz="4" w:space="0" w:color="auto"/>
              <w:left w:val="single" w:sz="4" w:space="0" w:color="auto"/>
              <w:bottom w:val="single" w:sz="4" w:space="0" w:color="auto"/>
              <w:right w:val="single" w:sz="4" w:space="0" w:color="auto"/>
            </w:tcBorders>
            <w:vAlign w:val="center"/>
            <w:hideMark/>
          </w:tcPr>
          <w:p w14:paraId="69555389" w14:textId="77777777"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3</w:t>
            </w:r>
          </w:p>
        </w:tc>
        <w:tc>
          <w:tcPr>
            <w:tcW w:w="622" w:type="dxa"/>
            <w:tcBorders>
              <w:top w:val="single" w:sz="4" w:space="0" w:color="auto"/>
              <w:left w:val="single" w:sz="4" w:space="0" w:color="auto"/>
              <w:bottom w:val="single" w:sz="4" w:space="0" w:color="auto"/>
              <w:right w:val="single" w:sz="4" w:space="0" w:color="auto"/>
            </w:tcBorders>
            <w:vAlign w:val="center"/>
            <w:hideMark/>
          </w:tcPr>
          <w:p w14:paraId="09729341" w14:textId="412DE974"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87C7FC" w14:textId="61B34E00"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6</w:t>
            </w:r>
          </w:p>
        </w:tc>
        <w:tc>
          <w:tcPr>
            <w:tcW w:w="972" w:type="dxa"/>
            <w:tcBorders>
              <w:top w:val="single" w:sz="4" w:space="0" w:color="auto"/>
              <w:left w:val="single" w:sz="4" w:space="0" w:color="auto"/>
              <w:bottom w:val="single" w:sz="4" w:space="0" w:color="auto"/>
              <w:right w:val="single" w:sz="4" w:space="0" w:color="auto"/>
            </w:tcBorders>
            <w:vAlign w:val="center"/>
            <w:hideMark/>
          </w:tcPr>
          <w:p w14:paraId="730FB7D4" w14:textId="678BE29A"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800" w:type="dxa"/>
            <w:tcBorders>
              <w:top w:val="single" w:sz="4" w:space="0" w:color="auto"/>
              <w:left w:val="single" w:sz="4" w:space="0" w:color="auto"/>
              <w:bottom w:val="single" w:sz="4" w:space="0" w:color="auto"/>
              <w:right w:val="single" w:sz="4" w:space="0" w:color="auto"/>
            </w:tcBorders>
            <w:vAlign w:val="center"/>
            <w:hideMark/>
          </w:tcPr>
          <w:p w14:paraId="3D0C4371" w14:textId="033E4F13"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1A84109B" w14:textId="1F78C267"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577DD9E2" w14:textId="2C9ADABB"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121C8933" w14:textId="1AE582D5"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r>
      <w:tr w:rsidR="003C2595" w:rsidRPr="00F3205B" w14:paraId="4003BB5A" w14:textId="77777777" w:rsidTr="003C2595">
        <w:trPr>
          <w:trHeight w:val="269"/>
          <w:jc w:val="center"/>
        </w:trPr>
        <w:tc>
          <w:tcPr>
            <w:tcW w:w="1061" w:type="dxa"/>
            <w:tcBorders>
              <w:top w:val="single" w:sz="4" w:space="0" w:color="auto"/>
              <w:left w:val="single" w:sz="4" w:space="0" w:color="auto"/>
              <w:bottom w:val="single" w:sz="4" w:space="0" w:color="auto"/>
              <w:right w:val="single" w:sz="4" w:space="0" w:color="auto"/>
            </w:tcBorders>
            <w:vAlign w:val="center"/>
            <w:hideMark/>
          </w:tcPr>
          <w:p w14:paraId="6069A48E" w14:textId="77777777"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4</w:t>
            </w:r>
          </w:p>
        </w:tc>
        <w:tc>
          <w:tcPr>
            <w:tcW w:w="622" w:type="dxa"/>
            <w:tcBorders>
              <w:top w:val="single" w:sz="4" w:space="0" w:color="auto"/>
              <w:left w:val="single" w:sz="4" w:space="0" w:color="auto"/>
              <w:bottom w:val="single" w:sz="4" w:space="0" w:color="auto"/>
              <w:right w:val="single" w:sz="4" w:space="0" w:color="auto"/>
            </w:tcBorders>
            <w:vAlign w:val="center"/>
            <w:hideMark/>
          </w:tcPr>
          <w:p w14:paraId="4FDACE27" w14:textId="1961EE18"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237D98" w14:textId="36C44BCA"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12</w:t>
            </w:r>
          </w:p>
        </w:tc>
        <w:tc>
          <w:tcPr>
            <w:tcW w:w="972" w:type="dxa"/>
            <w:tcBorders>
              <w:top w:val="single" w:sz="4" w:space="0" w:color="auto"/>
              <w:left w:val="single" w:sz="4" w:space="0" w:color="auto"/>
              <w:bottom w:val="single" w:sz="4" w:space="0" w:color="auto"/>
              <w:right w:val="single" w:sz="4" w:space="0" w:color="auto"/>
            </w:tcBorders>
            <w:vAlign w:val="center"/>
            <w:hideMark/>
          </w:tcPr>
          <w:p w14:paraId="2495F860" w14:textId="7C810E3A"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800" w:type="dxa"/>
            <w:tcBorders>
              <w:top w:val="single" w:sz="4" w:space="0" w:color="auto"/>
              <w:left w:val="single" w:sz="4" w:space="0" w:color="auto"/>
              <w:bottom w:val="single" w:sz="4" w:space="0" w:color="auto"/>
              <w:right w:val="single" w:sz="4" w:space="0" w:color="auto"/>
            </w:tcBorders>
            <w:vAlign w:val="center"/>
            <w:hideMark/>
          </w:tcPr>
          <w:p w14:paraId="286651A5" w14:textId="086C4C45"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856E774" w14:textId="76C6A9EE"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38FA360A" w14:textId="4BC6057C"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71F802DC" w14:textId="71D8F4A6"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r>
      <w:tr w:rsidR="003C2595" w:rsidRPr="00F3205B" w14:paraId="36EA0085" w14:textId="77777777" w:rsidTr="003C2595">
        <w:trPr>
          <w:trHeight w:val="269"/>
          <w:jc w:val="center"/>
        </w:trPr>
        <w:tc>
          <w:tcPr>
            <w:tcW w:w="1061" w:type="dxa"/>
            <w:tcBorders>
              <w:top w:val="single" w:sz="4" w:space="0" w:color="auto"/>
              <w:left w:val="single" w:sz="4" w:space="0" w:color="auto"/>
              <w:bottom w:val="single" w:sz="4" w:space="0" w:color="auto"/>
              <w:right w:val="single" w:sz="4" w:space="0" w:color="auto"/>
            </w:tcBorders>
            <w:vAlign w:val="center"/>
            <w:hideMark/>
          </w:tcPr>
          <w:p w14:paraId="6A374635" w14:textId="77777777"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5</w:t>
            </w:r>
          </w:p>
        </w:tc>
        <w:tc>
          <w:tcPr>
            <w:tcW w:w="622" w:type="dxa"/>
            <w:tcBorders>
              <w:top w:val="single" w:sz="4" w:space="0" w:color="auto"/>
              <w:left w:val="single" w:sz="4" w:space="0" w:color="auto"/>
              <w:bottom w:val="single" w:sz="4" w:space="0" w:color="auto"/>
              <w:right w:val="single" w:sz="4" w:space="0" w:color="auto"/>
            </w:tcBorders>
            <w:vAlign w:val="center"/>
            <w:hideMark/>
          </w:tcPr>
          <w:p w14:paraId="658D4947" w14:textId="5CF7D839"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410374" w14:textId="239C4C8A"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r w:rsidRPr="00BD15B7">
              <w:rPr>
                <w:rFonts w:ascii="Times New Roman" w:eastAsia="Times New Roman" w:hAnsi="Times New Roman" w:cs="Times New Roman"/>
                <w:sz w:val="20"/>
                <w:szCs w:val="20"/>
                <w:lang w:val="en-UG" w:eastAsia="en-UG"/>
              </w:rPr>
              <w:t>10</w:t>
            </w:r>
          </w:p>
        </w:tc>
        <w:tc>
          <w:tcPr>
            <w:tcW w:w="972" w:type="dxa"/>
            <w:tcBorders>
              <w:top w:val="single" w:sz="4" w:space="0" w:color="auto"/>
              <w:left w:val="single" w:sz="4" w:space="0" w:color="auto"/>
              <w:bottom w:val="single" w:sz="4" w:space="0" w:color="auto"/>
              <w:right w:val="single" w:sz="4" w:space="0" w:color="auto"/>
            </w:tcBorders>
            <w:vAlign w:val="center"/>
            <w:hideMark/>
          </w:tcPr>
          <w:p w14:paraId="712E7119" w14:textId="7E0BB091"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800" w:type="dxa"/>
            <w:tcBorders>
              <w:top w:val="single" w:sz="4" w:space="0" w:color="auto"/>
              <w:left w:val="single" w:sz="4" w:space="0" w:color="auto"/>
              <w:bottom w:val="single" w:sz="4" w:space="0" w:color="auto"/>
              <w:right w:val="single" w:sz="4" w:space="0" w:color="auto"/>
            </w:tcBorders>
            <w:vAlign w:val="center"/>
            <w:hideMark/>
          </w:tcPr>
          <w:p w14:paraId="1DB5C4F2" w14:textId="3DB6A7AB"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61512AF0" w14:textId="3E71F85C"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01E92DC8" w14:textId="06CD3FD1"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698DF70B" w14:textId="2B2E8B41" w:rsidR="003C2595" w:rsidRPr="00BD15B7" w:rsidRDefault="003C2595" w:rsidP="00335E34">
            <w:pPr>
              <w:spacing w:after="0" w:line="240" w:lineRule="auto"/>
              <w:jc w:val="right"/>
              <w:rPr>
                <w:rFonts w:ascii="Times New Roman" w:eastAsia="Times New Roman" w:hAnsi="Times New Roman" w:cs="Times New Roman"/>
                <w:sz w:val="20"/>
                <w:szCs w:val="20"/>
                <w:lang w:val="en-UG" w:eastAsia="en-UG"/>
              </w:rPr>
            </w:pPr>
          </w:p>
        </w:tc>
      </w:tr>
      <w:tr w:rsidR="003C2595" w:rsidRPr="00F3205B" w14:paraId="674BD463" w14:textId="77777777" w:rsidTr="003C2595">
        <w:trPr>
          <w:trHeight w:val="269"/>
          <w:jc w:val="center"/>
        </w:trPr>
        <w:tc>
          <w:tcPr>
            <w:tcW w:w="1061" w:type="dxa"/>
            <w:tcBorders>
              <w:top w:val="single" w:sz="4" w:space="0" w:color="auto"/>
              <w:left w:val="single" w:sz="4" w:space="0" w:color="auto"/>
              <w:bottom w:val="single" w:sz="4" w:space="0" w:color="auto"/>
              <w:right w:val="single" w:sz="4" w:space="0" w:color="auto"/>
            </w:tcBorders>
            <w:vAlign w:val="center"/>
            <w:hideMark/>
          </w:tcPr>
          <w:p w14:paraId="4A22B952" w14:textId="22D3E888" w:rsidR="003C2595" w:rsidRPr="00BD15B7" w:rsidRDefault="003C2595" w:rsidP="00335E34">
            <w:pPr>
              <w:spacing w:after="0" w:line="240" w:lineRule="auto"/>
              <w:jc w:val="right"/>
              <w:rPr>
                <w:rFonts w:ascii="Times New Roman" w:eastAsia="Times New Roman" w:hAnsi="Times New Roman" w:cs="Times New Roman"/>
                <w:b/>
                <w:bCs/>
                <w:sz w:val="20"/>
                <w:szCs w:val="20"/>
                <w:lang w:val="en-UG" w:eastAsia="en-UG"/>
              </w:rPr>
            </w:pPr>
            <w:r w:rsidRPr="00BD15B7">
              <w:rPr>
                <w:rFonts w:ascii="Times New Roman" w:eastAsia="Times New Roman" w:hAnsi="Times New Roman" w:cs="Times New Roman"/>
                <w:b/>
                <w:bCs/>
                <w:sz w:val="20"/>
                <w:szCs w:val="20"/>
                <w:lang w:val="en-UG" w:eastAsia="en-UG"/>
              </w:rPr>
              <w:t>Total</w:t>
            </w:r>
            <w:r>
              <w:rPr>
                <w:rFonts w:ascii="Times New Roman" w:eastAsia="Times New Roman" w:hAnsi="Times New Roman" w:cs="Times New Roman"/>
                <w:b/>
                <w:bCs/>
                <w:sz w:val="20"/>
                <w:szCs w:val="20"/>
                <w:lang w:val="en-UG" w:eastAsia="en-UG"/>
              </w:rPr>
              <w:t xml:space="preserve"> or </w:t>
            </w:r>
            <m:oMath>
              <m:nary>
                <m:naryPr>
                  <m:chr m:val="∑"/>
                  <m:limLoc m:val="undOvr"/>
                  <m:subHide m:val="1"/>
                  <m:supHide m:val="1"/>
                  <m:ctrlPr>
                    <w:rPr>
                      <w:rFonts w:ascii="Cambria Math" w:eastAsia="Times New Roman" w:hAnsi="Cambria Math" w:cs="Times New Roman"/>
                      <w:b/>
                      <w:bCs/>
                      <w:i/>
                      <w:sz w:val="20"/>
                      <w:szCs w:val="20"/>
                      <w:lang w:val="en-UG" w:eastAsia="en-UG"/>
                    </w:rPr>
                  </m:ctrlPr>
                </m:naryPr>
                <m:sub/>
                <m:sup/>
                <m:e/>
              </m:nary>
            </m:oMath>
          </w:p>
        </w:tc>
        <w:tc>
          <w:tcPr>
            <w:tcW w:w="622" w:type="dxa"/>
            <w:tcBorders>
              <w:top w:val="single" w:sz="4" w:space="0" w:color="auto"/>
              <w:left w:val="single" w:sz="4" w:space="0" w:color="auto"/>
              <w:bottom w:val="single" w:sz="4" w:space="0" w:color="auto"/>
              <w:right w:val="single" w:sz="4" w:space="0" w:color="auto"/>
            </w:tcBorders>
            <w:vAlign w:val="center"/>
            <w:hideMark/>
          </w:tcPr>
          <w:p w14:paraId="312C51D0" w14:textId="75E34B34" w:rsidR="003C2595" w:rsidRPr="00BD15B7" w:rsidRDefault="003C2595" w:rsidP="00335E34">
            <w:pPr>
              <w:spacing w:after="0" w:line="240" w:lineRule="auto"/>
              <w:jc w:val="right"/>
              <w:rPr>
                <w:rFonts w:ascii="Times New Roman" w:eastAsia="Times New Roman" w:hAnsi="Times New Roman" w:cs="Times New Roman"/>
                <w:b/>
                <w:bCs/>
                <w:sz w:val="20"/>
                <w:szCs w:val="20"/>
                <w:lang w:val="en-UG" w:eastAsia="en-UG"/>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C4B55EF" w14:textId="2C492991" w:rsidR="003C2595" w:rsidRPr="00BD15B7" w:rsidRDefault="003C2595" w:rsidP="00335E34">
            <w:pPr>
              <w:spacing w:after="0" w:line="240" w:lineRule="auto"/>
              <w:jc w:val="right"/>
              <w:rPr>
                <w:rFonts w:ascii="Times New Roman" w:eastAsia="Times New Roman" w:hAnsi="Times New Roman" w:cs="Times New Roman"/>
                <w:b/>
                <w:bCs/>
                <w:sz w:val="20"/>
                <w:szCs w:val="20"/>
                <w:lang w:val="en-UG" w:eastAsia="en-UG"/>
              </w:rPr>
            </w:pPr>
          </w:p>
        </w:tc>
        <w:tc>
          <w:tcPr>
            <w:tcW w:w="972" w:type="dxa"/>
            <w:tcBorders>
              <w:top w:val="single" w:sz="4" w:space="0" w:color="auto"/>
              <w:left w:val="single" w:sz="4" w:space="0" w:color="auto"/>
              <w:bottom w:val="single" w:sz="4" w:space="0" w:color="auto"/>
              <w:right w:val="single" w:sz="4" w:space="0" w:color="auto"/>
            </w:tcBorders>
            <w:vAlign w:val="center"/>
            <w:hideMark/>
          </w:tcPr>
          <w:p w14:paraId="412C5C3C" w14:textId="71B6D23E" w:rsidR="003C2595" w:rsidRPr="00BD15B7" w:rsidRDefault="003C2595" w:rsidP="00335E34">
            <w:pPr>
              <w:spacing w:after="0" w:line="240" w:lineRule="auto"/>
              <w:jc w:val="right"/>
              <w:rPr>
                <w:rFonts w:ascii="Times New Roman" w:eastAsia="Times New Roman" w:hAnsi="Times New Roman" w:cs="Times New Roman"/>
                <w:b/>
                <w:bCs/>
                <w:sz w:val="20"/>
                <w:szCs w:val="20"/>
                <w:lang w:val="en-UG" w:eastAsia="en-UG"/>
              </w:rPr>
            </w:pPr>
          </w:p>
        </w:tc>
        <w:tc>
          <w:tcPr>
            <w:tcW w:w="800" w:type="dxa"/>
            <w:tcBorders>
              <w:top w:val="single" w:sz="4" w:space="0" w:color="auto"/>
              <w:left w:val="single" w:sz="4" w:space="0" w:color="auto"/>
              <w:bottom w:val="single" w:sz="4" w:space="0" w:color="auto"/>
              <w:right w:val="single" w:sz="4" w:space="0" w:color="auto"/>
            </w:tcBorders>
            <w:vAlign w:val="center"/>
            <w:hideMark/>
          </w:tcPr>
          <w:p w14:paraId="5DDB3C4B" w14:textId="6BDBFE47" w:rsidR="003C2595" w:rsidRPr="00BD15B7" w:rsidRDefault="003C2595" w:rsidP="00335E34">
            <w:pPr>
              <w:spacing w:after="0" w:line="240" w:lineRule="auto"/>
              <w:jc w:val="right"/>
              <w:rPr>
                <w:rFonts w:ascii="Times New Roman" w:eastAsia="Times New Roman" w:hAnsi="Times New Roman" w:cs="Times New Roman"/>
                <w:b/>
                <w:bCs/>
                <w:sz w:val="20"/>
                <w:szCs w:val="20"/>
                <w:lang w:val="en-UG" w:eastAsia="en-UG"/>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3EA4E290" w14:textId="3551C6A7" w:rsidR="003C2595" w:rsidRPr="00BD15B7" w:rsidRDefault="003C2595" w:rsidP="00335E34">
            <w:pPr>
              <w:spacing w:after="0" w:line="240" w:lineRule="auto"/>
              <w:jc w:val="right"/>
              <w:rPr>
                <w:rFonts w:ascii="Times New Roman" w:eastAsia="Times New Roman" w:hAnsi="Times New Roman" w:cs="Times New Roman"/>
                <w:b/>
                <w:bCs/>
                <w:sz w:val="20"/>
                <w:szCs w:val="20"/>
                <w:lang w:val="en-UG" w:eastAsia="en-UG"/>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56947591" w14:textId="40F0AAFA" w:rsidR="003C2595" w:rsidRPr="00BD15B7" w:rsidRDefault="003C2595" w:rsidP="00335E34">
            <w:pPr>
              <w:spacing w:after="0" w:line="240" w:lineRule="auto"/>
              <w:jc w:val="right"/>
              <w:rPr>
                <w:rFonts w:ascii="Times New Roman" w:eastAsia="Times New Roman" w:hAnsi="Times New Roman" w:cs="Times New Roman"/>
                <w:b/>
                <w:bCs/>
                <w:sz w:val="20"/>
                <w:szCs w:val="20"/>
                <w:lang w:val="en-UG" w:eastAsia="en-UG"/>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186F31EA" w14:textId="33A0F556" w:rsidR="003C2595" w:rsidRPr="00BD15B7" w:rsidRDefault="003C2595" w:rsidP="00335E34">
            <w:pPr>
              <w:spacing w:after="0" w:line="240" w:lineRule="auto"/>
              <w:jc w:val="right"/>
              <w:rPr>
                <w:rFonts w:ascii="Times New Roman" w:eastAsia="Times New Roman" w:hAnsi="Times New Roman" w:cs="Times New Roman"/>
                <w:b/>
                <w:bCs/>
                <w:sz w:val="20"/>
                <w:szCs w:val="20"/>
                <w:lang w:val="en-UG" w:eastAsia="en-UG"/>
              </w:rPr>
            </w:pPr>
          </w:p>
        </w:tc>
      </w:tr>
    </w:tbl>
    <w:p w14:paraId="0502CBCA" w14:textId="77777777" w:rsidR="003C2595" w:rsidRDefault="003C2595" w:rsidP="00B1297A">
      <w:pPr>
        <w:spacing w:after="0" w:line="240" w:lineRule="auto"/>
        <w:rPr>
          <w:rFonts w:ascii="Times New Roman" w:eastAsia="Times New Roman" w:hAnsi="Times New Roman" w:cs="Times New Roman"/>
          <w:sz w:val="24"/>
          <w:szCs w:val="24"/>
          <w:u w:val="single"/>
          <w:lang w:val="en-UG"/>
        </w:rPr>
      </w:pPr>
    </w:p>
    <w:p w14:paraId="4DE4EBF0" w14:textId="1C8A699F" w:rsidR="00AE6633" w:rsidRDefault="00E30243" w:rsidP="00B1297A">
      <w:pPr>
        <w:spacing w:after="0" w:line="240" w:lineRule="auto"/>
        <w:rPr>
          <w:rFonts w:ascii="Times New Roman" w:eastAsia="Times New Roman" w:hAnsi="Times New Roman" w:cs="Times New Roman"/>
          <w:sz w:val="24"/>
          <w:szCs w:val="24"/>
        </w:rPr>
      </w:pPr>
      <w:r w:rsidRPr="008C4D16">
        <w:rPr>
          <w:rFonts w:ascii="Times New Roman" w:eastAsia="Times New Roman" w:hAnsi="Times New Roman" w:cs="Times New Roman"/>
          <w:sz w:val="24"/>
          <w:szCs w:val="24"/>
          <w:u w:val="single"/>
          <w:lang w:val="en-UG"/>
        </w:rPr>
        <w:t>Mean</w:t>
      </w:r>
      <w:r w:rsidR="00A23470" w:rsidRPr="008C4D16">
        <w:rPr>
          <w:rFonts w:ascii="Times New Roman" w:eastAsia="Times New Roman" w:hAnsi="Times New Roman" w:cs="Times New Roman"/>
          <w:sz w:val="24"/>
          <w:szCs w:val="24"/>
          <w:u w:val="single"/>
          <w:lang w:val="en-UG"/>
        </w:rPr>
        <w:t>.</w:t>
      </w:r>
      <w:r w:rsidR="00A23470">
        <w:rPr>
          <w:rFonts w:ascii="Times New Roman" w:eastAsia="Times New Roman" w:hAnsi="Times New Roman" w:cs="Times New Roman"/>
          <w:sz w:val="24"/>
          <w:szCs w:val="24"/>
          <w:lang w:val="en-UG"/>
        </w:rPr>
        <w:t xml:space="preserve"> </w:t>
      </w:r>
      <w:r w:rsidR="00A23470" w:rsidRPr="00A23470">
        <w:rPr>
          <w:rFonts w:ascii="Times New Roman" w:eastAsia="Times New Roman" w:hAnsi="Times New Roman" w:cs="Times New Roman"/>
          <w:sz w:val="24"/>
          <w:szCs w:val="24"/>
        </w:rPr>
        <w:t>The mean is the sum of all observations divided by the number of observations.</w:t>
      </w:r>
      <w:r w:rsidR="00A23470">
        <w:rPr>
          <w:rFonts w:ascii="Times New Roman" w:eastAsia="Times New Roman" w:hAnsi="Times New Roman" w:cs="Times New Roman"/>
          <w:sz w:val="24"/>
          <w:szCs w:val="24"/>
        </w:rPr>
        <w:t xml:space="preserve"> We denote population means as</w:t>
      </w:r>
      <w:r w:rsidR="0053660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μ</m:t>
        </m:r>
        <m:r>
          <w:rPr>
            <w:rFonts w:ascii="Cambria Math" w:eastAsia="Times New Roman" w:hAnsi="Cambria Math" w:cs="Times New Roman"/>
            <w:sz w:val="24"/>
            <w:szCs w:val="24"/>
          </w:rPr>
          <m:t xml:space="preserve"> </m:t>
        </m:r>
      </m:oMath>
      <w:r w:rsidR="00A23470">
        <w:rPr>
          <w:rFonts w:ascii="Times New Roman" w:eastAsia="Times New Roman" w:hAnsi="Times New Roman" w:cs="Times New Roman"/>
          <w:sz w:val="24"/>
          <w:szCs w:val="24"/>
        </w:rPr>
        <w:t xml:space="preserve"> , </w:t>
      </w:r>
      <w:r w:rsidR="00AE6633">
        <w:rPr>
          <w:rFonts w:ascii="Times New Roman" w:eastAsia="Times New Roman" w:hAnsi="Times New Roman" w:cs="Times New Roman"/>
          <w:sz w:val="24"/>
          <w:szCs w:val="24"/>
        </w:rPr>
        <w:t xml:space="preserve">where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X</m:t>
            </m:r>
          </m:sub>
        </m:sSub>
      </m:oMath>
      <w:r w:rsidR="00AE6633">
        <w:rPr>
          <w:rFonts w:ascii="Times New Roman" w:eastAsia="Times New Roman" w:hAnsi="Times New Roman" w:cs="Times New Roman"/>
          <w:sz w:val="24"/>
          <w:szCs w:val="24"/>
        </w:rPr>
        <w:t xml:space="preserve"> would be the population mean for X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Y</m:t>
            </m:r>
          </m:sub>
        </m:sSub>
      </m:oMath>
      <w:r w:rsidR="00AE6633">
        <w:rPr>
          <w:rFonts w:ascii="Times New Roman" w:eastAsia="Times New Roman" w:hAnsi="Times New Roman" w:cs="Times New Roman"/>
          <w:sz w:val="24"/>
          <w:szCs w:val="24"/>
        </w:rPr>
        <w:t xml:space="preserve"> the population mean for Y. </w:t>
      </w:r>
    </w:p>
    <w:p w14:paraId="3F3F84ED" w14:textId="5A6A8441" w:rsidR="00E30243" w:rsidRDefault="00AE6633" w:rsidP="00B129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A23470">
        <w:rPr>
          <w:rFonts w:ascii="Times New Roman" w:eastAsia="Times New Roman" w:hAnsi="Times New Roman" w:cs="Times New Roman"/>
          <w:sz w:val="24"/>
          <w:szCs w:val="24"/>
        </w:rPr>
        <w:t xml:space="preserve">sample means are denoted </w:t>
      </w:r>
      <w:r>
        <w:rPr>
          <w:rFonts w:ascii="Times New Roman" w:eastAsia="Times New Roman" w:hAnsi="Times New Roman" w:cs="Times New Roman"/>
          <w:sz w:val="24"/>
          <w:szCs w:val="24"/>
        </w:rPr>
        <w:t>using the variables and a bar</w:t>
      </w:r>
      <w:r w:rsidR="00180D12">
        <w:rPr>
          <w:rFonts w:ascii="Times New Roman" w:eastAsia="Times New Roman" w:hAnsi="Times New Roman" w:cs="Times New Roman"/>
          <w:sz w:val="24"/>
          <w:szCs w:val="24"/>
        </w:rPr>
        <w:t xml:space="preserve">. In this case, if we assume that the data is drawn form a sample, we calculate the sample means </w:t>
      </w:r>
      <w:r w:rsidR="00A23470">
        <w:rPr>
          <w:rFonts w:ascii="Times New Roman" w:eastAsia="Times New Roman" w:hAnsi="Times New Roman" w:cs="Times New Roman"/>
          <w:sz w:val="24"/>
          <w:szCs w:val="24"/>
        </w:rPr>
        <w:t>as</w:t>
      </w:r>
      <w:r w:rsidR="00180D12">
        <w:rPr>
          <w:rFonts w:ascii="Times New Roman" w:eastAsia="Times New Roman" w:hAnsi="Times New Roman" w:cs="Times New Roman"/>
          <w:sz w:val="24"/>
          <w:szCs w:val="24"/>
        </w:rPr>
        <w:t>:</w:t>
      </w:r>
      <w:r w:rsidR="00536603">
        <w:rPr>
          <w:rFonts w:ascii="Times New Roman" w:eastAsia="Times New Roman" w:hAnsi="Times New Roman" w:cs="Times New Roman"/>
          <w:sz w:val="24"/>
          <w:szCs w:val="24"/>
        </w:rPr>
        <w:t xml:space="preserve"> </w:t>
      </w:r>
    </w:p>
    <w:p w14:paraId="65F2CB46" w14:textId="1A1E0D71" w:rsidR="002A34C1" w:rsidRPr="002A34C1" w:rsidRDefault="002A34C1" w:rsidP="002A34C1">
      <w:pPr>
        <w:spacing w:after="0" w:line="240" w:lineRule="auto"/>
        <w:rPr>
          <w:rFonts w:ascii="Times New Roman" w:eastAsia="Times New Roman" w:hAnsi="Times New Roman" w:cs="Times New Roman"/>
          <w:sz w:val="24"/>
          <w:szCs w:val="24"/>
          <w:lang w:val="en-UG"/>
        </w:rPr>
      </w:pPr>
    </w:p>
    <w:p w14:paraId="3BAF81AC" w14:textId="136E3B30" w:rsidR="002A34C1" w:rsidRDefault="002A34C1" w:rsidP="002A34C1">
      <w:pPr>
        <w:spacing w:after="0" w:line="240" w:lineRule="auto"/>
        <w:rPr>
          <w:rFonts w:ascii="Times New Roman" w:eastAsia="Times New Roman" w:hAnsi="Times New Roman" w:cs="Times New Roman"/>
          <w:sz w:val="24"/>
          <w:szCs w:val="24"/>
          <w:lang w:val="en-UG"/>
        </w:rPr>
      </w:pPr>
      <m:oMathPara>
        <m:oMath>
          <m:acc>
            <m:accPr>
              <m:chr m:val="ˉ"/>
              <m:ctrlPr>
                <w:rPr>
                  <w:rFonts w:ascii="Cambria Math" w:eastAsia="Times New Roman" w:hAnsi="Cambria Math" w:cs="Times New Roman"/>
                  <w:sz w:val="24"/>
                  <w:szCs w:val="24"/>
                  <w:lang w:val="en-UG"/>
                </w:rPr>
              </m:ctrlPr>
            </m:accPr>
            <m:e>
              <m:r>
                <w:rPr>
                  <w:rFonts w:ascii="Cambria Math" w:eastAsia="Times New Roman" w:hAnsi="Cambria Math" w:cs="Times New Roman"/>
                  <w:sz w:val="24"/>
                  <w:szCs w:val="24"/>
                  <w:lang w:val="en-UG"/>
                </w:rPr>
                <m:t>X</m:t>
              </m:r>
            </m:e>
          </m:acc>
          <m:r>
            <w:rPr>
              <w:rFonts w:ascii="Cambria Math" w:eastAsia="Times New Roman" w:hAnsi="Cambria Math" w:cs="Times New Roman"/>
              <w:sz w:val="24"/>
              <w:szCs w:val="24"/>
              <w:lang w:val="en-UG"/>
            </w:rPr>
            <m:t>=</m:t>
          </m:r>
          <m:f>
            <m:fPr>
              <m:ctrlPr>
                <w:rPr>
                  <w:rFonts w:ascii="Cambria Math" w:eastAsia="Times New Roman" w:hAnsi="Cambria Math" w:cs="Times New Roman"/>
                  <w:sz w:val="24"/>
                  <w:szCs w:val="24"/>
                  <w:lang w:val="en-UG"/>
                </w:rPr>
              </m:ctrlPr>
            </m:fPr>
            <m:num>
              <m:r>
                <w:rPr>
                  <w:rFonts w:ascii="Cambria Math" w:eastAsia="Times New Roman" w:hAnsi="Cambria Math" w:cs="Times New Roman"/>
                  <w:sz w:val="24"/>
                  <w:szCs w:val="24"/>
                  <w:lang w:val="en-UG"/>
                </w:rPr>
                <m:t>∑X</m:t>
              </m:r>
            </m:num>
            <m:den>
              <m:r>
                <w:rPr>
                  <w:rFonts w:ascii="Cambria Math" w:eastAsia="Times New Roman" w:hAnsi="Cambria Math" w:cs="Times New Roman"/>
                  <w:sz w:val="24"/>
                  <w:szCs w:val="24"/>
                  <w:lang w:val="en-UG"/>
                </w:rPr>
                <m:t>n</m:t>
              </m:r>
            </m:den>
          </m:f>
          <m:acc>
            <m:accPr>
              <m:chr m:val="ˉ"/>
              <m:ctrlPr>
                <w:rPr>
                  <w:rFonts w:ascii="Cambria Math" w:eastAsia="Times New Roman" w:hAnsi="Cambria Math" w:cs="Times New Roman"/>
                  <w:sz w:val="24"/>
                  <w:szCs w:val="24"/>
                  <w:lang w:val="en-UG"/>
                </w:rPr>
              </m:ctrlPr>
            </m:accPr>
            <m:e>
              <m:r>
                <w:rPr>
                  <w:rFonts w:ascii="Cambria Math" w:eastAsia="Times New Roman" w:hAnsi="Cambria Math" w:cs="Times New Roman"/>
                  <w:sz w:val="24"/>
                  <w:szCs w:val="24"/>
                  <w:lang w:val="en-UG"/>
                </w:rPr>
                <m:t xml:space="preserve"> </m:t>
              </m:r>
              <m:r>
                <w:rPr>
                  <w:rFonts w:ascii="Cambria Math" w:eastAsia="Times New Roman" w:hAnsi="Cambria Math" w:cs="Times New Roman"/>
                  <w:sz w:val="24"/>
                  <w:szCs w:val="24"/>
                  <w:lang w:val="en-UG"/>
                </w:rPr>
                <m:t>Y</m:t>
              </m:r>
            </m:e>
          </m:acc>
          <m:r>
            <w:rPr>
              <w:rFonts w:ascii="Cambria Math" w:eastAsia="Times New Roman" w:hAnsi="Cambria Math" w:cs="Times New Roman"/>
              <w:sz w:val="24"/>
              <w:szCs w:val="24"/>
              <w:lang w:val="en-UG"/>
            </w:rPr>
            <m:t>=</m:t>
          </m:r>
          <m:f>
            <m:fPr>
              <m:ctrlPr>
                <w:rPr>
                  <w:rFonts w:ascii="Cambria Math" w:eastAsia="Times New Roman" w:hAnsi="Cambria Math" w:cs="Times New Roman"/>
                  <w:sz w:val="24"/>
                  <w:szCs w:val="24"/>
                  <w:lang w:val="en-UG"/>
                </w:rPr>
              </m:ctrlPr>
            </m:fPr>
            <m:num>
              <m:r>
                <w:rPr>
                  <w:rFonts w:ascii="Cambria Math" w:eastAsia="Times New Roman" w:hAnsi="Cambria Math" w:cs="Times New Roman"/>
                  <w:sz w:val="24"/>
                  <w:szCs w:val="24"/>
                  <w:lang w:val="en-UG"/>
                </w:rPr>
                <m:t>∑Y</m:t>
              </m:r>
            </m:num>
            <m:den>
              <m:r>
                <w:rPr>
                  <w:rFonts w:ascii="Cambria Math" w:eastAsia="Times New Roman" w:hAnsi="Cambria Math" w:cs="Times New Roman"/>
                  <w:sz w:val="24"/>
                  <w:szCs w:val="24"/>
                  <w:lang w:val="en-UG"/>
                </w:rPr>
                <m:t>n</m:t>
              </m:r>
            </m:den>
          </m:f>
          <m:r>
            <w:rPr>
              <w:rFonts w:ascii="Times New Roman" w:eastAsia="Times New Roman" w:hAnsi="Times New Roman" w:cs="Times New Roman"/>
              <w:sz w:val="24"/>
              <w:szCs w:val="24"/>
              <w:lang w:val="en-UG"/>
            </w:rPr>
            <w:br/>
          </m:r>
        </m:oMath>
      </m:oMathPara>
    </w:p>
    <w:p w14:paraId="6CDCC814" w14:textId="759ED723" w:rsidR="00B1297A" w:rsidRPr="00E30243" w:rsidRDefault="00AD7342" w:rsidP="00B1297A">
      <w:pPr>
        <w:spacing w:after="0" w:line="240" w:lineRule="auto"/>
        <w:rPr>
          <w:rFonts w:ascii="Times New Roman" w:eastAsiaTheme="minorEastAsia" w:hAnsi="Times New Roman" w:cs="Times New Roman"/>
          <w:sz w:val="24"/>
          <w:szCs w:val="24"/>
          <w:lang w:val="en-UG"/>
        </w:rPr>
      </w:pPr>
      <m:oMathPara>
        <m:oMath>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X</m:t>
              </m:r>
            </m:e>
          </m:acc>
          <m:r>
            <w:rPr>
              <w:rFonts w:ascii="Cambria Math" w:hAnsi="Cambria Math" w:cs="Times New Roman"/>
              <w:sz w:val="24"/>
              <w:szCs w:val="24"/>
              <w:lang w:val="en-UG"/>
            </w:rPr>
            <m:t>=</m:t>
          </m:r>
          <m:f>
            <m:fPr>
              <m:ctrlPr>
                <w:rPr>
                  <w:rFonts w:ascii="Cambria Math" w:hAnsi="Cambria Math" w:cs="Times New Roman"/>
                  <w:sz w:val="24"/>
                  <w:szCs w:val="24"/>
                  <w:lang w:val="en-UG"/>
                </w:rPr>
              </m:ctrlPr>
            </m:fPr>
            <m:num>
              <m:r>
                <w:rPr>
                  <w:rFonts w:ascii="Cambria Math" w:hAnsi="Cambria Math" w:cs="Times New Roman"/>
                  <w:sz w:val="24"/>
                  <w:szCs w:val="24"/>
                  <w:lang w:val="en-UG"/>
                </w:rPr>
                <m:t>60</m:t>
              </m:r>
            </m:num>
            <m:den>
              <m:r>
                <w:rPr>
                  <w:rFonts w:ascii="Cambria Math" w:hAnsi="Cambria Math" w:cs="Times New Roman"/>
                  <w:sz w:val="24"/>
                  <w:szCs w:val="24"/>
                  <w:lang w:val="en-UG"/>
                </w:rPr>
                <m:t>5</m:t>
              </m:r>
            </m:den>
          </m:f>
          <m:r>
            <w:rPr>
              <w:rFonts w:ascii="Cambria Math" w:hAnsi="Cambria Math" w:cs="Times New Roman"/>
              <w:sz w:val="24"/>
              <w:szCs w:val="24"/>
              <w:lang w:val="en-UG"/>
            </w:rPr>
            <m:t>=1</m:t>
          </m:r>
          <m:r>
            <w:rPr>
              <w:rFonts w:ascii="Cambria Math" w:hAnsi="Cambria Math" w:cs="Times New Roman"/>
              <w:sz w:val="24"/>
              <w:szCs w:val="24"/>
              <w:lang w:val="en-UG"/>
            </w:rPr>
            <m:t>2</m:t>
          </m:r>
          <m:r>
            <w:rPr>
              <w:rFonts w:ascii="Cambria Math" w:hAnsi="Cambria Math" w:cs="Times New Roman"/>
              <w:sz w:val="24"/>
              <w:szCs w:val="24"/>
              <w:lang w:val="en-UG"/>
            </w:rPr>
            <m:t xml:space="preserve">, </m:t>
          </m:r>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Y</m:t>
              </m:r>
            </m:e>
          </m:acc>
          <m:r>
            <w:rPr>
              <w:rFonts w:ascii="Cambria Math" w:hAnsi="Cambria Math" w:cs="Times New Roman"/>
              <w:sz w:val="24"/>
              <w:szCs w:val="24"/>
              <w:lang w:val="en-UG"/>
            </w:rPr>
            <m:t>=</m:t>
          </m:r>
          <m:f>
            <m:fPr>
              <m:ctrlPr>
                <w:rPr>
                  <w:rFonts w:ascii="Cambria Math" w:hAnsi="Cambria Math" w:cs="Times New Roman"/>
                  <w:sz w:val="24"/>
                  <w:szCs w:val="24"/>
                  <w:lang w:val="en-UG"/>
                </w:rPr>
              </m:ctrlPr>
            </m:fPr>
            <m:num>
              <m:r>
                <w:rPr>
                  <w:rFonts w:ascii="Cambria Math" w:hAnsi="Cambria Math" w:cs="Times New Roman"/>
                  <w:sz w:val="24"/>
                  <w:szCs w:val="24"/>
                  <w:lang w:val="en-UG"/>
                </w:rPr>
                <m:t>45</m:t>
              </m:r>
            </m:num>
            <m:den>
              <m:r>
                <w:rPr>
                  <w:rFonts w:ascii="Cambria Math" w:hAnsi="Cambria Math" w:cs="Times New Roman"/>
                  <w:sz w:val="24"/>
                  <w:szCs w:val="24"/>
                  <w:lang w:val="en-UG"/>
                </w:rPr>
                <m:t>5</m:t>
              </m:r>
            </m:den>
          </m:f>
          <m:r>
            <w:rPr>
              <w:rFonts w:ascii="Cambria Math" w:hAnsi="Cambria Math" w:cs="Times New Roman"/>
              <w:sz w:val="24"/>
              <w:szCs w:val="24"/>
              <w:lang w:val="en-UG"/>
            </w:rPr>
            <m:t>=9</m:t>
          </m:r>
        </m:oMath>
      </m:oMathPara>
    </w:p>
    <w:p w14:paraId="67450B22" w14:textId="7A131AAF" w:rsidR="00B71FE7" w:rsidRPr="00B71FE7" w:rsidRDefault="00E30243" w:rsidP="00B71FE7">
      <w:pPr>
        <w:spacing w:after="0" w:line="240" w:lineRule="auto"/>
        <w:jc w:val="both"/>
        <w:rPr>
          <w:rFonts w:ascii="Times New Roman" w:eastAsiaTheme="minorEastAsia" w:hAnsi="Times New Roman" w:cs="Times New Roman"/>
          <w:lang w:val="en-UG"/>
        </w:rPr>
      </w:pPr>
      <w:r w:rsidRPr="00E76D67">
        <w:rPr>
          <w:rFonts w:ascii="Times New Roman" w:eastAsiaTheme="minorEastAsia" w:hAnsi="Times New Roman" w:cs="Times New Roman"/>
          <w:sz w:val="24"/>
          <w:szCs w:val="24"/>
          <w:u w:val="single"/>
        </w:rPr>
        <w:t>Variance</w:t>
      </w:r>
      <w:r w:rsidR="00340C02" w:rsidRPr="00E76D67">
        <w:rPr>
          <w:rFonts w:ascii="Times New Roman" w:eastAsiaTheme="minorEastAsia" w:hAnsi="Times New Roman" w:cs="Times New Roman"/>
          <w:sz w:val="24"/>
          <w:szCs w:val="24"/>
          <w:u w:val="single"/>
        </w:rPr>
        <w:t>.</w:t>
      </w:r>
      <w:r w:rsidR="00340C02" w:rsidRPr="00E76D67">
        <w:rPr>
          <w:rFonts w:ascii="Times New Roman" w:eastAsiaTheme="minorEastAsia" w:hAnsi="Times New Roman" w:cs="Times New Roman"/>
          <w:sz w:val="24"/>
          <w:szCs w:val="24"/>
        </w:rPr>
        <w:t xml:space="preserve"> </w:t>
      </w:r>
      <w:r w:rsidR="00340C02" w:rsidRPr="00E76D67">
        <w:rPr>
          <w:rFonts w:ascii="Times New Roman" w:eastAsiaTheme="minorEastAsia" w:hAnsi="Times New Roman" w:cs="Times New Roman"/>
          <w:sz w:val="24"/>
          <w:szCs w:val="24"/>
        </w:rPr>
        <w:t>Variance measures the average squared deviation from the mean.</w:t>
      </w:r>
      <w:r w:rsidR="008B4911" w:rsidRPr="00E76D67">
        <w:rPr>
          <w:rFonts w:ascii="Times New Roman" w:eastAsia="Times New Roman" w:hAnsi="Times New Roman" w:cs="Times New Roman"/>
          <w:sz w:val="24"/>
          <w:szCs w:val="24"/>
          <w:lang w:val="en-UG" w:eastAsia="en-UG"/>
        </w:rPr>
        <w:t xml:space="preserve"> </w:t>
      </w:r>
      <w:r w:rsidR="008B4911" w:rsidRPr="00E76D67">
        <w:rPr>
          <w:rFonts w:ascii="Times New Roman" w:eastAsiaTheme="minorEastAsia" w:hAnsi="Times New Roman" w:cs="Times New Roman"/>
          <w:lang w:val="en-UG"/>
        </w:rPr>
        <w:t>Variance measures the degree of dispersion or spread of a set of observations around their mean.</w:t>
      </w:r>
      <w:r w:rsidR="00B53F4D" w:rsidRPr="00E76D67">
        <w:rPr>
          <w:rFonts w:ascii="Times New Roman" w:eastAsiaTheme="minorEastAsia" w:hAnsi="Times New Roman" w:cs="Times New Roman"/>
          <w:lang w:val="en-UG"/>
        </w:rPr>
        <w:t xml:space="preserve"> It </w:t>
      </w:r>
      <w:r w:rsidR="008B4911" w:rsidRPr="008B4911">
        <w:rPr>
          <w:rFonts w:ascii="Times New Roman" w:eastAsiaTheme="minorEastAsia" w:hAnsi="Times New Roman" w:cs="Times New Roman"/>
          <w:sz w:val="24"/>
          <w:szCs w:val="24"/>
          <w:lang w:val="en-UG"/>
        </w:rPr>
        <w:t>tells us how far, on average, the data values are from the mean</w:t>
      </w:r>
      <w:r w:rsidR="00B71FE7" w:rsidRPr="00E76D67">
        <w:rPr>
          <w:rFonts w:ascii="Times New Roman" w:eastAsiaTheme="minorEastAsia" w:hAnsi="Times New Roman" w:cs="Times New Roman"/>
          <w:sz w:val="24"/>
          <w:szCs w:val="24"/>
          <w:lang w:val="en-UG"/>
        </w:rPr>
        <w:t xml:space="preserve">. </w:t>
      </w:r>
      <w:r w:rsidR="00B71FE7" w:rsidRPr="00E76D67">
        <w:rPr>
          <w:rFonts w:ascii="Times New Roman" w:eastAsiaTheme="minorEastAsia" w:hAnsi="Times New Roman" w:cs="Times New Roman"/>
          <w:lang w:val="en-UG"/>
        </w:rPr>
        <w:t xml:space="preserve">Small variance </w:t>
      </w:r>
      <w:r w:rsidR="00B71FE7" w:rsidRPr="00E76D67">
        <w:rPr>
          <w:rFonts w:ascii="Times New Roman" w:eastAsiaTheme="minorEastAsia" w:hAnsi="Times New Roman" w:cs="Times New Roman"/>
          <w:lang w:val="en-UG"/>
        </w:rPr>
        <w:t>implies</w:t>
      </w:r>
      <w:r w:rsidR="00E76D67" w:rsidRPr="00E76D67">
        <w:rPr>
          <w:rFonts w:ascii="Times New Roman" w:eastAsiaTheme="minorEastAsia" w:hAnsi="Times New Roman" w:cs="Times New Roman"/>
          <w:lang w:val="en-UG"/>
        </w:rPr>
        <w:t xml:space="preserve"> data</w:t>
      </w:r>
      <w:r w:rsidR="00B71FE7" w:rsidRPr="00E76D67">
        <w:rPr>
          <w:rFonts w:ascii="Times New Roman" w:eastAsiaTheme="minorEastAsia" w:hAnsi="Times New Roman" w:cs="Times New Roman"/>
          <w:lang w:val="en-UG"/>
        </w:rPr>
        <w:t xml:space="preserve"> points are clustered closely around the mean</w:t>
      </w:r>
      <w:r w:rsidR="00E76D67" w:rsidRPr="00E76D67">
        <w:rPr>
          <w:rFonts w:ascii="Times New Roman" w:eastAsiaTheme="minorEastAsia" w:hAnsi="Times New Roman" w:cs="Times New Roman"/>
          <w:lang w:val="en-UG"/>
        </w:rPr>
        <w:t>, while l</w:t>
      </w:r>
      <w:r w:rsidR="00B71FE7" w:rsidRPr="00B71FE7">
        <w:rPr>
          <w:rFonts w:ascii="Times New Roman" w:eastAsiaTheme="minorEastAsia" w:hAnsi="Times New Roman" w:cs="Times New Roman"/>
          <w:sz w:val="24"/>
          <w:szCs w:val="24"/>
          <w:lang w:val="en-UG"/>
        </w:rPr>
        <w:t xml:space="preserve">arge variance </w:t>
      </w:r>
      <w:r w:rsidR="00E76D67" w:rsidRPr="00E76D67">
        <w:rPr>
          <w:rFonts w:ascii="Times New Roman" w:eastAsiaTheme="minorEastAsia" w:hAnsi="Times New Roman" w:cs="Times New Roman"/>
          <w:sz w:val="24"/>
          <w:szCs w:val="24"/>
          <w:lang w:val="en-UG"/>
        </w:rPr>
        <w:t>means they are</w:t>
      </w:r>
      <w:r w:rsidR="00B71FE7" w:rsidRPr="00B71FE7">
        <w:rPr>
          <w:rFonts w:ascii="Times New Roman" w:eastAsiaTheme="minorEastAsia" w:hAnsi="Times New Roman" w:cs="Times New Roman"/>
          <w:sz w:val="24"/>
          <w:szCs w:val="24"/>
          <w:lang w:val="en-UG"/>
        </w:rPr>
        <w:t xml:space="preserve"> widely spread out from the mean.</w:t>
      </w:r>
    </w:p>
    <w:p w14:paraId="00CBEA69" w14:textId="5EC8F948" w:rsidR="008B4911" w:rsidRPr="008B4911" w:rsidRDefault="008B4911" w:rsidP="00B53F4D">
      <w:pPr>
        <w:spacing w:after="0" w:line="240" w:lineRule="auto"/>
        <w:jc w:val="both"/>
        <w:rPr>
          <w:rFonts w:ascii="Times New Roman" w:eastAsiaTheme="minorEastAsia" w:hAnsi="Times New Roman" w:cs="Times New Roman"/>
          <w:lang w:val="en-UG"/>
        </w:rPr>
      </w:pPr>
    </w:p>
    <w:p w14:paraId="3150C7F7" w14:textId="29EC7585" w:rsidR="00E30243" w:rsidRPr="00B53F4D" w:rsidRDefault="00E30243" w:rsidP="00B1297A">
      <w:pPr>
        <w:spacing w:after="0" w:line="240" w:lineRule="auto"/>
        <w:rPr>
          <w:rFonts w:ascii="Times New Roman" w:eastAsiaTheme="minorEastAsia" w:hAnsi="Times New Roman" w:cs="Times New Roman"/>
          <w:sz w:val="24"/>
          <w:szCs w:val="24"/>
          <w:lang w:val="en-UG"/>
        </w:rPr>
      </w:pPr>
    </w:p>
    <w:p w14:paraId="487AA9B0" w14:textId="045B2B80" w:rsidR="00636338" w:rsidRPr="006D5A3E" w:rsidRDefault="00636338" w:rsidP="00B1297A">
      <w:pPr>
        <w:spacing w:after="0" w:line="240" w:lineRule="auto"/>
        <w:jc w:val="center"/>
        <w:rPr>
          <w:rFonts w:ascii="Times New Roman" w:eastAsiaTheme="minorEastAsia" w:hAnsi="Times New Roman" w:cs="Times New Roman"/>
          <w:sz w:val="24"/>
          <w:szCs w:val="24"/>
          <w:u w:val="single"/>
          <w:lang w:val="sv-SE"/>
        </w:rPr>
      </w:pPr>
      <w:r w:rsidRPr="006D5A3E">
        <w:rPr>
          <w:rFonts w:ascii="Times New Roman" w:eastAsiaTheme="minorEastAsia" w:hAnsi="Times New Roman" w:cs="Times New Roman"/>
          <w:sz w:val="24"/>
          <w:szCs w:val="24"/>
          <w:u w:val="single"/>
          <w:lang w:val="sv-SE"/>
        </w:rPr>
        <w:t xml:space="preserve">Population variance </w:t>
      </w:r>
    </w:p>
    <w:p w14:paraId="57306F81" w14:textId="302B7A16" w:rsidR="003944FD" w:rsidRPr="00671A2B" w:rsidRDefault="00636338" w:rsidP="00B1297A">
      <w:pPr>
        <w:spacing w:after="0" w:line="240" w:lineRule="auto"/>
        <w:jc w:val="center"/>
        <w:rPr>
          <w:rFonts w:ascii="Times New Roman" w:eastAsiaTheme="minorEastAsia" w:hAnsi="Times New Roman" w:cs="Times New Roman"/>
          <w:sz w:val="24"/>
          <w:szCs w:val="24"/>
          <w:lang w:val="en-UG"/>
        </w:rPr>
      </w:pPr>
      <w:r>
        <w:rPr>
          <w:rFonts w:ascii="Times New Roman" w:eastAsiaTheme="minorEastAsia" w:hAnsi="Times New Roman" w:cs="Times New Roman"/>
          <w:sz w:val="24"/>
          <w:szCs w:val="24"/>
          <w:lang w:val="en-UG"/>
        </w:rPr>
        <w:t>Var(X)</w:t>
      </w:r>
      <w:r w:rsidR="00D169F3">
        <w:rPr>
          <w:rFonts w:ascii="Times New Roman" w:eastAsiaTheme="minorEastAsia" w:hAnsi="Times New Roman" w:cs="Times New Roman"/>
          <w:sz w:val="24"/>
          <w:szCs w:val="24"/>
          <w:lang w:val="en-UG"/>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lang w:val="en-UG"/>
          </w:rPr>
          <m:t xml:space="preserve"> =</m:t>
        </m:r>
      </m:oMath>
      <w:r>
        <w:rPr>
          <w:rFonts w:ascii="Times New Roman" w:eastAsiaTheme="minorEastAsia" w:hAnsi="Times New Roman" w:cs="Times New Roman"/>
          <w:sz w:val="24"/>
          <w:szCs w:val="24"/>
          <w:lang w:val="en-UG"/>
        </w:rPr>
        <w:t xml:space="preserve"> </w:t>
      </w:r>
      <m:oMath>
        <m:f>
          <m:fPr>
            <m:ctrlPr>
              <w:rPr>
                <w:rFonts w:ascii="Cambria Math" w:eastAsia="Times New Roman" w:hAnsi="Cambria Math" w:cs="Times New Roman"/>
                <w:sz w:val="24"/>
                <w:szCs w:val="24"/>
                <w:lang w:val="en-UG"/>
              </w:rPr>
            </m:ctrlPr>
          </m:fPr>
          <m:num>
            <m:r>
              <w:rPr>
                <w:rFonts w:ascii="Cambria Math" w:eastAsia="Times New Roman" w:hAnsi="Cambria Math" w:cs="Times New Roman"/>
                <w:sz w:val="24"/>
                <w:szCs w:val="24"/>
                <w:lang w:val="en-UG"/>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lang w:val="en-UG"/>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X</m:t>
                        </m:r>
                      </m:sub>
                    </m:sSub>
                  </m:e>
                </m:d>
              </m:e>
              <m:sup>
                <m:r>
                  <w:rPr>
                    <w:rFonts w:ascii="Cambria Math" w:eastAsiaTheme="minorEastAsia" w:hAnsi="Cambria Math" w:cs="Times New Roman"/>
                    <w:sz w:val="24"/>
                    <w:szCs w:val="24"/>
                    <w:lang w:val="en-UG"/>
                  </w:rPr>
                  <m:t>2</m:t>
                </m:r>
              </m:sup>
            </m:sSup>
          </m:num>
          <m:den>
            <m:r>
              <w:rPr>
                <w:rFonts w:ascii="Cambria Math" w:eastAsia="Times New Roman" w:hAnsi="Cambria Math" w:cs="Times New Roman"/>
                <w:sz w:val="24"/>
                <w:szCs w:val="24"/>
                <w:lang w:val="en-UG"/>
              </w:rPr>
              <m:t>N</m:t>
            </m:r>
          </m:den>
        </m:f>
      </m:oMath>
      <w:r w:rsidR="003944FD" w:rsidRPr="00671A2B">
        <w:rPr>
          <w:rFonts w:ascii="Times New Roman" w:eastAsiaTheme="minorEastAsia" w:hAnsi="Times New Roman" w:cs="Times New Roman"/>
          <w:sz w:val="24"/>
          <w:szCs w:val="24"/>
          <w:lang w:val="en-UG"/>
        </w:rPr>
        <w:t xml:space="preserve"> </w:t>
      </w:r>
    </w:p>
    <w:p w14:paraId="774F4250" w14:textId="43D199AD" w:rsidR="006D5A3E" w:rsidRPr="00671A2B" w:rsidRDefault="006D5A3E" w:rsidP="006D5A3E">
      <w:pPr>
        <w:spacing w:after="0" w:line="240" w:lineRule="auto"/>
        <w:jc w:val="center"/>
        <w:rPr>
          <w:rFonts w:ascii="Times New Roman" w:eastAsiaTheme="minorEastAsia" w:hAnsi="Times New Roman" w:cs="Times New Roman"/>
          <w:sz w:val="24"/>
          <w:szCs w:val="24"/>
          <w:lang w:val="en-UG"/>
        </w:rPr>
      </w:pPr>
      <w:r>
        <w:rPr>
          <w:rFonts w:ascii="Times New Roman" w:eastAsiaTheme="minorEastAsia" w:hAnsi="Times New Roman" w:cs="Times New Roman"/>
          <w:sz w:val="24"/>
          <w:szCs w:val="24"/>
          <w:lang w:val="en-UG"/>
        </w:rPr>
        <w:t>Var(</w:t>
      </w:r>
      <w:r>
        <w:rPr>
          <w:rFonts w:ascii="Times New Roman" w:eastAsiaTheme="minorEastAsia" w:hAnsi="Times New Roman" w:cs="Times New Roman"/>
          <w:sz w:val="24"/>
          <w:szCs w:val="24"/>
          <w:lang w:val="en-UG"/>
        </w:rPr>
        <w:t>Y</w:t>
      </w:r>
      <w:r>
        <w:rPr>
          <w:rFonts w:ascii="Times New Roman" w:eastAsiaTheme="minorEastAsia" w:hAnsi="Times New Roman" w:cs="Times New Roman"/>
          <w:sz w:val="24"/>
          <w:szCs w:val="24"/>
          <w:lang w:val="en-UG"/>
        </w:rPr>
        <w:t>)</w:t>
      </w:r>
      <w:r w:rsidR="00671A2B">
        <w:rPr>
          <w:rFonts w:ascii="Times New Roman" w:eastAsiaTheme="minorEastAsia" w:hAnsi="Times New Roman" w:cs="Times New Roman"/>
          <w:sz w:val="24"/>
          <w:szCs w:val="24"/>
          <w:lang w:val="en-UG"/>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lang w:val="en-UG"/>
        </w:rPr>
        <w:t xml:space="preserve"> = </w:t>
      </w:r>
      <m:oMath>
        <m:f>
          <m:fPr>
            <m:ctrlPr>
              <w:rPr>
                <w:rFonts w:ascii="Cambria Math" w:eastAsia="Times New Roman" w:hAnsi="Cambria Math" w:cs="Times New Roman"/>
                <w:sz w:val="24"/>
                <w:szCs w:val="24"/>
                <w:lang w:val="en-UG"/>
              </w:rPr>
            </m:ctrlPr>
          </m:fPr>
          <m:num>
            <m:r>
              <w:rPr>
                <w:rFonts w:ascii="Cambria Math" w:eastAsia="Times New Roman" w:hAnsi="Cambria Math" w:cs="Times New Roman"/>
                <w:sz w:val="24"/>
                <w:szCs w:val="24"/>
                <w:lang w:val="en-UG"/>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lang w:val="en-UG"/>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Y</m:t>
                        </m:r>
                      </m:sub>
                    </m:sSub>
                  </m:e>
                </m:d>
              </m:e>
              <m:sup>
                <m:r>
                  <w:rPr>
                    <w:rFonts w:ascii="Cambria Math" w:eastAsiaTheme="minorEastAsia" w:hAnsi="Cambria Math" w:cs="Times New Roman"/>
                    <w:sz w:val="24"/>
                    <w:szCs w:val="24"/>
                    <w:lang w:val="en-UG"/>
                  </w:rPr>
                  <m:t>2</m:t>
                </m:r>
              </m:sup>
            </m:sSup>
          </m:num>
          <m:den>
            <m:r>
              <w:rPr>
                <w:rFonts w:ascii="Cambria Math" w:eastAsia="Times New Roman" w:hAnsi="Cambria Math" w:cs="Times New Roman"/>
                <w:sz w:val="24"/>
                <w:szCs w:val="24"/>
                <w:lang w:val="en-UG"/>
              </w:rPr>
              <m:t>N</m:t>
            </m:r>
          </m:den>
        </m:f>
      </m:oMath>
      <w:r w:rsidRPr="00671A2B">
        <w:rPr>
          <w:rFonts w:ascii="Times New Roman" w:eastAsiaTheme="minorEastAsia" w:hAnsi="Times New Roman" w:cs="Times New Roman"/>
          <w:sz w:val="24"/>
          <w:szCs w:val="24"/>
          <w:lang w:val="en-UG"/>
        </w:rPr>
        <w:t xml:space="preserve"> </w:t>
      </w:r>
    </w:p>
    <w:p w14:paraId="6EE58C96" w14:textId="77777777" w:rsidR="006D5A3E" w:rsidRPr="00671A2B" w:rsidRDefault="006D5A3E" w:rsidP="00B1297A">
      <w:pPr>
        <w:spacing w:after="0" w:line="240" w:lineRule="auto"/>
        <w:jc w:val="center"/>
        <w:rPr>
          <w:rFonts w:ascii="Times New Roman" w:eastAsiaTheme="minorEastAsia" w:hAnsi="Times New Roman" w:cs="Times New Roman"/>
          <w:sz w:val="24"/>
          <w:szCs w:val="24"/>
          <w:lang w:val="en-UG"/>
        </w:rPr>
      </w:pPr>
    </w:p>
    <w:p w14:paraId="73268751" w14:textId="77777777" w:rsidR="00162A90" w:rsidRPr="00671A2B" w:rsidRDefault="00162A90" w:rsidP="00B1297A">
      <w:pPr>
        <w:spacing w:after="0" w:line="240" w:lineRule="auto"/>
        <w:jc w:val="center"/>
        <w:rPr>
          <w:rFonts w:ascii="Times New Roman" w:eastAsiaTheme="minorEastAsia" w:hAnsi="Times New Roman" w:cs="Times New Roman"/>
          <w:sz w:val="24"/>
          <w:szCs w:val="24"/>
          <w:lang w:val="en-UG"/>
        </w:rPr>
      </w:pPr>
    </w:p>
    <w:p w14:paraId="05D3E13C" w14:textId="77777777" w:rsidR="006D5A3E" w:rsidRPr="00671A2B" w:rsidRDefault="00B440F8" w:rsidP="00B1297A">
      <w:pPr>
        <w:spacing w:after="0" w:line="240" w:lineRule="auto"/>
        <w:jc w:val="center"/>
        <w:rPr>
          <w:rFonts w:ascii="Times New Roman" w:eastAsiaTheme="minorEastAsia" w:hAnsi="Times New Roman" w:cs="Times New Roman"/>
          <w:sz w:val="24"/>
          <w:szCs w:val="24"/>
          <w:u w:val="single"/>
          <w:lang w:val="en-UG"/>
        </w:rPr>
      </w:pPr>
      <w:r w:rsidRPr="00671A2B">
        <w:rPr>
          <w:rFonts w:ascii="Times New Roman" w:eastAsiaTheme="minorEastAsia" w:hAnsi="Times New Roman" w:cs="Times New Roman"/>
          <w:sz w:val="24"/>
          <w:szCs w:val="24"/>
          <w:u w:val="single"/>
          <w:lang w:val="en-UG"/>
        </w:rPr>
        <w:t>Sample variance</w:t>
      </w:r>
    </w:p>
    <w:p w14:paraId="0A441EC5" w14:textId="77777777" w:rsidR="006D5A3E" w:rsidRPr="00671A2B" w:rsidRDefault="006D5A3E" w:rsidP="00B1297A">
      <w:pPr>
        <w:spacing w:after="0" w:line="240" w:lineRule="auto"/>
        <w:jc w:val="center"/>
        <w:rPr>
          <w:rFonts w:ascii="Times New Roman" w:eastAsiaTheme="minorEastAsia" w:hAnsi="Times New Roman" w:cs="Times New Roman"/>
          <w:sz w:val="24"/>
          <w:szCs w:val="24"/>
          <w:lang w:val="en-UG"/>
        </w:rPr>
      </w:pPr>
    </w:p>
    <w:p w14:paraId="4021E24E" w14:textId="40C9F4C8" w:rsidR="00162A90" w:rsidRDefault="00671A2B" w:rsidP="00B1297A">
      <w:pPr>
        <w:spacing w:after="0" w:line="240" w:lineRule="auto"/>
        <w:jc w:val="center"/>
        <w:rPr>
          <w:rFonts w:ascii="Times New Roman" w:eastAsiaTheme="minorEastAsia" w:hAnsi="Times New Roman" w:cs="Times New Roman"/>
          <w:sz w:val="24"/>
          <w:szCs w:val="24"/>
          <w:lang w:val="en-UG"/>
        </w:rPr>
      </w:pPr>
      <w:r>
        <w:rPr>
          <w:rFonts w:ascii="Times New Roman" w:eastAsiaTheme="minorEastAsia" w:hAnsi="Times New Roman" w:cs="Times New Roman"/>
          <w:sz w:val="24"/>
          <w:szCs w:val="24"/>
          <w:lang w:val="en-UG"/>
        </w:rPr>
        <w:t xml:space="preserve">Var(X),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oMath>
      <w:r w:rsidR="00B440F8" w:rsidRPr="00671A2B">
        <w:rPr>
          <w:rFonts w:ascii="Times New Roman" w:eastAsiaTheme="minorEastAsia" w:hAnsi="Times New Roman" w:cs="Times New Roman"/>
          <w:sz w:val="24"/>
          <w:szCs w:val="24"/>
          <w:lang w:val="en-UG"/>
        </w:rPr>
        <w:t xml:space="preserve"> </w:t>
      </w:r>
      <m:oMath>
        <m:f>
          <m:fPr>
            <m:ctrlPr>
              <w:rPr>
                <w:rFonts w:ascii="Cambria Math" w:eastAsia="Times New Roman" w:hAnsi="Cambria Math" w:cs="Times New Roman"/>
                <w:sz w:val="24"/>
                <w:szCs w:val="24"/>
                <w:lang w:val="en-UG"/>
              </w:rPr>
            </m:ctrlPr>
          </m:fPr>
          <m:num>
            <m:r>
              <w:rPr>
                <w:rFonts w:ascii="Cambria Math" w:eastAsia="Times New Roman" w:hAnsi="Cambria Math" w:cs="Times New Roman"/>
                <w:sz w:val="24"/>
                <w:szCs w:val="24"/>
                <w:lang w:val="en-UG"/>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lang w:val="en-UG"/>
                      </w:rPr>
                      <m:t>-</m:t>
                    </m:r>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X</m:t>
                        </m:r>
                      </m:e>
                    </m:acc>
                  </m:e>
                </m:d>
              </m:e>
              <m:sup>
                <m:r>
                  <w:rPr>
                    <w:rFonts w:ascii="Cambria Math" w:eastAsiaTheme="minorEastAsia" w:hAnsi="Cambria Math" w:cs="Times New Roman"/>
                    <w:sz w:val="24"/>
                    <w:szCs w:val="24"/>
                    <w:lang w:val="en-UG"/>
                  </w:rPr>
                  <m:t>2</m:t>
                </m:r>
              </m:sup>
            </m:sSup>
          </m:num>
          <m:den>
            <m:r>
              <w:rPr>
                <w:rFonts w:ascii="Cambria Math" w:eastAsia="Times New Roman" w:hAnsi="Cambria Math" w:cs="Times New Roman"/>
                <w:sz w:val="24"/>
                <w:szCs w:val="24"/>
                <w:lang w:val="en-UG"/>
              </w:rPr>
              <m:t>n</m:t>
            </m:r>
            <m:r>
              <w:rPr>
                <w:rFonts w:ascii="Cambria Math" w:eastAsia="Times New Roman" w:hAnsi="Cambria Math" w:cs="Times New Roman"/>
                <w:sz w:val="24"/>
                <w:szCs w:val="24"/>
                <w:lang w:val="en-UG"/>
              </w:rPr>
              <m:t>-1</m:t>
            </m:r>
          </m:den>
        </m:f>
        <m:r>
          <w:rPr>
            <w:rFonts w:ascii="Cambria Math" w:eastAsia="Times New Roman" w:hAnsi="Cambria Math" w:cs="Times New Roman"/>
            <w:sz w:val="24"/>
            <w:szCs w:val="24"/>
            <w:lang w:val="en-UG"/>
          </w:rPr>
          <m:t xml:space="preserve">= </m:t>
        </m:r>
        <m:f>
          <m:fPr>
            <m:ctrlPr>
              <w:rPr>
                <w:rFonts w:ascii="Cambria Math" w:hAnsi="Cambria Math" w:cs="Times New Roman"/>
                <w:sz w:val="24"/>
                <w:szCs w:val="24"/>
                <w:lang w:val="en-UG"/>
              </w:rPr>
            </m:ctrlPr>
          </m:fPr>
          <m:num>
            <m:r>
              <w:rPr>
                <w:rFonts w:ascii="Cambria Math" w:hAnsi="Cambria Math" w:cs="Times New Roman"/>
                <w:sz w:val="24"/>
                <w:szCs w:val="24"/>
                <w:lang w:val="en-UG"/>
              </w:rPr>
              <m:t>38</m:t>
            </m:r>
          </m:num>
          <m:den>
            <m:r>
              <w:rPr>
                <w:rFonts w:ascii="Cambria Math" w:hAnsi="Cambria Math" w:cs="Times New Roman"/>
                <w:sz w:val="24"/>
                <w:szCs w:val="24"/>
                <w:lang w:val="en-UG"/>
              </w:rPr>
              <m:t>4</m:t>
            </m:r>
          </m:den>
        </m:f>
        <m:r>
          <w:rPr>
            <w:rFonts w:ascii="Cambria Math" w:hAnsi="Cambria Math" w:cs="Times New Roman"/>
            <w:sz w:val="24"/>
            <w:szCs w:val="24"/>
            <w:lang w:val="en-UG"/>
          </w:rPr>
          <m:t>=</m:t>
        </m:r>
        <m:r>
          <w:rPr>
            <w:rFonts w:ascii="Cambria Math" w:hAnsi="Cambria Math" w:cs="Times New Roman"/>
            <w:sz w:val="24"/>
            <w:szCs w:val="24"/>
            <w:lang w:val="en-UG"/>
          </w:rPr>
          <m:t>9.5</m:t>
        </m:r>
      </m:oMath>
    </w:p>
    <w:p w14:paraId="030EB154" w14:textId="77777777" w:rsidR="00671A2B" w:rsidRDefault="00671A2B" w:rsidP="00B1297A">
      <w:pPr>
        <w:spacing w:after="0" w:line="240" w:lineRule="auto"/>
        <w:jc w:val="center"/>
        <w:rPr>
          <w:rFonts w:ascii="Times New Roman" w:eastAsiaTheme="minorEastAsia" w:hAnsi="Times New Roman" w:cs="Times New Roman"/>
          <w:sz w:val="24"/>
          <w:szCs w:val="24"/>
          <w:lang w:val="en-UG"/>
        </w:rPr>
      </w:pPr>
    </w:p>
    <w:p w14:paraId="7FC24A38" w14:textId="0D4E223C" w:rsidR="00671A2B" w:rsidRDefault="00671A2B" w:rsidP="00B1297A">
      <w:pPr>
        <w:spacing w:after="0" w:line="240" w:lineRule="auto"/>
        <w:jc w:val="center"/>
        <w:rPr>
          <w:rFonts w:ascii="Times New Roman" w:eastAsiaTheme="minorEastAsia" w:hAnsi="Times New Roman" w:cs="Times New Roman"/>
          <w:sz w:val="24"/>
          <w:szCs w:val="24"/>
          <w:lang w:val="en-UG"/>
        </w:rPr>
      </w:pPr>
      <w:r>
        <w:rPr>
          <w:rFonts w:ascii="Times New Roman" w:eastAsiaTheme="minorEastAsia" w:hAnsi="Times New Roman" w:cs="Times New Roman"/>
          <w:sz w:val="24"/>
          <w:szCs w:val="24"/>
          <w:lang w:val="en-UG"/>
        </w:rPr>
        <w:t>Calculate for Y</w:t>
      </w:r>
    </w:p>
    <w:p w14:paraId="279A6CAB" w14:textId="77777777" w:rsidR="00671A2B" w:rsidRPr="00671A2B" w:rsidRDefault="00671A2B" w:rsidP="00B1297A">
      <w:pPr>
        <w:spacing w:after="0" w:line="240" w:lineRule="auto"/>
        <w:jc w:val="center"/>
        <w:rPr>
          <w:rFonts w:ascii="Times New Roman" w:eastAsiaTheme="minorEastAsia" w:hAnsi="Times New Roman" w:cs="Times New Roman"/>
          <w:sz w:val="24"/>
          <w:szCs w:val="24"/>
          <w:lang w:val="en-UG"/>
        </w:rPr>
      </w:pPr>
    </w:p>
    <w:p w14:paraId="0ED32F7F" w14:textId="23EF07C5" w:rsidR="00E30243" w:rsidRDefault="00E30243" w:rsidP="00E30243">
      <w:pPr>
        <w:spacing w:after="0" w:line="240" w:lineRule="auto"/>
        <w:rPr>
          <w:rFonts w:ascii="Times New Roman" w:eastAsiaTheme="minorEastAsia" w:hAnsi="Times New Roman" w:cs="Times New Roman"/>
          <w:sz w:val="24"/>
          <w:szCs w:val="24"/>
        </w:rPr>
      </w:pPr>
      <w:r w:rsidRPr="008C4D16">
        <w:rPr>
          <w:rFonts w:ascii="Times New Roman" w:eastAsiaTheme="minorEastAsia" w:hAnsi="Times New Roman" w:cs="Times New Roman"/>
          <w:sz w:val="24"/>
          <w:szCs w:val="24"/>
          <w:u w:val="single"/>
        </w:rPr>
        <w:t>Standard deviation</w:t>
      </w:r>
      <w:r w:rsidR="00497C75" w:rsidRPr="008C4D16">
        <w:rPr>
          <w:rFonts w:ascii="Times New Roman" w:eastAsiaTheme="minorEastAsia" w:hAnsi="Times New Roman" w:cs="Times New Roman"/>
          <w:sz w:val="24"/>
          <w:szCs w:val="24"/>
          <w:u w:val="single"/>
        </w:rPr>
        <w:t>.</w:t>
      </w:r>
      <w:r w:rsidR="00497C75">
        <w:rPr>
          <w:rFonts w:ascii="Times New Roman" w:eastAsiaTheme="minorEastAsia" w:hAnsi="Times New Roman" w:cs="Times New Roman"/>
          <w:sz w:val="24"/>
          <w:szCs w:val="24"/>
        </w:rPr>
        <w:t xml:space="preserve"> </w:t>
      </w:r>
      <w:r w:rsidR="00497C75" w:rsidRPr="00497C75">
        <w:rPr>
          <w:rFonts w:ascii="Times New Roman" w:eastAsiaTheme="minorEastAsia" w:hAnsi="Times New Roman" w:cs="Times New Roman"/>
          <w:sz w:val="24"/>
          <w:szCs w:val="24"/>
        </w:rPr>
        <w:t>Standard deviation is the square root of variance.</w:t>
      </w:r>
      <w:r w:rsidR="00497C75" w:rsidRPr="00497C75">
        <w:rPr>
          <w:rFonts w:ascii="Times New Roman" w:eastAsiaTheme="minorEastAsia" w:hAnsi="Times New Roman" w:cs="Times New Roman"/>
          <w:sz w:val="24"/>
          <w:szCs w:val="24"/>
        </w:rPr>
        <w:br/>
        <w:t>It measures dispersion in the original units of the variable.</w:t>
      </w:r>
      <w:r w:rsidR="008959FD">
        <w:rPr>
          <w:rFonts w:ascii="Times New Roman" w:eastAsiaTheme="minorEastAsia" w:hAnsi="Times New Roman" w:cs="Times New Roman"/>
          <w:sz w:val="24"/>
          <w:szCs w:val="24"/>
        </w:rPr>
        <w:t xml:space="preserve"> </w:t>
      </w:r>
    </w:p>
    <w:p w14:paraId="7BF10126" w14:textId="6D8E6138" w:rsidR="00FB7958" w:rsidRPr="00056957" w:rsidRDefault="00FB7958" w:rsidP="00E30243">
      <w:pPr>
        <w:spacing w:after="0" w:line="240" w:lineRule="auto"/>
        <w:rPr>
          <w:rFonts w:ascii="Times New Roman" w:eastAsiaTheme="minorEastAsia" w:hAnsi="Times New Roman" w:cs="Times New Roman"/>
          <w:b/>
          <w:bCs/>
          <w:sz w:val="24"/>
          <w:szCs w:val="24"/>
        </w:rPr>
      </w:pPr>
      <w:r w:rsidRPr="00056957">
        <w:rPr>
          <w:rFonts w:ascii="Times New Roman" w:eastAsiaTheme="minorEastAsia" w:hAnsi="Times New Roman" w:cs="Times New Roman"/>
          <w:b/>
          <w:bCs/>
          <w:sz w:val="24"/>
          <w:szCs w:val="24"/>
        </w:rPr>
        <w:t>Population standar</w:t>
      </w:r>
      <w:r w:rsidR="00056957" w:rsidRPr="00056957">
        <w:rPr>
          <w:rFonts w:ascii="Times New Roman" w:eastAsiaTheme="minorEastAsia" w:hAnsi="Times New Roman" w:cs="Times New Roman"/>
          <w:b/>
          <w:bCs/>
          <w:sz w:val="24"/>
          <w:szCs w:val="24"/>
        </w:rPr>
        <w:t>d deviation</w:t>
      </w:r>
    </w:p>
    <w:p w14:paraId="6CF49D0D" w14:textId="7A037919" w:rsidR="00B1297A" w:rsidRPr="009027F0" w:rsidRDefault="00B1297A" w:rsidP="00B1297A">
      <w:pPr>
        <w:spacing w:after="0" w:line="240" w:lineRule="auto"/>
        <w:jc w:val="center"/>
        <w:rPr>
          <w:rFonts w:ascii="Times New Roman" w:eastAsiaTheme="minorEastAsia" w:hAnsi="Times New Roman" w:cs="Times New Roman"/>
          <w:sz w:val="24"/>
          <w:szCs w:val="24"/>
          <w:lang w:val="sv-SE"/>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lang w:val="sv-SE"/>
          </w:rPr>
          <m:t>=</m:t>
        </m:r>
        <m:rad>
          <m:radPr>
            <m:degHide m:val="1"/>
            <m:ctrlPr>
              <w:rPr>
                <w:rFonts w:ascii="Cambria Math" w:eastAsiaTheme="minorEastAsia" w:hAnsi="Cambria Math" w:cs="Times New Roman"/>
                <w:i/>
                <w:sz w:val="24"/>
                <w:szCs w:val="24"/>
              </w:rPr>
            </m:ctrlPr>
          </m:radPr>
          <m:deg/>
          <m:e>
            <m:nary>
              <m:naryPr>
                <m:chr m:val="∑"/>
                <m:limLoc m:val="undOvr"/>
                <m:subHide m:val="1"/>
                <m:supHide m:val="1"/>
                <m:ctrlPr>
                  <w:rPr>
                    <w:rFonts w:ascii="Cambria Math" w:eastAsiaTheme="minorEastAsia" w:hAnsi="Cambria Math" w:cs="Times New Roman"/>
                    <w:i/>
                    <w:sz w:val="24"/>
                    <w:szCs w:val="24"/>
                  </w:rPr>
                </m:ctrlPr>
              </m:naryPr>
              <m:sub/>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lang w:val="sv-SE"/>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X</m:t>
                                </m:r>
                              </m:sub>
                            </m:sSub>
                          </m:e>
                        </m:d>
                      </m:e>
                      <m:sup>
                        <m:r>
                          <w:rPr>
                            <w:rFonts w:ascii="Cambria Math" w:eastAsiaTheme="minorEastAsia" w:hAnsi="Cambria Math" w:cs="Times New Roman"/>
                            <w:sz w:val="24"/>
                            <w:szCs w:val="24"/>
                            <w:lang w:val="sv-SE"/>
                          </w:rPr>
                          <m:t>2</m:t>
                        </m:r>
                      </m:sup>
                    </m:sSup>
                  </m:num>
                  <m:den>
                    <m:r>
                      <w:rPr>
                        <w:rFonts w:ascii="Cambria Math" w:eastAsiaTheme="minorEastAsia" w:hAnsi="Cambria Math" w:cs="Times New Roman"/>
                        <w:sz w:val="24"/>
                        <w:szCs w:val="24"/>
                      </w:rPr>
                      <m:t>N</m:t>
                    </m:r>
                  </m:den>
                </m:f>
              </m:e>
            </m:nary>
          </m:e>
        </m:rad>
        <m:r>
          <w:rPr>
            <w:rFonts w:ascii="Cambria Math" w:eastAsiaTheme="minorEastAsia" w:hAnsi="Cambria Math" w:cs="Times New Roman"/>
            <w:sz w:val="24"/>
            <w:szCs w:val="24"/>
            <w:lang w:val="sv-SE"/>
          </w:rPr>
          <m:t xml:space="preserve"> </m:t>
        </m:r>
      </m:oMath>
      <w:r w:rsidRPr="009027F0">
        <w:rPr>
          <w:rFonts w:ascii="Times New Roman" w:eastAsiaTheme="minorEastAsia" w:hAnsi="Times New Roman" w:cs="Times New Roman"/>
          <w:sz w:val="24"/>
          <w:szCs w:val="24"/>
          <w:lang w:val="sv-SE"/>
        </w:rPr>
        <w:t>=</w:t>
      </w:r>
      <m:oMath>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nary>
                  <m:naryPr>
                    <m:chr m:val="∑"/>
                    <m:limLoc m:val="undOvr"/>
                    <m:subHide m:val="1"/>
                    <m:supHide m:val="1"/>
                    <m:ctrlPr>
                      <w:rPr>
                        <w:rFonts w:ascii="Cambria Math" w:eastAsiaTheme="minorEastAsia" w:hAnsi="Cambria Math" w:cs="Times New Roman"/>
                        <w:i/>
                        <w:sz w:val="24"/>
                        <w:szCs w:val="24"/>
                      </w:rPr>
                    </m:ctrlPr>
                  </m:naryPr>
                  <m:sub/>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lang w:val="sv-SE"/>
                          </w:rPr>
                          <m:t>2</m:t>
                        </m:r>
                      </m:sup>
                    </m:sSubSup>
                  </m:e>
                </m:nary>
              </m:num>
              <m:den>
                <m:r>
                  <w:rPr>
                    <w:rFonts w:ascii="Cambria Math" w:eastAsiaTheme="minorEastAsia" w:hAnsi="Cambria Math" w:cs="Times New Roman"/>
                    <w:sz w:val="24"/>
                    <w:szCs w:val="24"/>
                  </w:rPr>
                  <m:t>N</m:t>
                </m:r>
              </m:den>
            </m:f>
          </m:e>
        </m:rad>
      </m:oMath>
      <w:r w:rsidRPr="009027F0">
        <w:rPr>
          <w:rFonts w:ascii="Times New Roman" w:eastAsiaTheme="minorEastAsia" w:hAnsi="Times New Roman" w:cs="Times New Roman"/>
          <w:sz w:val="24"/>
          <w:szCs w:val="24"/>
          <w:lang w:val="sv-SE"/>
        </w:rPr>
        <w:t>;</w:t>
      </w:r>
    </w:p>
    <w:p w14:paraId="7F39EA3D" w14:textId="77777777" w:rsidR="00B1297A" w:rsidRPr="009027F0" w:rsidRDefault="00B1297A" w:rsidP="00B1297A">
      <w:pPr>
        <w:spacing w:after="0" w:line="240" w:lineRule="auto"/>
        <w:jc w:val="center"/>
        <w:rPr>
          <w:rFonts w:ascii="Times New Roman" w:eastAsiaTheme="minorEastAsia" w:hAnsi="Times New Roman" w:cs="Times New Roman"/>
          <w:sz w:val="24"/>
          <w:szCs w:val="24"/>
          <w:lang w:val="sv-SE"/>
        </w:rPr>
      </w:pPr>
    </w:p>
    <w:p w14:paraId="6BDC235D" w14:textId="3ACB6D42" w:rsidR="00B1297A" w:rsidRPr="009027F0" w:rsidRDefault="00B1297A" w:rsidP="00B1297A">
      <w:pPr>
        <w:spacing w:after="0" w:line="24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nary>
              <m:naryPr>
                <m:chr m:val="∑"/>
                <m:limLoc m:val="undOvr"/>
                <m:subHide m:val="1"/>
                <m:supHide m:val="1"/>
                <m:ctrlPr>
                  <w:rPr>
                    <w:rFonts w:ascii="Cambria Math" w:eastAsiaTheme="minorEastAsia" w:hAnsi="Cambria Math" w:cs="Times New Roman"/>
                    <w:i/>
                    <w:sz w:val="24"/>
                    <w:szCs w:val="24"/>
                  </w:rPr>
                </m:ctrlPr>
              </m:naryPr>
              <m:sub/>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Y</m:t>
                                </m:r>
                              </m:sub>
                            </m:sSub>
                          </m:e>
                        </m:d>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N</m:t>
                    </m:r>
                  </m:den>
                </m:f>
              </m:e>
            </m:nary>
          </m:e>
        </m:rad>
        <m:r>
          <w:rPr>
            <w:rFonts w:ascii="Cambria Math" w:eastAsiaTheme="minorEastAsia" w:hAnsi="Cambria Math" w:cs="Times New Roman"/>
            <w:sz w:val="24"/>
            <w:szCs w:val="24"/>
          </w:rPr>
          <m:t xml:space="preserve"> </m:t>
        </m:r>
      </m:oMath>
      <w:r w:rsidRPr="009027F0">
        <w:rPr>
          <w:rFonts w:ascii="Times New Roman" w:eastAsiaTheme="minorEastAsia" w:hAnsi="Times New Roman" w:cs="Times New Roman"/>
          <w:sz w:val="24"/>
          <w:szCs w:val="24"/>
        </w:rPr>
        <w:t>=</w:t>
      </w:r>
      <m:oMath>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nary>
                  <m:naryPr>
                    <m:chr m:val="∑"/>
                    <m:limLoc m:val="undOvr"/>
                    <m:subHide m:val="1"/>
                    <m:supHide m:val="1"/>
                    <m:ctrlPr>
                      <w:rPr>
                        <w:rFonts w:ascii="Cambria Math" w:eastAsiaTheme="minorEastAsia" w:hAnsi="Cambria Math" w:cs="Times New Roman"/>
                        <w:i/>
                        <w:sz w:val="24"/>
                        <w:szCs w:val="24"/>
                      </w:rPr>
                    </m:ctrlPr>
                  </m:naryPr>
                  <m:sub/>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e>
                </m:nary>
              </m:num>
              <m:den>
                <m:r>
                  <w:rPr>
                    <w:rFonts w:ascii="Cambria Math" w:eastAsiaTheme="minorEastAsia" w:hAnsi="Cambria Math" w:cs="Times New Roman"/>
                    <w:sz w:val="24"/>
                    <w:szCs w:val="24"/>
                  </w:rPr>
                  <m:t>N</m:t>
                </m:r>
              </m:den>
            </m:f>
          </m:e>
        </m:rad>
      </m:oMath>
      <w:r w:rsidRPr="009027F0">
        <w:rPr>
          <w:rFonts w:ascii="Times New Roman" w:eastAsiaTheme="minorEastAsia" w:hAnsi="Times New Roman" w:cs="Times New Roman"/>
          <w:sz w:val="24"/>
          <w:szCs w:val="24"/>
        </w:rPr>
        <w:t>;</w:t>
      </w:r>
    </w:p>
    <w:p w14:paraId="179A43EC" w14:textId="1832EF90" w:rsidR="00190467" w:rsidRDefault="00056957" w:rsidP="007E491B">
      <w:pPr>
        <w:jc w:val="both"/>
        <w:rPr>
          <w:rFonts w:ascii="Times New Roman" w:hAnsi="Times New Roman" w:cs="Times New Roman"/>
          <w:b/>
          <w:bCs/>
          <w:sz w:val="24"/>
          <w:szCs w:val="24"/>
        </w:rPr>
      </w:pPr>
      <w:r>
        <w:rPr>
          <w:rFonts w:ascii="Times New Roman" w:hAnsi="Times New Roman" w:cs="Times New Roman"/>
          <w:b/>
          <w:bCs/>
          <w:sz w:val="24"/>
          <w:szCs w:val="24"/>
        </w:rPr>
        <w:t>Sample standard deviation</w:t>
      </w:r>
    </w:p>
    <w:p w14:paraId="1B00E0CA" w14:textId="1057D983" w:rsidR="00056957" w:rsidRDefault="00056957" w:rsidP="00056957">
      <w:pPr>
        <w:spacing w:after="0" w:line="24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nary>
              <m:naryPr>
                <m:chr m:val="∑"/>
                <m:limLoc m:val="undOvr"/>
                <m:subHide m:val="1"/>
                <m:supHide m:val="1"/>
                <m:ctrlPr>
                  <w:rPr>
                    <w:rFonts w:ascii="Cambria Math" w:eastAsiaTheme="minorEastAsia" w:hAnsi="Cambria Math" w:cs="Times New Roman"/>
                    <w:i/>
                    <w:sz w:val="24"/>
                    <w:szCs w:val="24"/>
                  </w:rPr>
                </m:ctrlPr>
              </m:naryPr>
              <m:sub/>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X</m:t>
                                </m:r>
                              </m:e>
                            </m:acc>
                          </m:e>
                        </m:d>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n-1</m:t>
                    </m:r>
                  </m:den>
                </m:f>
              </m:e>
            </m:nary>
          </m:e>
        </m:rad>
        <m:r>
          <w:rPr>
            <w:rFonts w:ascii="Cambria Math" w:eastAsiaTheme="minorEastAsia" w:hAnsi="Cambria Math" w:cs="Times New Roman"/>
            <w:sz w:val="24"/>
            <w:szCs w:val="24"/>
          </w:rPr>
          <m:t xml:space="preserve"> </m:t>
        </m:r>
      </m:oMath>
      <w:r w:rsidRPr="00056957">
        <w:rPr>
          <w:rFonts w:ascii="Times New Roman" w:eastAsiaTheme="minorEastAsia" w:hAnsi="Times New Roman" w:cs="Times New Roman"/>
          <w:sz w:val="24"/>
          <w:szCs w:val="24"/>
        </w:rPr>
        <w:t>=</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9.5</m:t>
            </m:r>
          </m:e>
        </m:rad>
        <m:r>
          <w:rPr>
            <w:rFonts w:ascii="Cambria Math" w:eastAsiaTheme="minorEastAsia" w:hAnsi="Cambria Math" w:cs="Times New Roman"/>
            <w:sz w:val="24"/>
            <w:szCs w:val="24"/>
          </w:rPr>
          <m:t>=3.082</m:t>
        </m:r>
      </m:oMath>
    </w:p>
    <w:p w14:paraId="56C3E987" w14:textId="76CDEE2C" w:rsidR="00735E60" w:rsidRPr="00056957" w:rsidRDefault="00735E60" w:rsidP="00056957">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 for Y</w:t>
      </w:r>
    </w:p>
    <w:p w14:paraId="7AE6CE8A" w14:textId="77777777" w:rsidR="00056957" w:rsidRPr="009027F0" w:rsidRDefault="00056957" w:rsidP="007E491B">
      <w:pPr>
        <w:jc w:val="both"/>
        <w:rPr>
          <w:rFonts w:ascii="Times New Roman" w:hAnsi="Times New Roman" w:cs="Times New Roman"/>
          <w:b/>
          <w:bCs/>
          <w:sz w:val="24"/>
          <w:szCs w:val="24"/>
        </w:rPr>
      </w:pPr>
    </w:p>
    <w:p w14:paraId="59F9355A" w14:textId="12D52FDF" w:rsidR="007E491B" w:rsidRPr="009027F0" w:rsidRDefault="007E491B" w:rsidP="001401AE">
      <w:pPr>
        <w:spacing w:after="0"/>
        <w:jc w:val="both"/>
        <w:rPr>
          <w:rFonts w:ascii="Times New Roman" w:hAnsi="Times New Roman" w:cs="Times New Roman"/>
          <w:b/>
          <w:bCs/>
          <w:sz w:val="24"/>
          <w:szCs w:val="24"/>
          <w:lang w:val="en-UG"/>
        </w:rPr>
      </w:pPr>
      <w:r w:rsidRPr="009027F0">
        <w:rPr>
          <w:rFonts w:ascii="Times New Roman" w:hAnsi="Times New Roman" w:cs="Times New Roman"/>
          <w:b/>
          <w:bCs/>
          <w:sz w:val="24"/>
          <w:szCs w:val="24"/>
          <w:lang w:val="en-UG"/>
        </w:rPr>
        <w:t>2.0 MEASURING RELATIONSHIPS BETWEEN VARIABLES</w:t>
      </w:r>
    </w:p>
    <w:p w14:paraId="60DFF251" w14:textId="71241C8A" w:rsidR="001D0954" w:rsidRPr="009027F0" w:rsidRDefault="0069015E" w:rsidP="001401AE">
      <w:pPr>
        <w:spacing w:after="0"/>
        <w:jc w:val="both"/>
        <w:rPr>
          <w:rFonts w:ascii="Times New Roman" w:hAnsi="Times New Roman" w:cs="Times New Roman"/>
          <w:sz w:val="24"/>
          <w:szCs w:val="24"/>
          <w:lang w:val="en-UG"/>
        </w:rPr>
      </w:pPr>
      <w:r w:rsidRPr="009027F0">
        <w:rPr>
          <w:rFonts w:ascii="Times New Roman" w:hAnsi="Times New Roman" w:cs="Times New Roman"/>
          <w:sz w:val="24"/>
          <w:szCs w:val="24"/>
        </w:rPr>
        <w:t>A relationship between two variables simply means that the variables are connected or associated in some way.</w:t>
      </w:r>
      <w:r w:rsidRPr="009027F0">
        <w:rPr>
          <w:rFonts w:ascii="Times New Roman" w:hAnsi="Times New Roman" w:cs="Times New Roman"/>
          <w:sz w:val="24"/>
          <w:szCs w:val="24"/>
        </w:rPr>
        <w:t xml:space="preserve"> </w:t>
      </w:r>
      <w:r w:rsidR="001D0954" w:rsidRPr="009027F0">
        <w:rPr>
          <w:rFonts w:ascii="Times New Roman" w:hAnsi="Times New Roman" w:cs="Times New Roman"/>
          <w:sz w:val="24"/>
          <w:szCs w:val="24"/>
        </w:rPr>
        <w:t>There are two main approaches used to measure and analyze relationships between variables:</w:t>
      </w:r>
    </w:p>
    <w:p w14:paraId="0C8C430B" w14:textId="7E7B7261" w:rsidR="007E491B" w:rsidRPr="009027F0" w:rsidRDefault="007E491B" w:rsidP="001401AE">
      <w:pPr>
        <w:numPr>
          <w:ilvl w:val="0"/>
          <w:numId w:val="72"/>
        </w:numPr>
        <w:spacing w:after="0"/>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Correlation analysis</w:t>
      </w:r>
    </w:p>
    <w:p w14:paraId="648F0D01" w14:textId="0EFF7EEA" w:rsidR="00470ABA" w:rsidRPr="009027F0" w:rsidRDefault="007E491B" w:rsidP="001401AE">
      <w:pPr>
        <w:numPr>
          <w:ilvl w:val="0"/>
          <w:numId w:val="72"/>
        </w:numPr>
        <w:spacing w:after="0"/>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Regression Analysis</w:t>
      </w:r>
    </w:p>
    <w:p w14:paraId="621925F2" w14:textId="12F7335D" w:rsidR="00470ABA" w:rsidRPr="00470ABA" w:rsidRDefault="00470ABA" w:rsidP="00470ABA">
      <w:pPr>
        <w:spacing w:after="0"/>
        <w:jc w:val="both"/>
        <w:rPr>
          <w:rFonts w:ascii="Times New Roman" w:hAnsi="Times New Roman" w:cs="Times New Roman"/>
          <w:b/>
          <w:bCs/>
          <w:sz w:val="24"/>
          <w:szCs w:val="24"/>
          <w:lang w:val="en-UG"/>
        </w:rPr>
      </w:pPr>
      <w:r w:rsidRPr="00470ABA">
        <w:rPr>
          <w:rFonts w:ascii="Times New Roman" w:hAnsi="Times New Roman" w:cs="Times New Roman"/>
          <w:b/>
          <w:bCs/>
          <w:sz w:val="24"/>
          <w:szCs w:val="24"/>
          <w:lang w:val="en-UG"/>
        </w:rPr>
        <w:t xml:space="preserve">2.1 Covariance: The </w:t>
      </w:r>
      <w:r w:rsidR="009901FF" w:rsidRPr="009027F0">
        <w:rPr>
          <w:rFonts w:ascii="Times New Roman" w:hAnsi="Times New Roman" w:cs="Times New Roman"/>
          <w:b/>
          <w:bCs/>
          <w:sz w:val="24"/>
          <w:szCs w:val="24"/>
          <w:lang w:val="en-UG"/>
        </w:rPr>
        <w:t>f</w:t>
      </w:r>
      <w:r w:rsidRPr="00470ABA">
        <w:rPr>
          <w:rFonts w:ascii="Times New Roman" w:hAnsi="Times New Roman" w:cs="Times New Roman"/>
          <w:b/>
          <w:bCs/>
          <w:sz w:val="24"/>
          <w:szCs w:val="24"/>
          <w:lang w:val="en-UG"/>
        </w:rPr>
        <w:t xml:space="preserve">oundation of </w:t>
      </w:r>
      <w:r w:rsidR="00C73E2A" w:rsidRPr="009027F0">
        <w:rPr>
          <w:rFonts w:ascii="Times New Roman" w:hAnsi="Times New Roman" w:cs="Times New Roman"/>
          <w:b/>
          <w:bCs/>
          <w:sz w:val="24"/>
          <w:szCs w:val="24"/>
          <w:lang w:val="en-UG"/>
        </w:rPr>
        <w:t>c</w:t>
      </w:r>
      <w:r w:rsidRPr="00470ABA">
        <w:rPr>
          <w:rFonts w:ascii="Times New Roman" w:hAnsi="Times New Roman" w:cs="Times New Roman"/>
          <w:b/>
          <w:bCs/>
          <w:sz w:val="24"/>
          <w:szCs w:val="24"/>
          <w:lang w:val="en-UG"/>
        </w:rPr>
        <w:t>orrelation</w:t>
      </w:r>
    </w:p>
    <w:p w14:paraId="79D18EE7" w14:textId="77777777" w:rsidR="00470ABA" w:rsidRPr="00470ABA" w:rsidRDefault="00470ABA" w:rsidP="00470ABA">
      <w:pPr>
        <w:spacing w:after="0"/>
        <w:jc w:val="both"/>
        <w:rPr>
          <w:rFonts w:ascii="Times New Roman" w:hAnsi="Times New Roman" w:cs="Times New Roman"/>
          <w:sz w:val="24"/>
          <w:szCs w:val="24"/>
          <w:lang w:val="en-UG"/>
        </w:rPr>
      </w:pPr>
      <w:r w:rsidRPr="00470ABA">
        <w:rPr>
          <w:rFonts w:ascii="Times New Roman" w:hAnsi="Times New Roman" w:cs="Times New Roman"/>
          <w:sz w:val="24"/>
          <w:szCs w:val="24"/>
          <w:lang w:val="en-UG"/>
        </w:rPr>
        <w:t>Before introducing correlation, it is important to understand covariance, which provides the basis for measuring linear association.</w:t>
      </w:r>
    </w:p>
    <w:p w14:paraId="6257AF59" w14:textId="5537135B" w:rsidR="00475F60" w:rsidRPr="00EC63AC" w:rsidRDefault="00470ABA" w:rsidP="00044D55">
      <w:pPr>
        <w:jc w:val="both"/>
        <w:rPr>
          <w:rFonts w:ascii="Times New Roman" w:hAnsi="Times New Roman" w:cs="Times New Roman"/>
          <w:b/>
          <w:bCs/>
          <w:sz w:val="24"/>
          <w:szCs w:val="24"/>
          <w:lang w:val="en-UG"/>
        </w:rPr>
      </w:pPr>
      <w:r w:rsidRPr="00470ABA">
        <w:rPr>
          <w:rFonts w:ascii="Times New Roman" w:hAnsi="Times New Roman" w:cs="Times New Roman"/>
          <w:sz w:val="24"/>
          <w:szCs w:val="24"/>
          <w:lang w:val="en-UG"/>
        </w:rPr>
        <w:t>Covariance measures the direction of association</w:t>
      </w:r>
      <w:r w:rsidR="00F1432B" w:rsidRPr="009027F0">
        <w:rPr>
          <w:rFonts w:ascii="Times New Roman" w:hAnsi="Times New Roman" w:cs="Times New Roman"/>
          <w:sz w:val="24"/>
          <w:szCs w:val="24"/>
          <w:lang w:val="en-UG"/>
        </w:rPr>
        <w:t xml:space="preserve"> or relationship</w:t>
      </w:r>
      <w:r w:rsidRPr="00470ABA">
        <w:rPr>
          <w:rFonts w:ascii="Times New Roman" w:hAnsi="Times New Roman" w:cs="Times New Roman"/>
          <w:sz w:val="24"/>
          <w:szCs w:val="24"/>
          <w:lang w:val="en-UG"/>
        </w:rPr>
        <w:t xml:space="preserve"> between two random variables and is denoted as</w:t>
      </w:r>
      <w:r w:rsidR="00F1432B" w:rsidRPr="009027F0">
        <w:rPr>
          <w:rFonts w:ascii="Times New Roman" w:hAnsi="Times New Roman" w:cs="Times New Roman"/>
          <w:sz w:val="24"/>
          <w:szCs w:val="24"/>
          <w:lang w:val="en-UG"/>
        </w:rPr>
        <w:t xml:space="preserve"> </w:t>
      </w:r>
      <w:r w:rsidR="00475F60" w:rsidRPr="009027F0">
        <w:rPr>
          <w:rFonts w:ascii="Times New Roman" w:hAnsi="Times New Roman" w:cs="Times New Roman"/>
          <w:sz w:val="24"/>
          <w:szCs w:val="24"/>
          <w:lang w:val="en-UG"/>
        </w:rPr>
        <w:t>Cov(</w:t>
      </w:r>
      <w:proofErr w:type="gramStart"/>
      <w:r w:rsidR="00A84A23" w:rsidRPr="009027F0">
        <w:rPr>
          <w:rFonts w:ascii="Times New Roman" w:hAnsi="Times New Roman" w:cs="Times New Roman"/>
          <w:sz w:val="24"/>
          <w:szCs w:val="24"/>
          <w:lang w:val="en-UG"/>
        </w:rPr>
        <w:t>X,Y</w:t>
      </w:r>
      <w:proofErr w:type="gramEnd"/>
      <w:r w:rsidR="00475F60" w:rsidRPr="009027F0">
        <w:rPr>
          <w:rFonts w:ascii="Times New Roman" w:hAnsi="Times New Roman" w:cs="Times New Roman"/>
          <w:sz w:val="24"/>
          <w:szCs w:val="24"/>
          <w:lang w:val="en-UG"/>
        </w:rPr>
        <w:t>)</w:t>
      </w:r>
      <w:r w:rsidR="00044D55" w:rsidRPr="009027F0">
        <w:rPr>
          <w:rFonts w:ascii="Times New Roman" w:hAnsi="Times New Roman" w:cs="Times New Roman"/>
          <w:sz w:val="24"/>
          <w:szCs w:val="24"/>
          <w:lang w:val="en-UG"/>
        </w:rPr>
        <w:t>.</w:t>
      </w:r>
      <w:r w:rsidR="00044D55" w:rsidRPr="009027F0">
        <w:rPr>
          <w:rFonts w:ascii="Times New Roman" w:hAnsi="Times New Roman" w:cs="Times New Roman"/>
          <w:b/>
          <w:bCs/>
          <w:sz w:val="24"/>
          <w:szCs w:val="24"/>
          <w:lang w:val="en-UG"/>
        </w:rPr>
        <w:t xml:space="preserve"> </w:t>
      </w:r>
      <w:r w:rsidR="00475F60" w:rsidRPr="00EC63AC">
        <w:rPr>
          <w:rFonts w:ascii="Times New Roman" w:hAnsi="Times New Roman" w:cs="Times New Roman"/>
          <w:sz w:val="24"/>
          <w:szCs w:val="24"/>
          <w:lang w:val="en-UG"/>
        </w:rPr>
        <w:t>It indicates whether the variables move together and how they co-vary.</w:t>
      </w:r>
    </w:p>
    <w:p w14:paraId="58EECD96" w14:textId="1A8D184A" w:rsidR="00475F60" w:rsidRPr="009027F0" w:rsidRDefault="00044D55" w:rsidP="00475F60">
      <w:pPr>
        <w:spacing w:after="0"/>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 xml:space="preserve">We can measure </w:t>
      </w:r>
      <w:r w:rsidRPr="009027F0">
        <w:rPr>
          <w:rFonts w:ascii="Times New Roman" w:hAnsi="Times New Roman" w:cs="Times New Roman"/>
          <w:sz w:val="24"/>
          <w:szCs w:val="24"/>
          <w:u w:val="single"/>
          <w:lang w:val="en-UG"/>
        </w:rPr>
        <w:t xml:space="preserve">population </w:t>
      </w:r>
      <w:r w:rsidR="00941B6C" w:rsidRPr="009027F0">
        <w:rPr>
          <w:rFonts w:ascii="Times New Roman" w:hAnsi="Times New Roman" w:cs="Times New Roman"/>
          <w:sz w:val="24"/>
          <w:szCs w:val="24"/>
          <w:u w:val="single"/>
          <w:lang w:val="en-UG"/>
        </w:rPr>
        <w:t>c</w:t>
      </w:r>
      <w:r w:rsidRPr="009027F0">
        <w:rPr>
          <w:rFonts w:ascii="Times New Roman" w:hAnsi="Times New Roman" w:cs="Times New Roman"/>
          <w:sz w:val="24"/>
          <w:szCs w:val="24"/>
          <w:u w:val="single"/>
          <w:lang w:val="en-UG"/>
        </w:rPr>
        <w:t>ovariance</w:t>
      </w:r>
      <w:r w:rsidRPr="009027F0">
        <w:rPr>
          <w:rFonts w:ascii="Times New Roman" w:hAnsi="Times New Roman" w:cs="Times New Roman"/>
          <w:sz w:val="24"/>
          <w:szCs w:val="24"/>
          <w:lang w:val="en-UG"/>
        </w:rPr>
        <w:t xml:space="preserve"> and </w:t>
      </w:r>
      <w:r w:rsidR="006F19D0" w:rsidRPr="009027F0">
        <w:rPr>
          <w:rFonts w:ascii="Times New Roman" w:hAnsi="Times New Roman" w:cs="Times New Roman"/>
          <w:sz w:val="24"/>
          <w:szCs w:val="24"/>
          <w:u w:val="single"/>
          <w:lang w:val="en-UG"/>
        </w:rPr>
        <w:t>sample covariance</w:t>
      </w:r>
      <w:r w:rsidR="006F19D0" w:rsidRPr="009027F0">
        <w:rPr>
          <w:rFonts w:ascii="Times New Roman" w:hAnsi="Times New Roman" w:cs="Times New Roman"/>
          <w:sz w:val="24"/>
          <w:szCs w:val="24"/>
          <w:lang w:val="en-UG"/>
        </w:rPr>
        <w:t xml:space="preserve">. </w:t>
      </w:r>
    </w:p>
    <w:p w14:paraId="681A183D" w14:textId="77777777" w:rsidR="00A84A23" w:rsidRPr="00EC63AC" w:rsidRDefault="00A84A23" w:rsidP="00475F60">
      <w:pPr>
        <w:spacing w:after="0"/>
        <w:jc w:val="both"/>
        <w:rPr>
          <w:rFonts w:ascii="Times New Roman" w:hAnsi="Times New Roman" w:cs="Times New Roman"/>
          <w:sz w:val="24"/>
          <w:szCs w:val="24"/>
          <w:lang w:val="en-UG"/>
        </w:rPr>
      </w:pPr>
    </w:p>
    <w:p w14:paraId="2C49206C" w14:textId="11AC1830" w:rsidR="00941B6C" w:rsidRPr="00EC63AC" w:rsidRDefault="00475F60" w:rsidP="00475F60">
      <w:pPr>
        <w:spacing w:after="0"/>
        <w:jc w:val="both"/>
        <w:rPr>
          <w:rFonts w:ascii="Times New Roman" w:hAnsi="Times New Roman" w:cs="Times New Roman"/>
          <w:sz w:val="24"/>
          <w:szCs w:val="24"/>
          <w:lang w:val="en-UG"/>
        </w:rPr>
      </w:pPr>
      <w:r w:rsidRPr="00EC63AC">
        <w:rPr>
          <w:rFonts w:ascii="Times New Roman" w:hAnsi="Times New Roman" w:cs="Times New Roman"/>
          <w:b/>
          <w:bCs/>
          <w:sz w:val="24"/>
          <w:szCs w:val="24"/>
          <w:u w:val="single"/>
          <w:lang w:val="en-UG"/>
        </w:rPr>
        <w:t>Population covariance</w:t>
      </w:r>
      <w:r w:rsidRPr="00EC63AC">
        <w:rPr>
          <w:rFonts w:ascii="Times New Roman" w:hAnsi="Times New Roman" w:cs="Times New Roman"/>
          <w:sz w:val="24"/>
          <w:szCs w:val="24"/>
          <w:lang w:val="en-UG"/>
        </w:rPr>
        <w:t xml:space="preserve"> describes the relationship between two variables in an entire population</w:t>
      </w:r>
      <w:r w:rsidR="00941B6C" w:rsidRPr="009027F0">
        <w:rPr>
          <w:rFonts w:ascii="Times New Roman" w:hAnsi="Times New Roman" w:cs="Times New Roman"/>
          <w:sz w:val="24"/>
          <w:szCs w:val="24"/>
          <w:lang w:val="en-UG"/>
        </w:rPr>
        <w:t xml:space="preserve"> and is donated by </w:t>
      </w:r>
      <m:oMath>
        <m:sSub>
          <m:sSubPr>
            <m:ctrlPr>
              <w:rPr>
                <w:rFonts w:ascii="Cambria Math" w:hAnsi="Cambria Math" w:cs="Times New Roman"/>
                <w:sz w:val="24"/>
                <w:szCs w:val="24"/>
                <w:lang w:val="en-UG"/>
              </w:rPr>
            </m:ctrlPr>
          </m:sSubPr>
          <m:e>
            <m:r>
              <w:rPr>
                <w:rFonts w:ascii="Cambria Math" w:hAnsi="Cambria Math" w:cs="Times New Roman"/>
                <w:sz w:val="24"/>
                <w:szCs w:val="24"/>
                <w:lang w:val="en-UG"/>
              </w:rPr>
              <m:t>σ</m:t>
            </m:r>
          </m:e>
          <m:sub>
            <m:r>
              <w:rPr>
                <w:rFonts w:ascii="Cambria Math" w:hAnsi="Cambria Math" w:cs="Times New Roman"/>
                <w:sz w:val="24"/>
                <w:szCs w:val="24"/>
                <w:lang w:val="en-UG"/>
              </w:rPr>
              <m:t>XY</m:t>
            </m:r>
          </m:sub>
        </m:sSub>
      </m:oMath>
      <w:r w:rsidRPr="00EC63AC">
        <w:rPr>
          <w:rFonts w:ascii="Times New Roman" w:hAnsi="Times New Roman" w:cs="Times New Roman"/>
          <w:sz w:val="24"/>
          <w:szCs w:val="24"/>
          <w:lang w:val="en-UG"/>
        </w:rPr>
        <w:t>.</w:t>
      </w:r>
    </w:p>
    <w:p w14:paraId="7D98AD0A" w14:textId="167B7193" w:rsidR="00851BC8" w:rsidRPr="009027F0" w:rsidRDefault="00475F60" w:rsidP="00844FCB">
      <w:pPr>
        <w:spacing w:after="0"/>
        <w:contextualSpacing/>
        <w:jc w:val="both"/>
        <w:rPr>
          <w:rFonts w:ascii="Times New Roman" w:hAnsi="Times New Roman" w:cs="Times New Roman"/>
          <w:sz w:val="24"/>
          <w:szCs w:val="24"/>
          <w:lang w:val="en-UG"/>
        </w:rPr>
      </w:pPr>
      <w:r w:rsidRPr="00EC63AC">
        <w:rPr>
          <w:rFonts w:ascii="Times New Roman" w:hAnsi="Times New Roman" w:cs="Times New Roman"/>
          <w:sz w:val="24"/>
          <w:szCs w:val="24"/>
          <w:lang w:val="en-UG"/>
        </w:rPr>
        <w:br/>
      </w:r>
      <m:oMathPara>
        <m:oMath>
          <m:r>
            <m:rPr>
              <m:nor/>
            </m:rPr>
            <w:rPr>
              <w:rFonts w:ascii="Times New Roman" w:hAnsi="Times New Roman" w:cs="Times New Roman"/>
              <w:sz w:val="24"/>
              <w:szCs w:val="24"/>
              <w:lang w:val="en-UG"/>
            </w:rPr>
            <m:t>Cov</m:t>
          </m:r>
          <m:d>
            <m:dPr>
              <m:ctrlPr>
                <w:rPr>
                  <w:rFonts w:ascii="Cambria Math" w:hAnsi="Cambria Math" w:cs="Times New Roman"/>
                  <w:i/>
                  <w:sz w:val="24"/>
                  <w:szCs w:val="24"/>
                  <w:lang w:val="en-UG"/>
                </w:rPr>
              </m:ctrlPr>
            </m:dPr>
            <m:e>
              <m:r>
                <w:rPr>
                  <w:rFonts w:ascii="Cambria Math" w:hAnsi="Cambria Math" w:cs="Times New Roman"/>
                  <w:sz w:val="24"/>
                  <w:szCs w:val="24"/>
                  <w:lang w:val="en-UG"/>
                </w:rPr>
                <m:t>X,Y</m:t>
              </m:r>
            </m:e>
          </m:d>
          <m:r>
            <w:rPr>
              <w:rFonts w:ascii="Cambria Math" w:hAnsi="Cambria Math" w:cs="Times New Roman"/>
              <w:sz w:val="24"/>
              <w:szCs w:val="24"/>
              <w:lang w:val="en-UG"/>
            </w:rPr>
            <m:t>=</m:t>
          </m:r>
          <m:sSub>
            <m:sSubPr>
              <m:ctrlPr>
                <w:rPr>
                  <w:rFonts w:ascii="Cambria Math" w:hAnsi="Cambria Math" w:cs="Times New Roman"/>
                  <w:sz w:val="24"/>
                  <w:szCs w:val="24"/>
                  <w:lang w:val="en-UG"/>
                </w:rPr>
              </m:ctrlPr>
            </m:sSubPr>
            <m:e>
              <m:r>
                <w:rPr>
                  <w:rFonts w:ascii="Cambria Math" w:hAnsi="Cambria Math" w:cs="Times New Roman"/>
                  <w:sz w:val="24"/>
                  <w:szCs w:val="24"/>
                  <w:lang w:val="en-UG"/>
                </w:rPr>
                <m:t>σ</m:t>
              </m:r>
            </m:e>
            <m:sub>
              <m:r>
                <w:rPr>
                  <w:rFonts w:ascii="Cambria Math" w:hAnsi="Cambria Math" w:cs="Times New Roman"/>
                  <w:sz w:val="24"/>
                  <w:szCs w:val="24"/>
                  <w:lang w:val="en-UG"/>
                </w:rPr>
                <m:t>XY</m:t>
              </m:r>
            </m:sub>
          </m:sSub>
          <m:r>
            <w:rPr>
              <w:rFonts w:ascii="Cambria Math" w:hAnsi="Cambria Math" w:cs="Times New Roman"/>
              <w:sz w:val="24"/>
              <w:szCs w:val="24"/>
              <w:lang w:val="en-UG"/>
            </w:rPr>
            <m:t>=</m:t>
          </m:r>
          <m:f>
            <m:fPr>
              <m:ctrlPr>
                <w:rPr>
                  <w:rFonts w:ascii="Cambria Math" w:hAnsi="Cambria Math" w:cs="Times New Roman"/>
                  <w:sz w:val="24"/>
                  <w:szCs w:val="24"/>
                  <w:lang w:val="en-UG"/>
                </w:rPr>
              </m:ctrlPr>
            </m:fPr>
            <m:num>
              <m:r>
                <w:rPr>
                  <w:rFonts w:ascii="Cambria Math" w:hAnsi="Cambria Math" w:cs="Times New Roman"/>
                  <w:sz w:val="24"/>
                  <w:szCs w:val="24"/>
                  <w:lang w:val="en-UG"/>
                </w:rPr>
                <m:t>∑</m:t>
              </m:r>
              <m:d>
                <m:dPr>
                  <m:ctrlPr>
                    <w:rPr>
                      <w:rFonts w:ascii="Cambria Math" w:hAnsi="Cambria Math" w:cs="Times New Roman"/>
                      <w:i/>
                      <w:sz w:val="24"/>
                      <w:szCs w:val="24"/>
                      <w:lang w:val="en-UG"/>
                    </w:rPr>
                  </m:ctrlPr>
                </m:dPr>
                <m:e>
                  <m:sSub>
                    <m:sSubPr>
                      <m:ctrlPr>
                        <w:rPr>
                          <w:rFonts w:ascii="Cambria Math" w:hAnsi="Cambria Math" w:cs="Times New Roman"/>
                          <w:sz w:val="24"/>
                          <w:szCs w:val="24"/>
                          <w:lang w:val="en-UG"/>
                        </w:rPr>
                      </m:ctrlPr>
                    </m:sSubPr>
                    <m:e>
                      <m:r>
                        <w:rPr>
                          <w:rFonts w:ascii="Cambria Math" w:hAnsi="Cambria Math" w:cs="Times New Roman"/>
                          <w:sz w:val="24"/>
                          <w:szCs w:val="24"/>
                          <w:lang w:val="en-UG"/>
                        </w:rPr>
                        <m:t>X</m:t>
                      </m:r>
                    </m:e>
                    <m:sub>
                      <m:r>
                        <w:rPr>
                          <w:rFonts w:ascii="Cambria Math" w:hAnsi="Cambria Math" w:cs="Times New Roman"/>
                          <w:sz w:val="24"/>
                          <w:szCs w:val="24"/>
                          <w:lang w:val="en-UG"/>
                        </w:rPr>
                        <m:t>i</m:t>
                      </m:r>
                    </m:sub>
                  </m:sSub>
                  <m:r>
                    <w:rPr>
                      <w:rFonts w:ascii="Cambria Math" w:hAnsi="Cambria Math" w:cs="Times New Roman"/>
                      <w:sz w:val="24"/>
                      <w:szCs w:val="24"/>
                      <w:lang w:val="en-UG"/>
                    </w:rPr>
                    <m:t>-</m:t>
                  </m:r>
                  <m:sSub>
                    <m:sSubPr>
                      <m:ctrlPr>
                        <w:rPr>
                          <w:rFonts w:ascii="Cambria Math" w:hAnsi="Cambria Math" w:cs="Times New Roman"/>
                          <w:sz w:val="24"/>
                          <w:szCs w:val="24"/>
                          <w:lang w:val="en-UG"/>
                        </w:rPr>
                      </m:ctrlPr>
                    </m:sSubPr>
                    <m:e>
                      <m:r>
                        <w:rPr>
                          <w:rFonts w:ascii="Cambria Math" w:hAnsi="Cambria Math" w:cs="Times New Roman"/>
                          <w:sz w:val="24"/>
                          <w:szCs w:val="24"/>
                          <w:lang w:val="en-UG"/>
                        </w:rPr>
                        <m:t>μ</m:t>
                      </m:r>
                    </m:e>
                    <m:sub>
                      <m:r>
                        <w:rPr>
                          <w:rFonts w:ascii="Cambria Math" w:hAnsi="Cambria Math" w:cs="Times New Roman"/>
                          <w:sz w:val="24"/>
                          <w:szCs w:val="24"/>
                          <w:lang w:val="en-UG"/>
                        </w:rPr>
                        <m:t>X</m:t>
                      </m:r>
                    </m:sub>
                  </m:sSub>
                </m:e>
              </m:d>
              <m:d>
                <m:dPr>
                  <m:ctrlPr>
                    <w:rPr>
                      <w:rFonts w:ascii="Cambria Math" w:hAnsi="Cambria Math" w:cs="Times New Roman"/>
                      <w:i/>
                      <w:sz w:val="24"/>
                      <w:szCs w:val="24"/>
                      <w:lang w:val="en-UG"/>
                    </w:rPr>
                  </m:ctrlPr>
                </m:dPr>
                <m:e>
                  <m:sSub>
                    <m:sSubPr>
                      <m:ctrlPr>
                        <w:rPr>
                          <w:rFonts w:ascii="Cambria Math" w:hAnsi="Cambria Math" w:cs="Times New Roman"/>
                          <w:sz w:val="24"/>
                          <w:szCs w:val="24"/>
                          <w:lang w:val="en-UG"/>
                        </w:rPr>
                      </m:ctrlPr>
                    </m:sSubPr>
                    <m:e>
                      <m:r>
                        <w:rPr>
                          <w:rFonts w:ascii="Cambria Math" w:hAnsi="Cambria Math" w:cs="Times New Roman"/>
                          <w:sz w:val="24"/>
                          <w:szCs w:val="24"/>
                          <w:lang w:val="en-UG"/>
                        </w:rPr>
                        <m:t>Y</m:t>
                      </m:r>
                    </m:e>
                    <m:sub>
                      <m:r>
                        <w:rPr>
                          <w:rFonts w:ascii="Cambria Math" w:hAnsi="Cambria Math" w:cs="Times New Roman"/>
                          <w:sz w:val="24"/>
                          <w:szCs w:val="24"/>
                          <w:lang w:val="en-UG"/>
                        </w:rPr>
                        <m:t>i</m:t>
                      </m:r>
                    </m:sub>
                  </m:sSub>
                  <m:r>
                    <w:rPr>
                      <w:rFonts w:ascii="Cambria Math" w:hAnsi="Cambria Math" w:cs="Times New Roman"/>
                      <w:sz w:val="24"/>
                      <w:szCs w:val="24"/>
                      <w:lang w:val="en-UG"/>
                    </w:rPr>
                    <m:t>-</m:t>
                  </m:r>
                  <m:sSub>
                    <m:sSubPr>
                      <m:ctrlPr>
                        <w:rPr>
                          <w:rFonts w:ascii="Cambria Math" w:hAnsi="Cambria Math" w:cs="Times New Roman"/>
                          <w:sz w:val="24"/>
                          <w:szCs w:val="24"/>
                          <w:lang w:val="en-UG"/>
                        </w:rPr>
                      </m:ctrlPr>
                    </m:sSubPr>
                    <m:e>
                      <m:r>
                        <w:rPr>
                          <w:rFonts w:ascii="Cambria Math" w:hAnsi="Cambria Math" w:cs="Times New Roman"/>
                          <w:sz w:val="24"/>
                          <w:szCs w:val="24"/>
                          <w:lang w:val="en-UG"/>
                        </w:rPr>
                        <m:t>μ</m:t>
                      </m:r>
                    </m:e>
                    <m:sub>
                      <m:r>
                        <w:rPr>
                          <w:rFonts w:ascii="Cambria Math" w:hAnsi="Cambria Math" w:cs="Times New Roman"/>
                          <w:sz w:val="24"/>
                          <w:szCs w:val="24"/>
                          <w:lang w:val="en-UG"/>
                        </w:rPr>
                        <m:t>Y</m:t>
                      </m:r>
                    </m:sub>
                  </m:sSub>
                </m:e>
              </m:d>
            </m:num>
            <m:den>
              <m:r>
                <w:rPr>
                  <w:rFonts w:ascii="Cambria Math" w:hAnsi="Cambria Math" w:cs="Times New Roman"/>
                  <w:sz w:val="24"/>
                  <w:szCs w:val="24"/>
                  <w:lang w:val="en-UG"/>
                </w:rPr>
                <m:t>N</m:t>
              </m:r>
            </m:den>
          </m:f>
          <m:r>
            <w:rPr>
              <w:rFonts w:ascii="Times New Roman" w:hAnsi="Times New Roman" w:cs="Times New Roman"/>
              <w:sz w:val="24"/>
              <w:szCs w:val="24"/>
              <w:lang w:val="en-UG"/>
            </w:rPr>
            <w:br/>
          </m:r>
        </m:oMath>
      </m:oMathPara>
    </w:p>
    <w:p w14:paraId="3743B3D4" w14:textId="7AB49A84" w:rsidR="00475F60" w:rsidRPr="00EC63AC" w:rsidRDefault="00475F60" w:rsidP="00844FCB">
      <w:pPr>
        <w:spacing w:after="0"/>
        <w:contextualSpacing/>
        <w:jc w:val="both"/>
        <w:rPr>
          <w:rFonts w:ascii="Times New Roman" w:hAnsi="Times New Roman" w:cs="Times New Roman"/>
          <w:sz w:val="24"/>
          <w:szCs w:val="24"/>
          <w:lang w:val="en-UG"/>
        </w:rPr>
      </w:pPr>
      <w:r w:rsidRPr="00EC63AC">
        <w:rPr>
          <w:rFonts w:ascii="Times New Roman" w:hAnsi="Times New Roman" w:cs="Times New Roman"/>
          <w:sz w:val="24"/>
          <w:szCs w:val="24"/>
          <w:lang w:val="en-UG"/>
        </w:rPr>
        <w:t>or equivalently,</w:t>
      </w:r>
    </w:p>
    <w:p w14:paraId="3B56A525" w14:textId="5D8D7522" w:rsidR="00475F60" w:rsidRPr="00EC63AC" w:rsidRDefault="004E1E57" w:rsidP="00844FCB">
      <w:pPr>
        <w:spacing w:after="0"/>
        <w:contextualSpacing/>
        <w:jc w:val="both"/>
        <w:rPr>
          <w:rFonts w:ascii="Times New Roman" w:hAnsi="Times New Roman" w:cs="Times New Roman"/>
          <w:sz w:val="24"/>
          <w:szCs w:val="24"/>
          <w:lang w:val="en-UG"/>
        </w:rPr>
      </w:pPr>
      <m:oMathPara>
        <m:oMath>
          <m:r>
            <m:rPr>
              <m:nor/>
            </m:rPr>
            <w:rPr>
              <w:rFonts w:ascii="Times New Roman" w:hAnsi="Times New Roman" w:cs="Times New Roman"/>
              <w:sz w:val="24"/>
              <w:szCs w:val="24"/>
              <w:lang w:val="en-UG"/>
            </w:rPr>
            <m:t>Cov</m:t>
          </m:r>
          <m:d>
            <m:dPr>
              <m:ctrlPr>
                <w:rPr>
                  <w:rFonts w:ascii="Cambria Math" w:hAnsi="Cambria Math" w:cs="Times New Roman"/>
                  <w:i/>
                  <w:sz w:val="24"/>
                  <w:szCs w:val="24"/>
                  <w:lang w:val="en-UG"/>
                </w:rPr>
              </m:ctrlPr>
            </m:dPr>
            <m:e>
              <m:r>
                <w:rPr>
                  <w:rFonts w:ascii="Cambria Math" w:hAnsi="Cambria Math" w:cs="Times New Roman"/>
                  <w:sz w:val="24"/>
                  <w:szCs w:val="24"/>
                  <w:lang w:val="en-UG"/>
                </w:rPr>
                <m:t>X,Y</m:t>
              </m:r>
            </m:e>
          </m:d>
          <m:r>
            <w:rPr>
              <w:rFonts w:ascii="Cambria Math" w:hAnsi="Cambria Math" w:cs="Times New Roman"/>
              <w:sz w:val="24"/>
              <w:szCs w:val="24"/>
              <w:lang w:val="en-UG"/>
            </w:rPr>
            <m:t>=</m:t>
          </m:r>
          <m:f>
            <m:fPr>
              <m:ctrlPr>
                <w:rPr>
                  <w:rFonts w:ascii="Cambria Math" w:hAnsi="Cambria Math" w:cs="Times New Roman"/>
                  <w:sz w:val="24"/>
                  <w:szCs w:val="24"/>
                  <w:lang w:val="en-UG"/>
                </w:rPr>
              </m:ctrlPr>
            </m:fPr>
            <m:num>
              <m:r>
                <w:rPr>
                  <w:rFonts w:ascii="Cambria Math" w:hAnsi="Cambria Math" w:cs="Times New Roman"/>
                  <w:sz w:val="24"/>
                  <w:szCs w:val="24"/>
                  <w:lang w:val="en-UG"/>
                </w:rPr>
                <m:t>∑</m:t>
              </m:r>
              <m:sSub>
                <m:sSubPr>
                  <m:ctrlPr>
                    <w:rPr>
                      <w:rFonts w:ascii="Cambria Math" w:hAnsi="Cambria Math" w:cs="Times New Roman"/>
                      <w:sz w:val="24"/>
                      <w:szCs w:val="24"/>
                      <w:lang w:val="en-UG"/>
                    </w:rPr>
                  </m:ctrlPr>
                </m:sSubPr>
                <m:e>
                  <m:r>
                    <w:rPr>
                      <w:rFonts w:ascii="Cambria Math" w:hAnsi="Cambria Math" w:cs="Times New Roman"/>
                      <w:sz w:val="24"/>
                      <w:szCs w:val="24"/>
                      <w:lang w:val="en-UG"/>
                    </w:rPr>
                    <m:t>x</m:t>
                  </m:r>
                </m:e>
                <m:sub>
                  <m:r>
                    <w:rPr>
                      <w:rFonts w:ascii="Cambria Math" w:hAnsi="Cambria Math" w:cs="Times New Roman"/>
                      <w:sz w:val="24"/>
                      <w:szCs w:val="24"/>
                      <w:lang w:val="en-UG"/>
                    </w:rPr>
                    <m:t>i</m:t>
                  </m:r>
                </m:sub>
              </m:sSub>
              <m:sSub>
                <m:sSubPr>
                  <m:ctrlPr>
                    <w:rPr>
                      <w:rFonts w:ascii="Cambria Math" w:hAnsi="Cambria Math" w:cs="Times New Roman"/>
                      <w:sz w:val="24"/>
                      <w:szCs w:val="24"/>
                      <w:lang w:val="en-UG"/>
                    </w:rPr>
                  </m:ctrlPr>
                </m:sSubPr>
                <m:e>
                  <m:r>
                    <w:rPr>
                      <w:rFonts w:ascii="Cambria Math" w:hAnsi="Cambria Math" w:cs="Times New Roman"/>
                      <w:sz w:val="24"/>
                      <w:szCs w:val="24"/>
                      <w:lang w:val="en-UG"/>
                    </w:rPr>
                    <m:t>y</m:t>
                  </m:r>
                </m:e>
                <m:sub>
                  <m:r>
                    <w:rPr>
                      <w:rFonts w:ascii="Cambria Math" w:hAnsi="Cambria Math" w:cs="Times New Roman"/>
                      <w:sz w:val="24"/>
                      <w:szCs w:val="24"/>
                      <w:lang w:val="en-UG"/>
                    </w:rPr>
                    <m:t>i</m:t>
                  </m:r>
                </m:sub>
              </m:sSub>
            </m:num>
            <m:den>
              <m:r>
                <w:rPr>
                  <w:rFonts w:ascii="Cambria Math" w:hAnsi="Cambria Math" w:cs="Times New Roman"/>
                  <w:sz w:val="24"/>
                  <w:szCs w:val="24"/>
                  <w:lang w:val="en-UG"/>
                </w:rPr>
                <m:t>N</m:t>
              </m:r>
            </m:den>
          </m:f>
          <m:r>
            <w:rPr>
              <w:rFonts w:ascii="Times New Roman" w:hAnsi="Times New Roman" w:cs="Times New Roman"/>
              <w:sz w:val="24"/>
              <w:szCs w:val="24"/>
              <w:lang w:val="en-UG"/>
            </w:rPr>
            <w:br/>
          </m:r>
        </m:oMath>
      </m:oMathPara>
    </w:p>
    <w:p w14:paraId="060A456D" w14:textId="77777777" w:rsidR="00475F60" w:rsidRPr="00EC63AC" w:rsidRDefault="00475F60" w:rsidP="00844FCB">
      <w:pPr>
        <w:spacing w:after="0"/>
        <w:contextualSpacing/>
        <w:jc w:val="both"/>
        <w:rPr>
          <w:rFonts w:ascii="Times New Roman" w:hAnsi="Times New Roman" w:cs="Times New Roman"/>
          <w:sz w:val="24"/>
          <w:szCs w:val="24"/>
          <w:lang w:val="en-UG"/>
        </w:rPr>
      </w:pPr>
      <w:r w:rsidRPr="00EC63AC">
        <w:rPr>
          <w:rFonts w:ascii="Times New Roman" w:hAnsi="Times New Roman" w:cs="Times New Roman"/>
          <w:sz w:val="24"/>
          <w:szCs w:val="24"/>
          <w:lang w:val="en-UG"/>
        </w:rPr>
        <w:t>Where:</w:t>
      </w:r>
    </w:p>
    <w:p w14:paraId="531616ED" w14:textId="77777777" w:rsidR="00475F60" w:rsidRPr="00EC63AC" w:rsidRDefault="00475F60" w:rsidP="00844FCB">
      <w:pPr>
        <w:numPr>
          <w:ilvl w:val="0"/>
          <w:numId w:val="78"/>
        </w:numPr>
        <w:spacing w:after="0"/>
        <w:contextualSpacing/>
        <w:jc w:val="both"/>
        <w:rPr>
          <w:rFonts w:ascii="Times New Roman" w:hAnsi="Times New Roman" w:cs="Times New Roman"/>
          <w:sz w:val="24"/>
          <w:szCs w:val="24"/>
          <w:lang w:val="en-UG"/>
        </w:rPr>
      </w:pPr>
      <m:oMath>
        <m:sSub>
          <m:sSubPr>
            <m:ctrlPr>
              <w:rPr>
                <w:rFonts w:ascii="Cambria Math" w:hAnsi="Cambria Math" w:cs="Times New Roman"/>
                <w:sz w:val="24"/>
                <w:szCs w:val="24"/>
                <w:lang w:val="en-UG"/>
              </w:rPr>
            </m:ctrlPr>
          </m:sSubPr>
          <m:e>
            <m:r>
              <w:rPr>
                <w:rFonts w:ascii="Cambria Math" w:hAnsi="Cambria Math" w:cs="Times New Roman"/>
                <w:sz w:val="24"/>
                <w:szCs w:val="24"/>
                <w:lang w:val="en-UG"/>
              </w:rPr>
              <m:t>μ</m:t>
            </m:r>
          </m:e>
          <m:sub>
            <m:r>
              <w:rPr>
                <w:rFonts w:ascii="Cambria Math" w:hAnsi="Cambria Math" w:cs="Times New Roman"/>
                <w:sz w:val="24"/>
                <w:szCs w:val="24"/>
                <w:lang w:val="en-UG"/>
              </w:rPr>
              <m:t xml:space="preserve">X </m:t>
            </m:r>
          </m:sub>
        </m:sSub>
      </m:oMath>
      <w:r w:rsidRPr="00EC63AC">
        <w:rPr>
          <w:rFonts w:ascii="Times New Roman" w:hAnsi="Times New Roman" w:cs="Times New Roman"/>
          <w:sz w:val="24"/>
          <w:szCs w:val="24"/>
          <w:lang w:val="en-UG"/>
        </w:rPr>
        <w:t xml:space="preserve">and </w:t>
      </w:r>
      <m:oMath>
        <m:sSub>
          <m:sSubPr>
            <m:ctrlPr>
              <w:rPr>
                <w:rFonts w:ascii="Cambria Math" w:hAnsi="Cambria Math" w:cs="Times New Roman"/>
                <w:sz w:val="24"/>
                <w:szCs w:val="24"/>
                <w:lang w:val="en-UG"/>
              </w:rPr>
            </m:ctrlPr>
          </m:sSubPr>
          <m:e>
            <m:r>
              <w:rPr>
                <w:rFonts w:ascii="Cambria Math" w:hAnsi="Cambria Math" w:cs="Times New Roman"/>
                <w:sz w:val="24"/>
                <w:szCs w:val="24"/>
                <w:lang w:val="en-UG"/>
              </w:rPr>
              <m:t>μ</m:t>
            </m:r>
          </m:e>
          <m:sub>
            <m:r>
              <w:rPr>
                <w:rFonts w:ascii="Cambria Math" w:hAnsi="Cambria Math" w:cs="Times New Roman"/>
                <w:sz w:val="24"/>
                <w:szCs w:val="24"/>
                <w:lang w:val="en-UG"/>
              </w:rPr>
              <m:t xml:space="preserve">Y </m:t>
            </m:r>
          </m:sub>
        </m:sSub>
      </m:oMath>
      <w:r w:rsidRPr="00EC63AC">
        <w:rPr>
          <w:rFonts w:ascii="Times New Roman" w:hAnsi="Times New Roman" w:cs="Times New Roman"/>
          <w:sz w:val="24"/>
          <w:szCs w:val="24"/>
          <w:lang w:val="en-UG"/>
        </w:rPr>
        <w:t>are the population means</w:t>
      </w:r>
    </w:p>
    <w:p w14:paraId="117A6202" w14:textId="04184CD6" w:rsidR="00475F60" w:rsidRPr="00EC63AC" w:rsidRDefault="004E1E57" w:rsidP="00844FCB">
      <w:pPr>
        <w:numPr>
          <w:ilvl w:val="0"/>
          <w:numId w:val="78"/>
        </w:numPr>
        <w:spacing w:after="0"/>
        <w:contextualSpacing/>
        <w:jc w:val="both"/>
        <w:rPr>
          <w:rFonts w:ascii="Times New Roman" w:hAnsi="Times New Roman" w:cs="Times New Roman"/>
          <w:sz w:val="24"/>
          <w:szCs w:val="24"/>
          <w:lang w:val="en-UG"/>
        </w:rPr>
      </w:pPr>
      <m:oMath>
        <m:sSub>
          <m:sSubPr>
            <m:ctrlPr>
              <w:rPr>
                <w:rFonts w:ascii="Cambria Math" w:hAnsi="Cambria Math" w:cs="Times New Roman"/>
                <w:sz w:val="24"/>
                <w:szCs w:val="24"/>
                <w:lang w:val="en-UG"/>
              </w:rPr>
            </m:ctrlPr>
          </m:sSubPr>
          <m:e>
            <m:r>
              <w:rPr>
                <w:rFonts w:ascii="Cambria Math" w:hAnsi="Cambria Math" w:cs="Times New Roman"/>
                <w:sz w:val="24"/>
                <w:szCs w:val="24"/>
                <w:lang w:val="en-UG"/>
              </w:rPr>
              <m:t>x</m:t>
            </m:r>
          </m:e>
          <m:sub>
            <m:r>
              <w:rPr>
                <w:rFonts w:ascii="Cambria Math" w:hAnsi="Cambria Math" w:cs="Times New Roman"/>
                <w:sz w:val="24"/>
                <w:szCs w:val="24"/>
                <w:lang w:val="en-UG"/>
              </w:rPr>
              <m:t>i</m:t>
            </m:r>
          </m:sub>
        </m:sSub>
        <m:r>
          <w:rPr>
            <w:rFonts w:ascii="Cambria Math" w:hAnsi="Cambria Math" w:cs="Times New Roman"/>
            <w:sz w:val="24"/>
            <w:szCs w:val="24"/>
            <w:lang w:val="en-UG"/>
          </w:rPr>
          <m:t>=</m:t>
        </m:r>
        <m:d>
          <m:dPr>
            <m:ctrlPr>
              <w:rPr>
                <w:rFonts w:ascii="Cambria Math" w:hAnsi="Cambria Math" w:cs="Times New Roman"/>
                <w:i/>
                <w:sz w:val="24"/>
                <w:szCs w:val="24"/>
                <w:lang w:val="en-UG"/>
              </w:rPr>
            </m:ctrlPr>
          </m:dPr>
          <m:e>
            <m:sSub>
              <m:sSubPr>
                <m:ctrlPr>
                  <w:rPr>
                    <w:rFonts w:ascii="Cambria Math" w:hAnsi="Cambria Math" w:cs="Times New Roman"/>
                    <w:sz w:val="24"/>
                    <w:szCs w:val="24"/>
                    <w:lang w:val="en-UG"/>
                  </w:rPr>
                </m:ctrlPr>
              </m:sSubPr>
              <m:e>
                <m:r>
                  <w:rPr>
                    <w:rFonts w:ascii="Cambria Math" w:hAnsi="Cambria Math" w:cs="Times New Roman"/>
                    <w:sz w:val="24"/>
                    <w:szCs w:val="24"/>
                    <w:lang w:val="en-UG"/>
                  </w:rPr>
                  <m:t>X</m:t>
                </m:r>
              </m:e>
              <m:sub>
                <m:r>
                  <w:rPr>
                    <w:rFonts w:ascii="Cambria Math" w:hAnsi="Cambria Math" w:cs="Times New Roman"/>
                    <w:sz w:val="24"/>
                    <w:szCs w:val="24"/>
                    <w:lang w:val="en-UG"/>
                  </w:rPr>
                  <m:t>i</m:t>
                </m:r>
              </m:sub>
            </m:sSub>
            <m:r>
              <w:rPr>
                <w:rFonts w:ascii="Cambria Math" w:hAnsi="Cambria Math" w:cs="Times New Roman"/>
                <w:sz w:val="24"/>
                <w:szCs w:val="24"/>
                <w:lang w:val="en-UG"/>
              </w:rPr>
              <m:t>-</m:t>
            </m:r>
            <m:sSub>
              <m:sSubPr>
                <m:ctrlPr>
                  <w:rPr>
                    <w:rFonts w:ascii="Cambria Math" w:hAnsi="Cambria Math" w:cs="Times New Roman"/>
                    <w:sz w:val="24"/>
                    <w:szCs w:val="24"/>
                    <w:lang w:val="en-UG"/>
                  </w:rPr>
                </m:ctrlPr>
              </m:sSubPr>
              <m:e>
                <m:r>
                  <w:rPr>
                    <w:rFonts w:ascii="Cambria Math" w:hAnsi="Cambria Math" w:cs="Times New Roman"/>
                    <w:sz w:val="24"/>
                    <w:szCs w:val="24"/>
                    <w:lang w:val="en-UG"/>
                  </w:rPr>
                  <m:t>μ</m:t>
                </m:r>
              </m:e>
              <m:sub>
                <m:r>
                  <w:rPr>
                    <w:rFonts w:ascii="Cambria Math" w:hAnsi="Cambria Math" w:cs="Times New Roman"/>
                    <w:sz w:val="24"/>
                    <w:szCs w:val="24"/>
                    <w:lang w:val="en-UG"/>
                  </w:rPr>
                  <m:t>X</m:t>
                </m:r>
              </m:sub>
            </m:sSub>
          </m:e>
        </m:d>
      </m:oMath>
    </w:p>
    <w:p w14:paraId="1F0EAD63" w14:textId="404BF2C6" w:rsidR="00475F60" w:rsidRPr="00EC63AC" w:rsidRDefault="004E1E57" w:rsidP="00844FCB">
      <w:pPr>
        <w:numPr>
          <w:ilvl w:val="0"/>
          <w:numId w:val="78"/>
        </w:numPr>
        <w:spacing w:after="0"/>
        <w:contextualSpacing/>
        <w:jc w:val="both"/>
        <w:rPr>
          <w:rFonts w:ascii="Times New Roman" w:hAnsi="Times New Roman" w:cs="Times New Roman"/>
          <w:sz w:val="24"/>
          <w:szCs w:val="24"/>
          <w:lang w:val="en-UG"/>
        </w:rPr>
      </w:pPr>
      <m:oMath>
        <m:sSub>
          <m:sSubPr>
            <m:ctrlPr>
              <w:rPr>
                <w:rFonts w:ascii="Cambria Math" w:hAnsi="Cambria Math" w:cs="Times New Roman"/>
                <w:sz w:val="24"/>
                <w:szCs w:val="24"/>
                <w:lang w:val="en-UG"/>
              </w:rPr>
            </m:ctrlPr>
          </m:sSubPr>
          <m:e>
            <m:r>
              <w:rPr>
                <w:rFonts w:ascii="Cambria Math" w:hAnsi="Cambria Math" w:cs="Times New Roman"/>
                <w:sz w:val="24"/>
                <w:szCs w:val="24"/>
                <w:lang w:val="en-UG"/>
              </w:rPr>
              <m:t>y</m:t>
            </m:r>
          </m:e>
          <m:sub>
            <m:r>
              <w:rPr>
                <w:rFonts w:ascii="Cambria Math" w:hAnsi="Cambria Math" w:cs="Times New Roman"/>
                <w:sz w:val="24"/>
                <w:szCs w:val="24"/>
                <w:lang w:val="en-UG"/>
              </w:rPr>
              <m:t>i</m:t>
            </m:r>
          </m:sub>
        </m:sSub>
        <m:r>
          <w:rPr>
            <w:rFonts w:ascii="Cambria Math" w:hAnsi="Cambria Math" w:cs="Times New Roman"/>
            <w:sz w:val="24"/>
            <w:szCs w:val="24"/>
            <w:lang w:val="en-UG"/>
          </w:rPr>
          <m:t>=</m:t>
        </m:r>
        <m:d>
          <m:dPr>
            <m:ctrlPr>
              <w:rPr>
                <w:rFonts w:ascii="Cambria Math" w:hAnsi="Cambria Math" w:cs="Times New Roman"/>
                <w:i/>
                <w:sz w:val="24"/>
                <w:szCs w:val="24"/>
                <w:lang w:val="en-UG"/>
              </w:rPr>
            </m:ctrlPr>
          </m:dPr>
          <m:e>
            <m:sSub>
              <m:sSubPr>
                <m:ctrlPr>
                  <w:rPr>
                    <w:rFonts w:ascii="Cambria Math" w:hAnsi="Cambria Math" w:cs="Times New Roman"/>
                    <w:sz w:val="24"/>
                    <w:szCs w:val="24"/>
                    <w:lang w:val="en-UG"/>
                  </w:rPr>
                </m:ctrlPr>
              </m:sSubPr>
              <m:e>
                <m:r>
                  <w:rPr>
                    <w:rFonts w:ascii="Cambria Math" w:hAnsi="Cambria Math" w:cs="Times New Roman"/>
                    <w:sz w:val="24"/>
                    <w:szCs w:val="24"/>
                    <w:lang w:val="en-UG"/>
                  </w:rPr>
                  <m:t>Y</m:t>
                </m:r>
              </m:e>
              <m:sub>
                <m:r>
                  <w:rPr>
                    <w:rFonts w:ascii="Cambria Math" w:hAnsi="Cambria Math" w:cs="Times New Roman"/>
                    <w:sz w:val="24"/>
                    <w:szCs w:val="24"/>
                    <w:lang w:val="en-UG"/>
                  </w:rPr>
                  <m:t>i</m:t>
                </m:r>
              </m:sub>
            </m:sSub>
            <m:r>
              <w:rPr>
                <w:rFonts w:ascii="Cambria Math" w:hAnsi="Cambria Math" w:cs="Times New Roman"/>
                <w:sz w:val="24"/>
                <w:szCs w:val="24"/>
                <w:lang w:val="en-UG"/>
              </w:rPr>
              <m:t>-</m:t>
            </m:r>
            <m:sSub>
              <m:sSubPr>
                <m:ctrlPr>
                  <w:rPr>
                    <w:rFonts w:ascii="Cambria Math" w:hAnsi="Cambria Math" w:cs="Times New Roman"/>
                    <w:sz w:val="24"/>
                    <w:szCs w:val="24"/>
                    <w:lang w:val="en-UG"/>
                  </w:rPr>
                </m:ctrlPr>
              </m:sSubPr>
              <m:e>
                <m:r>
                  <w:rPr>
                    <w:rFonts w:ascii="Cambria Math" w:hAnsi="Cambria Math" w:cs="Times New Roman"/>
                    <w:sz w:val="24"/>
                    <w:szCs w:val="24"/>
                    <w:lang w:val="en-UG"/>
                  </w:rPr>
                  <m:t>μ</m:t>
                </m:r>
              </m:e>
              <m:sub>
                <m:r>
                  <w:rPr>
                    <w:rFonts w:ascii="Cambria Math" w:hAnsi="Cambria Math" w:cs="Times New Roman"/>
                    <w:sz w:val="24"/>
                    <w:szCs w:val="24"/>
                    <w:lang w:val="en-UG"/>
                  </w:rPr>
                  <m:t>Y</m:t>
                </m:r>
              </m:sub>
            </m:sSub>
          </m:e>
        </m:d>
      </m:oMath>
    </w:p>
    <w:p w14:paraId="111E6D75" w14:textId="77777777" w:rsidR="00475F60" w:rsidRPr="00EC63AC" w:rsidRDefault="00475F60" w:rsidP="00844FCB">
      <w:pPr>
        <w:numPr>
          <w:ilvl w:val="0"/>
          <w:numId w:val="78"/>
        </w:numPr>
        <w:spacing w:after="0"/>
        <w:contextualSpacing/>
        <w:jc w:val="both"/>
        <w:rPr>
          <w:rFonts w:ascii="Times New Roman" w:hAnsi="Times New Roman" w:cs="Times New Roman"/>
          <w:sz w:val="24"/>
          <w:szCs w:val="24"/>
          <w:lang w:val="en-UG"/>
        </w:rPr>
      </w:pPr>
      <m:oMath>
        <m:r>
          <w:rPr>
            <w:rFonts w:ascii="Cambria Math" w:hAnsi="Cambria Math" w:cs="Times New Roman"/>
            <w:sz w:val="24"/>
            <w:szCs w:val="24"/>
            <w:lang w:val="en-UG"/>
          </w:rPr>
          <w:lastRenderedPageBreak/>
          <m:t xml:space="preserve">N </m:t>
        </m:r>
      </m:oMath>
      <w:r w:rsidRPr="00EC63AC">
        <w:rPr>
          <w:rFonts w:ascii="Times New Roman" w:hAnsi="Times New Roman" w:cs="Times New Roman"/>
          <w:sz w:val="24"/>
          <w:szCs w:val="24"/>
          <w:lang w:val="en-UG"/>
        </w:rPr>
        <w:t>is the population size</w:t>
      </w:r>
    </w:p>
    <w:p w14:paraId="5759E7B6" w14:textId="77777777" w:rsidR="00475F60" w:rsidRPr="00EC63AC" w:rsidRDefault="00475F60" w:rsidP="00844FCB">
      <w:pPr>
        <w:spacing w:after="0"/>
        <w:contextualSpacing/>
        <w:jc w:val="both"/>
        <w:rPr>
          <w:rFonts w:ascii="Times New Roman" w:hAnsi="Times New Roman" w:cs="Times New Roman"/>
          <w:sz w:val="24"/>
          <w:szCs w:val="24"/>
          <w:lang w:val="en-UG"/>
        </w:rPr>
      </w:pPr>
    </w:p>
    <w:p w14:paraId="2F1B1286" w14:textId="3D60B578" w:rsidR="00475F60" w:rsidRPr="00EC63AC" w:rsidRDefault="00475F60" w:rsidP="00844FCB">
      <w:pPr>
        <w:spacing w:after="0"/>
        <w:contextualSpacing/>
        <w:jc w:val="both"/>
        <w:rPr>
          <w:rFonts w:ascii="Times New Roman" w:hAnsi="Times New Roman" w:cs="Times New Roman"/>
          <w:sz w:val="24"/>
          <w:szCs w:val="24"/>
          <w:lang w:val="en-UG"/>
        </w:rPr>
      </w:pPr>
      <w:r w:rsidRPr="00EC63AC">
        <w:rPr>
          <w:rFonts w:ascii="Times New Roman" w:hAnsi="Times New Roman" w:cs="Times New Roman"/>
          <w:b/>
          <w:bCs/>
          <w:sz w:val="24"/>
          <w:szCs w:val="24"/>
          <w:u w:val="single"/>
          <w:lang w:val="en-UG"/>
        </w:rPr>
        <w:t xml:space="preserve">Sample </w:t>
      </w:r>
      <w:r w:rsidRPr="009027F0">
        <w:rPr>
          <w:rFonts w:ascii="Times New Roman" w:hAnsi="Times New Roman" w:cs="Times New Roman"/>
          <w:b/>
          <w:bCs/>
          <w:sz w:val="24"/>
          <w:szCs w:val="24"/>
          <w:u w:val="single"/>
          <w:lang w:val="en-UG"/>
        </w:rPr>
        <w:t>c</w:t>
      </w:r>
      <w:r w:rsidRPr="00EC63AC">
        <w:rPr>
          <w:rFonts w:ascii="Times New Roman" w:hAnsi="Times New Roman" w:cs="Times New Roman"/>
          <w:b/>
          <w:bCs/>
          <w:sz w:val="24"/>
          <w:szCs w:val="24"/>
          <w:u w:val="single"/>
          <w:lang w:val="en-UG"/>
        </w:rPr>
        <w:t>ovariance</w:t>
      </w:r>
      <w:r w:rsidRPr="009027F0">
        <w:rPr>
          <w:rFonts w:ascii="Times New Roman" w:hAnsi="Times New Roman" w:cs="Times New Roman"/>
          <w:sz w:val="24"/>
          <w:szCs w:val="24"/>
          <w:lang w:val="en-UG"/>
        </w:rPr>
        <w:t xml:space="preserve"> </w:t>
      </w:r>
      <w:r w:rsidRPr="00EC63AC">
        <w:rPr>
          <w:rFonts w:ascii="Times New Roman" w:hAnsi="Times New Roman" w:cs="Times New Roman"/>
          <w:sz w:val="24"/>
          <w:szCs w:val="24"/>
          <w:lang w:val="en-UG"/>
        </w:rPr>
        <w:t xml:space="preserve">describes the relationship between two variables </w:t>
      </w:r>
      <w:proofErr w:type="gramStart"/>
      <w:r w:rsidRPr="00EC63AC">
        <w:rPr>
          <w:rFonts w:ascii="Times New Roman" w:hAnsi="Times New Roman" w:cs="Times New Roman"/>
          <w:sz w:val="24"/>
          <w:szCs w:val="24"/>
          <w:lang w:val="en-UG"/>
        </w:rPr>
        <w:t xml:space="preserve">in </w:t>
      </w:r>
      <w:r w:rsidRPr="009027F0">
        <w:rPr>
          <w:rFonts w:ascii="Times New Roman" w:hAnsi="Times New Roman" w:cs="Times New Roman"/>
          <w:sz w:val="24"/>
          <w:szCs w:val="24"/>
          <w:lang w:val="en-UG"/>
        </w:rPr>
        <w:t>a given</w:t>
      </w:r>
      <w:proofErr w:type="gramEnd"/>
      <w:r w:rsidRPr="009027F0">
        <w:rPr>
          <w:rFonts w:ascii="Times New Roman" w:hAnsi="Times New Roman" w:cs="Times New Roman"/>
          <w:sz w:val="24"/>
          <w:szCs w:val="24"/>
          <w:lang w:val="en-UG"/>
        </w:rPr>
        <w:t xml:space="preserve"> sample. </w:t>
      </w:r>
    </w:p>
    <w:p w14:paraId="3CA27D9D" w14:textId="7C246CD7" w:rsidR="00475F60" w:rsidRPr="00EC63AC" w:rsidRDefault="00475F60" w:rsidP="00475F60">
      <w:pPr>
        <w:spacing w:after="0"/>
        <w:jc w:val="both"/>
        <w:rPr>
          <w:rFonts w:ascii="Times New Roman" w:hAnsi="Times New Roman" w:cs="Times New Roman"/>
          <w:sz w:val="24"/>
          <w:szCs w:val="24"/>
          <w:lang w:val="en-UG"/>
        </w:rPr>
      </w:pPr>
      <m:oMathPara>
        <m:oMath>
          <m:sSub>
            <m:sSubPr>
              <m:ctrlPr>
                <w:rPr>
                  <w:rFonts w:ascii="Cambria Math" w:hAnsi="Cambria Math" w:cs="Times New Roman"/>
                  <w:sz w:val="24"/>
                  <w:szCs w:val="24"/>
                  <w:lang w:val="en-UG"/>
                </w:rPr>
              </m:ctrlPr>
            </m:sSubPr>
            <m:e>
              <m:r>
                <w:rPr>
                  <w:rFonts w:ascii="Cambria Math" w:hAnsi="Cambria Math" w:cs="Times New Roman"/>
                  <w:sz w:val="24"/>
                  <w:szCs w:val="24"/>
                  <w:lang w:val="en-UG"/>
                </w:rPr>
                <m:t>S</m:t>
              </m:r>
            </m:e>
            <m:sub>
              <m:r>
                <w:rPr>
                  <w:rFonts w:ascii="Cambria Math" w:hAnsi="Cambria Math" w:cs="Times New Roman"/>
                  <w:sz w:val="24"/>
                  <w:szCs w:val="24"/>
                  <w:lang w:val="en-UG"/>
                </w:rPr>
                <m:t>XY</m:t>
              </m:r>
            </m:sub>
          </m:sSub>
          <m:r>
            <w:rPr>
              <w:rFonts w:ascii="Cambria Math" w:hAnsi="Cambria Math" w:cs="Times New Roman"/>
              <w:sz w:val="24"/>
              <w:szCs w:val="24"/>
              <w:lang w:val="en-UG"/>
            </w:rPr>
            <m:t>=</m:t>
          </m:r>
          <m:f>
            <m:fPr>
              <m:ctrlPr>
                <w:rPr>
                  <w:rFonts w:ascii="Cambria Math" w:hAnsi="Cambria Math" w:cs="Times New Roman"/>
                  <w:sz w:val="24"/>
                  <w:szCs w:val="24"/>
                  <w:lang w:val="en-UG"/>
                </w:rPr>
              </m:ctrlPr>
            </m:fPr>
            <m:num>
              <m:r>
                <w:rPr>
                  <w:rFonts w:ascii="Cambria Math" w:hAnsi="Cambria Math" w:cs="Times New Roman"/>
                  <w:sz w:val="24"/>
                  <w:szCs w:val="24"/>
                  <w:lang w:val="en-UG"/>
                </w:rPr>
                <m:t>∑</m:t>
              </m:r>
              <m:d>
                <m:dPr>
                  <m:ctrlPr>
                    <w:rPr>
                      <w:rFonts w:ascii="Cambria Math" w:hAnsi="Cambria Math" w:cs="Times New Roman"/>
                      <w:i/>
                      <w:sz w:val="24"/>
                      <w:szCs w:val="24"/>
                      <w:lang w:val="en-UG"/>
                    </w:rPr>
                  </m:ctrlPr>
                </m:dPr>
                <m:e>
                  <m:sSub>
                    <m:sSubPr>
                      <m:ctrlPr>
                        <w:rPr>
                          <w:rFonts w:ascii="Cambria Math" w:hAnsi="Cambria Math" w:cs="Times New Roman"/>
                          <w:sz w:val="24"/>
                          <w:szCs w:val="24"/>
                          <w:lang w:val="en-UG"/>
                        </w:rPr>
                      </m:ctrlPr>
                    </m:sSubPr>
                    <m:e>
                      <m:r>
                        <w:rPr>
                          <w:rFonts w:ascii="Cambria Math" w:hAnsi="Cambria Math" w:cs="Times New Roman"/>
                          <w:sz w:val="24"/>
                          <w:szCs w:val="24"/>
                          <w:lang w:val="en-UG"/>
                        </w:rPr>
                        <m:t>X</m:t>
                      </m:r>
                    </m:e>
                    <m:sub>
                      <m:r>
                        <w:rPr>
                          <w:rFonts w:ascii="Cambria Math" w:hAnsi="Cambria Math" w:cs="Times New Roman"/>
                          <w:sz w:val="24"/>
                          <w:szCs w:val="24"/>
                          <w:lang w:val="en-UG"/>
                        </w:rPr>
                        <m:t>i</m:t>
                      </m:r>
                    </m:sub>
                  </m:sSub>
                  <m:r>
                    <w:rPr>
                      <w:rFonts w:ascii="Cambria Math" w:hAnsi="Cambria Math" w:cs="Times New Roman"/>
                      <w:sz w:val="24"/>
                      <w:szCs w:val="24"/>
                      <w:lang w:val="en-UG"/>
                    </w:rPr>
                    <m:t>-</m:t>
                  </m:r>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X</m:t>
                      </m:r>
                    </m:e>
                  </m:acc>
                </m:e>
              </m:d>
              <m:d>
                <m:dPr>
                  <m:ctrlPr>
                    <w:rPr>
                      <w:rFonts w:ascii="Cambria Math" w:hAnsi="Cambria Math" w:cs="Times New Roman"/>
                      <w:i/>
                      <w:sz w:val="24"/>
                      <w:szCs w:val="24"/>
                      <w:lang w:val="en-UG"/>
                    </w:rPr>
                  </m:ctrlPr>
                </m:dPr>
                <m:e>
                  <m:sSub>
                    <m:sSubPr>
                      <m:ctrlPr>
                        <w:rPr>
                          <w:rFonts w:ascii="Cambria Math" w:hAnsi="Cambria Math" w:cs="Times New Roman"/>
                          <w:sz w:val="24"/>
                          <w:szCs w:val="24"/>
                          <w:lang w:val="en-UG"/>
                        </w:rPr>
                      </m:ctrlPr>
                    </m:sSubPr>
                    <m:e>
                      <m:r>
                        <w:rPr>
                          <w:rFonts w:ascii="Cambria Math" w:hAnsi="Cambria Math" w:cs="Times New Roman"/>
                          <w:sz w:val="24"/>
                          <w:szCs w:val="24"/>
                          <w:lang w:val="en-UG"/>
                        </w:rPr>
                        <m:t>Y</m:t>
                      </m:r>
                    </m:e>
                    <m:sub>
                      <m:r>
                        <w:rPr>
                          <w:rFonts w:ascii="Cambria Math" w:hAnsi="Cambria Math" w:cs="Times New Roman"/>
                          <w:sz w:val="24"/>
                          <w:szCs w:val="24"/>
                          <w:lang w:val="en-UG"/>
                        </w:rPr>
                        <m:t>i</m:t>
                      </m:r>
                    </m:sub>
                  </m:sSub>
                  <m:r>
                    <w:rPr>
                      <w:rFonts w:ascii="Cambria Math" w:hAnsi="Cambria Math" w:cs="Times New Roman"/>
                      <w:sz w:val="24"/>
                      <w:szCs w:val="24"/>
                      <w:lang w:val="en-UG"/>
                    </w:rPr>
                    <m:t>-</m:t>
                  </m:r>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Y</m:t>
                      </m:r>
                    </m:e>
                  </m:acc>
                </m:e>
              </m:d>
            </m:num>
            <m:den>
              <m:r>
                <w:rPr>
                  <w:rFonts w:ascii="Cambria Math" w:hAnsi="Cambria Math" w:cs="Times New Roman"/>
                  <w:sz w:val="24"/>
                  <w:szCs w:val="24"/>
                  <w:lang w:val="en-UG"/>
                </w:rPr>
                <m:t>n-1</m:t>
              </m:r>
            </m:den>
          </m:f>
        </m:oMath>
      </m:oMathPara>
    </w:p>
    <w:p w14:paraId="40B9CF32" w14:textId="77777777" w:rsidR="00475F60" w:rsidRPr="00EC63AC" w:rsidRDefault="00475F60" w:rsidP="00475F60">
      <w:pPr>
        <w:spacing w:after="0"/>
        <w:jc w:val="both"/>
        <w:rPr>
          <w:rFonts w:ascii="Times New Roman" w:hAnsi="Times New Roman" w:cs="Times New Roman"/>
          <w:sz w:val="24"/>
          <w:szCs w:val="24"/>
          <w:lang w:val="en-UG"/>
        </w:rPr>
      </w:pPr>
      <w:r w:rsidRPr="00EC63AC">
        <w:rPr>
          <w:rFonts w:ascii="Times New Roman" w:hAnsi="Times New Roman" w:cs="Times New Roman"/>
          <w:sz w:val="24"/>
          <w:szCs w:val="24"/>
          <w:lang w:val="en-UG"/>
        </w:rPr>
        <w:t>Where:</w:t>
      </w:r>
    </w:p>
    <w:p w14:paraId="334E7EDE" w14:textId="77777777" w:rsidR="00475F60" w:rsidRPr="00EC63AC" w:rsidRDefault="00475F60" w:rsidP="00475F60">
      <w:pPr>
        <w:numPr>
          <w:ilvl w:val="0"/>
          <w:numId w:val="79"/>
        </w:numPr>
        <w:spacing w:after="0"/>
        <w:jc w:val="both"/>
        <w:rPr>
          <w:rFonts w:ascii="Times New Roman" w:hAnsi="Times New Roman" w:cs="Times New Roman"/>
          <w:sz w:val="24"/>
          <w:szCs w:val="24"/>
          <w:lang w:val="en-UG"/>
        </w:rPr>
      </w:pPr>
      <m:oMath>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X</m:t>
            </m:r>
          </m:e>
        </m:acc>
      </m:oMath>
      <w:r w:rsidRPr="00EC63AC">
        <w:rPr>
          <w:rFonts w:ascii="Times New Roman" w:hAnsi="Times New Roman" w:cs="Times New Roman"/>
          <w:sz w:val="24"/>
          <w:szCs w:val="24"/>
          <w:lang w:val="en-UG"/>
        </w:rPr>
        <w:t xml:space="preserve">and </w:t>
      </w:r>
      <m:oMath>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Y</m:t>
            </m:r>
          </m:e>
        </m:acc>
      </m:oMath>
      <w:r w:rsidRPr="00EC63AC">
        <w:rPr>
          <w:rFonts w:ascii="Times New Roman" w:hAnsi="Times New Roman" w:cs="Times New Roman"/>
          <w:sz w:val="24"/>
          <w:szCs w:val="24"/>
          <w:lang w:val="en-UG"/>
        </w:rPr>
        <w:t>are sample means</w:t>
      </w:r>
    </w:p>
    <w:p w14:paraId="6565CBFC" w14:textId="77777777" w:rsidR="00475F60" w:rsidRPr="00EC63AC" w:rsidRDefault="00475F60" w:rsidP="00475F60">
      <w:pPr>
        <w:numPr>
          <w:ilvl w:val="0"/>
          <w:numId w:val="79"/>
        </w:numPr>
        <w:spacing w:after="0"/>
        <w:jc w:val="both"/>
        <w:rPr>
          <w:rFonts w:ascii="Times New Roman" w:hAnsi="Times New Roman" w:cs="Times New Roman"/>
          <w:sz w:val="24"/>
          <w:szCs w:val="24"/>
          <w:lang w:val="en-UG"/>
        </w:rPr>
      </w:pPr>
      <m:oMath>
        <m:r>
          <w:rPr>
            <w:rFonts w:ascii="Cambria Math" w:hAnsi="Cambria Math" w:cs="Times New Roman"/>
            <w:sz w:val="24"/>
            <w:szCs w:val="24"/>
            <w:lang w:val="en-UG"/>
          </w:rPr>
          <m:t>n</m:t>
        </m:r>
      </m:oMath>
      <w:r w:rsidRPr="00EC63AC">
        <w:rPr>
          <w:rFonts w:ascii="Times New Roman" w:hAnsi="Times New Roman" w:cs="Times New Roman"/>
          <w:sz w:val="24"/>
          <w:szCs w:val="24"/>
          <w:lang w:val="en-UG"/>
        </w:rPr>
        <w:t>is the sample size</w:t>
      </w:r>
    </w:p>
    <w:p w14:paraId="0D4F6B60" w14:textId="77777777" w:rsidR="00475F60" w:rsidRPr="00EC63AC" w:rsidRDefault="00475F60" w:rsidP="00475F60">
      <w:pPr>
        <w:spacing w:after="0"/>
        <w:jc w:val="both"/>
        <w:rPr>
          <w:rFonts w:ascii="Times New Roman" w:hAnsi="Times New Roman" w:cs="Times New Roman"/>
          <w:sz w:val="24"/>
          <w:szCs w:val="24"/>
          <w:lang w:val="en-UG"/>
        </w:rPr>
      </w:pPr>
      <w:r w:rsidRPr="00EC63AC">
        <w:rPr>
          <w:rFonts w:ascii="Times New Roman" w:hAnsi="Times New Roman" w:cs="Times New Roman"/>
          <w:sz w:val="24"/>
          <w:szCs w:val="24"/>
          <w:lang w:val="en-UG"/>
        </w:rPr>
        <w:t xml:space="preserve">The denominator </w:t>
      </w:r>
      <m:oMath>
        <m:d>
          <m:dPr>
            <m:sepChr m:val="−"/>
            <m:ctrlPr>
              <w:rPr>
                <w:rFonts w:ascii="Cambria Math" w:hAnsi="Cambria Math" w:cs="Times New Roman"/>
                <w:sz w:val="24"/>
                <w:szCs w:val="24"/>
                <w:lang w:val="en-UG"/>
              </w:rPr>
            </m:ctrlPr>
          </m:dPr>
          <m:e>
            <m:r>
              <w:rPr>
                <w:rFonts w:ascii="Cambria Math" w:hAnsi="Cambria Math" w:cs="Times New Roman"/>
                <w:sz w:val="24"/>
                <w:szCs w:val="24"/>
                <w:lang w:val="en-UG"/>
              </w:rPr>
              <m:t>n</m:t>
            </m:r>
          </m:e>
          <m:e>
            <m:r>
              <w:rPr>
                <w:rFonts w:ascii="Cambria Math" w:hAnsi="Cambria Math" w:cs="Times New Roman"/>
                <w:sz w:val="24"/>
                <w:szCs w:val="24"/>
                <w:lang w:val="en-UG"/>
              </w:rPr>
              <m:t>1</m:t>
            </m:r>
          </m:e>
        </m:d>
      </m:oMath>
      <w:r w:rsidRPr="00EC63AC">
        <w:rPr>
          <w:rFonts w:ascii="Times New Roman" w:hAnsi="Times New Roman" w:cs="Times New Roman"/>
          <w:sz w:val="24"/>
          <w:szCs w:val="24"/>
          <w:lang w:val="en-UG"/>
        </w:rPr>
        <w:t>is used to obtain an unbiased estimator of the population covariance.</w:t>
      </w:r>
    </w:p>
    <w:p w14:paraId="761F0A16" w14:textId="77777777" w:rsidR="00475F60" w:rsidRPr="00EC63AC" w:rsidRDefault="00475F60" w:rsidP="007953EB">
      <w:pPr>
        <w:spacing w:after="0" w:line="240" w:lineRule="auto"/>
        <w:contextualSpacing/>
        <w:jc w:val="both"/>
        <w:rPr>
          <w:rFonts w:ascii="Times New Roman" w:hAnsi="Times New Roman" w:cs="Times New Roman"/>
          <w:b/>
          <w:bCs/>
          <w:sz w:val="24"/>
          <w:szCs w:val="24"/>
          <w:lang w:val="en-UG"/>
        </w:rPr>
      </w:pPr>
      <w:r w:rsidRPr="00EC63AC">
        <w:rPr>
          <w:rFonts w:ascii="Times New Roman" w:hAnsi="Times New Roman" w:cs="Times New Roman"/>
          <w:b/>
          <w:bCs/>
          <w:sz w:val="24"/>
          <w:szCs w:val="24"/>
          <w:lang w:val="en-UG"/>
        </w:rPr>
        <w:t>Interpretation of Covariance</w:t>
      </w:r>
    </w:p>
    <w:p w14:paraId="1FD2D253" w14:textId="77777777" w:rsidR="00475F60" w:rsidRPr="00EC63AC" w:rsidRDefault="00475F60" w:rsidP="007953EB">
      <w:pPr>
        <w:spacing w:after="0" w:line="240" w:lineRule="auto"/>
        <w:contextualSpacing/>
        <w:jc w:val="both"/>
        <w:rPr>
          <w:rFonts w:ascii="Times New Roman" w:hAnsi="Times New Roman" w:cs="Times New Roman"/>
          <w:sz w:val="24"/>
          <w:szCs w:val="24"/>
          <w:lang w:val="en-UG"/>
        </w:rPr>
      </w:pPr>
      <w:r w:rsidRPr="00EC63AC">
        <w:rPr>
          <w:rFonts w:ascii="Times New Roman" w:hAnsi="Times New Roman" w:cs="Times New Roman"/>
          <w:sz w:val="24"/>
          <w:szCs w:val="24"/>
          <w:lang w:val="en-UG"/>
        </w:rPr>
        <w:t>The sign of covariance indicates the nature of the relationship:</w:t>
      </w:r>
    </w:p>
    <w:p w14:paraId="75DB7604" w14:textId="77777777" w:rsidR="00475F60" w:rsidRPr="009027F0" w:rsidRDefault="00475F60" w:rsidP="007953EB">
      <w:pPr>
        <w:numPr>
          <w:ilvl w:val="0"/>
          <w:numId w:val="80"/>
        </w:numPr>
        <w:spacing w:after="0" w:line="240" w:lineRule="auto"/>
        <w:contextualSpacing/>
        <w:jc w:val="both"/>
        <w:rPr>
          <w:rFonts w:ascii="Times New Roman" w:hAnsi="Times New Roman" w:cs="Times New Roman"/>
          <w:sz w:val="24"/>
          <w:szCs w:val="24"/>
          <w:lang w:val="en-UG"/>
        </w:rPr>
      </w:pPr>
      <w:r w:rsidRPr="00EC63AC">
        <w:rPr>
          <w:rFonts w:ascii="Times New Roman" w:hAnsi="Times New Roman" w:cs="Times New Roman"/>
          <w:b/>
          <w:bCs/>
          <w:sz w:val="24"/>
          <w:szCs w:val="24"/>
          <w:lang w:val="en-UG"/>
        </w:rPr>
        <w:t>Positive covariance (Cov &gt; 0):</w:t>
      </w:r>
      <w:r w:rsidRPr="009027F0">
        <w:rPr>
          <w:rFonts w:ascii="Times New Roman" w:hAnsi="Times New Roman" w:cs="Times New Roman"/>
          <w:sz w:val="24"/>
          <w:szCs w:val="24"/>
          <w:lang w:val="en-UG"/>
        </w:rPr>
        <w:t xml:space="preserve"> </w:t>
      </w:r>
      <w:r w:rsidRPr="00EC63AC">
        <w:rPr>
          <w:rFonts w:ascii="Times New Roman" w:hAnsi="Times New Roman" w:cs="Times New Roman"/>
          <w:sz w:val="24"/>
          <w:szCs w:val="24"/>
          <w:lang w:val="en-UG"/>
        </w:rPr>
        <w:t xml:space="preserve">Variables move in the </w:t>
      </w:r>
      <w:r w:rsidRPr="00EC63AC">
        <w:rPr>
          <w:rFonts w:ascii="Times New Roman" w:hAnsi="Times New Roman" w:cs="Times New Roman"/>
          <w:b/>
          <w:bCs/>
          <w:sz w:val="24"/>
          <w:szCs w:val="24"/>
          <w:lang w:val="en-UG"/>
        </w:rPr>
        <w:t>same direction</w:t>
      </w:r>
      <w:r w:rsidRPr="00EC63AC">
        <w:rPr>
          <w:rFonts w:ascii="Times New Roman" w:hAnsi="Times New Roman" w:cs="Times New Roman"/>
          <w:sz w:val="24"/>
          <w:szCs w:val="24"/>
          <w:lang w:val="en-UG"/>
        </w:rPr>
        <w:t>.</w:t>
      </w:r>
    </w:p>
    <w:p w14:paraId="0DFAD131" w14:textId="24C084E1" w:rsidR="00475F60" w:rsidRPr="00EC63AC" w:rsidRDefault="00475F60" w:rsidP="007953EB">
      <w:pPr>
        <w:spacing w:after="0" w:line="240" w:lineRule="auto"/>
        <w:ind w:left="720"/>
        <w:contextualSpacing/>
        <w:jc w:val="both"/>
        <w:rPr>
          <w:rFonts w:ascii="Times New Roman" w:hAnsi="Times New Roman" w:cs="Times New Roman"/>
          <w:sz w:val="24"/>
          <w:szCs w:val="24"/>
          <w:lang w:val="en-UG"/>
        </w:rPr>
      </w:pPr>
      <w:r w:rsidRPr="00EC63AC">
        <w:rPr>
          <w:rFonts w:ascii="Times New Roman" w:hAnsi="Times New Roman" w:cs="Times New Roman"/>
          <w:sz w:val="24"/>
          <w:szCs w:val="24"/>
          <w:lang w:val="en-UG"/>
        </w:rPr>
        <w:t xml:space="preserve">When </w:t>
      </w:r>
      <m:oMath>
        <m:r>
          <w:rPr>
            <w:rFonts w:ascii="Cambria Math" w:hAnsi="Cambria Math" w:cs="Times New Roman"/>
            <w:sz w:val="24"/>
            <w:szCs w:val="24"/>
            <w:lang w:val="en-UG"/>
          </w:rPr>
          <m:t>X</m:t>
        </m:r>
      </m:oMath>
      <w:r w:rsidRPr="00EC63AC">
        <w:rPr>
          <w:rFonts w:ascii="Times New Roman" w:hAnsi="Times New Roman" w:cs="Times New Roman"/>
          <w:sz w:val="24"/>
          <w:szCs w:val="24"/>
          <w:lang w:val="en-UG"/>
        </w:rPr>
        <w:t xml:space="preserve">increases, </w:t>
      </w:r>
      <m:oMath>
        <m:r>
          <w:rPr>
            <w:rFonts w:ascii="Cambria Math" w:hAnsi="Cambria Math" w:cs="Times New Roman"/>
            <w:sz w:val="24"/>
            <w:szCs w:val="24"/>
            <w:lang w:val="en-UG"/>
          </w:rPr>
          <m:t>Y</m:t>
        </m:r>
      </m:oMath>
      <w:r w:rsidRPr="00EC63AC">
        <w:rPr>
          <w:rFonts w:ascii="Times New Roman" w:hAnsi="Times New Roman" w:cs="Times New Roman"/>
          <w:sz w:val="24"/>
          <w:szCs w:val="24"/>
          <w:lang w:val="en-UG"/>
        </w:rPr>
        <w:t>tends to increase.</w:t>
      </w:r>
    </w:p>
    <w:p w14:paraId="6A37FE45" w14:textId="77777777" w:rsidR="00475F60" w:rsidRPr="009027F0" w:rsidRDefault="00475F60" w:rsidP="007953EB">
      <w:pPr>
        <w:numPr>
          <w:ilvl w:val="0"/>
          <w:numId w:val="80"/>
        </w:numPr>
        <w:spacing w:after="0" w:line="240" w:lineRule="auto"/>
        <w:contextualSpacing/>
        <w:jc w:val="both"/>
        <w:rPr>
          <w:rFonts w:ascii="Times New Roman" w:hAnsi="Times New Roman" w:cs="Times New Roman"/>
          <w:sz w:val="24"/>
          <w:szCs w:val="24"/>
          <w:lang w:val="en-UG"/>
        </w:rPr>
      </w:pPr>
      <w:r w:rsidRPr="00EC63AC">
        <w:rPr>
          <w:rFonts w:ascii="Times New Roman" w:hAnsi="Times New Roman" w:cs="Times New Roman"/>
          <w:b/>
          <w:bCs/>
          <w:sz w:val="24"/>
          <w:szCs w:val="24"/>
          <w:lang w:val="en-UG"/>
        </w:rPr>
        <w:t>Negative covariance (Cov &lt; 0):</w:t>
      </w:r>
      <w:r w:rsidRPr="009027F0">
        <w:rPr>
          <w:rFonts w:ascii="Times New Roman" w:hAnsi="Times New Roman" w:cs="Times New Roman"/>
          <w:b/>
          <w:bCs/>
          <w:sz w:val="24"/>
          <w:szCs w:val="24"/>
          <w:lang w:val="en-UG"/>
        </w:rPr>
        <w:t xml:space="preserve"> </w:t>
      </w:r>
      <w:r w:rsidRPr="00EC63AC">
        <w:rPr>
          <w:rFonts w:ascii="Times New Roman" w:hAnsi="Times New Roman" w:cs="Times New Roman"/>
          <w:sz w:val="24"/>
          <w:szCs w:val="24"/>
          <w:lang w:val="en-UG"/>
        </w:rPr>
        <w:t xml:space="preserve">Variables move in </w:t>
      </w:r>
      <w:r w:rsidRPr="00EC63AC">
        <w:rPr>
          <w:rFonts w:ascii="Times New Roman" w:hAnsi="Times New Roman" w:cs="Times New Roman"/>
          <w:b/>
          <w:bCs/>
          <w:sz w:val="24"/>
          <w:szCs w:val="24"/>
          <w:lang w:val="en-UG"/>
        </w:rPr>
        <w:t>opposite directions</w:t>
      </w:r>
      <w:r w:rsidRPr="00EC63AC">
        <w:rPr>
          <w:rFonts w:ascii="Times New Roman" w:hAnsi="Times New Roman" w:cs="Times New Roman"/>
          <w:sz w:val="24"/>
          <w:szCs w:val="24"/>
          <w:lang w:val="en-UG"/>
        </w:rPr>
        <w:t>.</w:t>
      </w:r>
    </w:p>
    <w:p w14:paraId="240CFEE0" w14:textId="7D060B54" w:rsidR="00475F60" w:rsidRPr="00EC63AC" w:rsidRDefault="00475F60" w:rsidP="007953EB">
      <w:pPr>
        <w:spacing w:after="0" w:line="240" w:lineRule="auto"/>
        <w:ind w:left="720"/>
        <w:contextualSpacing/>
        <w:jc w:val="both"/>
        <w:rPr>
          <w:rFonts w:ascii="Times New Roman" w:hAnsi="Times New Roman" w:cs="Times New Roman"/>
          <w:sz w:val="24"/>
          <w:szCs w:val="24"/>
          <w:lang w:val="en-UG"/>
        </w:rPr>
      </w:pPr>
      <w:r w:rsidRPr="00EC63AC">
        <w:rPr>
          <w:rFonts w:ascii="Times New Roman" w:hAnsi="Times New Roman" w:cs="Times New Roman"/>
          <w:sz w:val="24"/>
          <w:szCs w:val="24"/>
          <w:lang w:val="en-UG"/>
        </w:rPr>
        <w:t xml:space="preserve">When </w:t>
      </w:r>
      <m:oMath>
        <m:r>
          <w:rPr>
            <w:rFonts w:ascii="Cambria Math" w:hAnsi="Cambria Math" w:cs="Times New Roman"/>
            <w:sz w:val="24"/>
            <w:szCs w:val="24"/>
            <w:lang w:val="en-UG"/>
          </w:rPr>
          <m:t>X</m:t>
        </m:r>
      </m:oMath>
      <w:r w:rsidRPr="00EC63AC">
        <w:rPr>
          <w:rFonts w:ascii="Times New Roman" w:hAnsi="Times New Roman" w:cs="Times New Roman"/>
          <w:sz w:val="24"/>
          <w:szCs w:val="24"/>
          <w:lang w:val="en-UG"/>
        </w:rPr>
        <w:t xml:space="preserve">increases, </w:t>
      </w:r>
      <m:oMath>
        <m:r>
          <w:rPr>
            <w:rFonts w:ascii="Cambria Math" w:hAnsi="Cambria Math" w:cs="Times New Roman"/>
            <w:sz w:val="24"/>
            <w:szCs w:val="24"/>
            <w:lang w:val="en-UG"/>
          </w:rPr>
          <m:t>Y</m:t>
        </m:r>
      </m:oMath>
      <w:r w:rsidRPr="00EC63AC">
        <w:rPr>
          <w:rFonts w:ascii="Times New Roman" w:hAnsi="Times New Roman" w:cs="Times New Roman"/>
          <w:sz w:val="24"/>
          <w:szCs w:val="24"/>
          <w:lang w:val="en-UG"/>
        </w:rPr>
        <w:t>tends to decrease.</w:t>
      </w:r>
    </w:p>
    <w:p w14:paraId="219A9D36" w14:textId="77777777" w:rsidR="00475F60" w:rsidRPr="009027F0" w:rsidRDefault="00475F60" w:rsidP="007953EB">
      <w:pPr>
        <w:numPr>
          <w:ilvl w:val="0"/>
          <w:numId w:val="80"/>
        </w:numPr>
        <w:spacing w:after="0" w:line="240" w:lineRule="auto"/>
        <w:contextualSpacing/>
        <w:jc w:val="both"/>
        <w:rPr>
          <w:rFonts w:ascii="Times New Roman" w:hAnsi="Times New Roman" w:cs="Times New Roman"/>
          <w:sz w:val="24"/>
          <w:szCs w:val="24"/>
          <w:lang w:val="en-UG"/>
        </w:rPr>
      </w:pPr>
      <w:r w:rsidRPr="00EC63AC">
        <w:rPr>
          <w:rFonts w:ascii="Times New Roman" w:hAnsi="Times New Roman" w:cs="Times New Roman"/>
          <w:b/>
          <w:bCs/>
          <w:sz w:val="24"/>
          <w:szCs w:val="24"/>
          <w:lang w:val="en-UG"/>
        </w:rPr>
        <w:t>Zero covariance (Cov = 0):</w:t>
      </w:r>
    </w:p>
    <w:p w14:paraId="438DEAAF" w14:textId="77777777" w:rsidR="00475F60" w:rsidRPr="00EC63AC" w:rsidRDefault="00475F60" w:rsidP="007953EB">
      <w:pPr>
        <w:spacing w:after="0" w:line="240" w:lineRule="auto"/>
        <w:ind w:left="720"/>
        <w:contextualSpacing/>
        <w:jc w:val="both"/>
        <w:rPr>
          <w:rFonts w:ascii="Times New Roman" w:hAnsi="Times New Roman" w:cs="Times New Roman"/>
          <w:sz w:val="24"/>
          <w:szCs w:val="24"/>
          <w:lang w:val="en-UG"/>
        </w:rPr>
      </w:pPr>
      <w:r w:rsidRPr="00EC63AC">
        <w:rPr>
          <w:rFonts w:ascii="Times New Roman" w:hAnsi="Times New Roman" w:cs="Times New Roman"/>
          <w:sz w:val="24"/>
          <w:szCs w:val="24"/>
          <w:lang w:val="en-UG"/>
        </w:rPr>
        <w:t>No linear relationship exists between the variables.</w:t>
      </w:r>
    </w:p>
    <w:p w14:paraId="36711766" w14:textId="77777777" w:rsidR="00475F60" w:rsidRPr="00EC63AC" w:rsidRDefault="00475F60" w:rsidP="007953EB">
      <w:pPr>
        <w:spacing w:after="0" w:line="240" w:lineRule="auto"/>
        <w:contextualSpacing/>
        <w:jc w:val="both"/>
        <w:rPr>
          <w:rFonts w:ascii="Times New Roman" w:hAnsi="Times New Roman" w:cs="Times New Roman"/>
          <w:sz w:val="24"/>
          <w:szCs w:val="24"/>
          <w:lang w:val="en-UG"/>
        </w:rPr>
      </w:pPr>
      <w:r w:rsidRPr="00EC63AC">
        <w:rPr>
          <w:rFonts w:ascii="Times New Roman" w:hAnsi="Times New Roman" w:cs="Times New Roman"/>
          <w:sz w:val="24"/>
          <w:szCs w:val="24"/>
          <w:lang w:val="en-UG"/>
        </w:rPr>
        <w:t xml:space="preserve">If </w:t>
      </w:r>
      <m:oMath>
        <m:r>
          <w:rPr>
            <w:rFonts w:ascii="Cambria Math" w:hAnsi="Cambria Math" w:cs="Times New Roman"/>
            <w:sz w:val="24"/>
            <w:szCs w:val="24"/>
            <w:lang w:val="en-UG"/>
          </w:rPr>
          <m:t>X</m:t>
        </m:r>
      </m:oMath>
      <w:r w:rsidRPr="00EC63AC">
        <w:rPr>
          <w:rFonts w:ascii="Times New Roman" w:hAnsi="Times New Roman" w:cs="Times New Roman"/>
          <w:sz w:val="24"/>
          <w:szCs w:val="24"/>
          <w:lang w:val="en-UG"/>
        </w:rPr>
        <w:t xml:space="preserve">and </w:t>
      </w:r>
      <m:oMath>
        <m:r>
          <w:rPr>
            <w:rFonts w:ascii="Cambria Math" w:hAnsi="Cambria Math" w:cs="Times New Roman"/>
            <w:sz w:val="24"/>
            <w:szCs w:val="24"/>
            <w:lang w:val="en-UG"/>
          </w:rPr>
          <m:t>Y</m:t>
        </m:r>
      </m:oMath>
      <w:r w:rsidRPr="00EC63AC">
        <w:rPr>
          <w:rFonts w:ascii="Times New Roman" w:hAnsi="Times New Roman" w:cs="Times New Roman"/>
          <w:sz w:val="24"/>
          <w:szCs w:val="24"/>
          <w:lang w:val="en-UG"/>
        </w:rPr>
        <w:t>are independent, then:</w:t>
      </w:r>
    </w:p>
    <w:p w14:paraId="2B9B81B7" w14:textId="141AB4E9" w:rsidR="00475F60" w:rsidRPr="00EC63AC" w:rsidRDefault="004E1E57" w:rsidP="007953EB">
      <w:pPr>
        <w:spacing w:after="0" w:line="240" w:lineRule="auto"/>
        <w:contextualSpacing/>
        <w:jc w:val="both"/>
        <w:rPr>
          <w:rFonts w:ascii="Times New Roman" w:hAnsi="Times New Roman" w:cs="Times New Roman"/>
          <w:sz w:val="24"/>
          <w:szCs w:val="24"/>
          <w:lang w:val="en-UG"/>
        </w:rPr>
      </w:pPr>
      <m:oMathPara>
        <m:oMath>
          <m:r>
            <m:rPr>
              <m:nor/>
            </m:rPr>
            <w:rPr>
              <w:rFonts w:ascii="Times New Roman" w:hAnsi="Times New Roman" w:cs="Times New Roman"/>
              <w:sz w:val="24"/>
              <w:szCs w:val="24"/>
              <w:lang w:val="en-UG"/>
            </w:rPr>
            <m:t>Cov</m:t>
          </m:r>
          <m:d>
            <m:dPr>
              <m:ctrlPr>
                <w:rPr>
                  <w:rFonts w:ascii="Cambria Math" w:hAnsi="Cambria Math" w:cs="Times New Roman"/>
                  <w:i/>
                  <w:sz w:val="24"/>
                  <w:szCs w:val="24"/>
                  <w:lang w:val="en-UG"/>
                </w:rPr>
              </m:ctrlPr>
            </m:dPr>
            <m:e>
              <m:r>
                <w:rPr>
                  <w:rFonts w:ascii="Cambria Math" w:hAnsi="Cambria Math" w:cs="Times New Roman"/>
                  <w:sz w:val="24"/>
                  <w:szCs w:val="24"/>
                  <w:lang w:val="en-UG"/>
                </w:rPr>
                <m:t>X,Y</m:t>
              </m:r>
            </m:e>
          </m:d>
          <m:r>
            <w:rPr>
              <w:rFonts w:ascii="Cambria Math" w:hAnsi="Cambria Math" w:cs="Times New Roman"/>
              <w:sz w:val="24"/>
              <w:szCs w:val="24"/>
              <w:lang w:val="en-UG"/>
            </w:rPr>
            <m:t>=0</m:t>
          </m:r>
        </m:oMath>
      </m:oMathPara>
    </w:p>
    <w:p w14:paraId="6C9D50B2" w14:textId="77777777" w:rsidR="00683C45" w:rsidRPr="009027F0" w:rsidRDefault="00683C45" w:rsidP="00470ABA">
      <w:pPr>
        <w:spacing w:after="0"/>
        <w:jc w:val="both"/>
        <w:rPr>
          <w:rFonts w:ascii="Times New Roman" w:hAnsi="Times New Roman" w:cs="Times New Roman"/>
          <w:sz w:val="24"/>
          <w:szCs w:val="24"/>
          <w:lang w:val="en-UG"/>
        </w:rPr>
      </w:pPr>
    </w:p>
    <w:p w14:paraId="20660E87" w14:textId="4D7DF523" w:rsidR="004E7ACA" w:rsidRPr="009027F0" w:rsidRDefault="00470ABA" w:rsidP="00470ABA">
      <w:pPr>
        <w:spacing w:after="0"/>
        <w:jc w:val="both"/>
        <w:rPr>
          <w:rFonts w:ascii="Times New Roman" w:hAnsi="Times New Roman" w:cs="Times New Roman"/>
          <w:sz w:val="24"/>
          <w:szCs w:val="24"/>
          <w:lang w:val="en-UG"/>
        </w:rPr>
      </w:pPr>
      <w:r w:rsidRPr="00470ABA">
        <w:rPr>
          <w:rFonts w:ascii="Times New Roman" w:hAnsi="Times New Roman" w:cs="Times New Roman"/>
          <w:sz w:val="24"/>
          <w:szCs w:val="24"/>
          <w:lang w:val="en-UG"/>
        </w:rPr>
        <w:t>However, covariance has a limitation:</w:t>
      </w:r>
    </w:p>
    <w:p w14:paraId="5FCA0A45" w14:textId="33244DD2" w:rsidR="004E7ACA" w:rsidRPr="00EC63AC" w:rsidRDefault="004E7ACA" w:rsidP="004E7ACA">
      <w:pPr>
        <w:spacing w:line="240" w:lineRule="auto"/>
        <w:contextualSpacing/>
        <w:jc w:val="both"/>
        <w:rPr>
          <w:rFonts w:ascii="Times New Roman" w:hAnsi="Times New Roman" w:cs="Times New Roman"/>
          <w:sz w:val="24"/>
          <w:szCs w:val="24"/>
        </w:rPr>
      </w:pPr>
      <w:r w:rsidRPr="00EC63AC">
        <w:rPr>
          <w:rFonts w:ascii="Times New Roman" w:hAnsi="Times New Roman" w:cs="Times New Roman"/>
          <w:sz w:val="24"/>
          <w:szCs w:val="24"/>
          <w:lang w:val="en-UG"/>
        </w:rPr>
        <w:t>Covariance measures direction but</w:t>
      </w:r>
      <w:r w:rsidR="009E011B" w:rsidRPr="009027F0">
        <w:rPr>
          <w:rFonts w:ascii="Times New Roman" w:hAnsi="Times New Roman" w:cs="Times New Roman"/>
          <w:sz w:val="24"/>
          <w:szCs w:val="24"/>
          <w:lang w:val="en-UG"/>
        </w:rPr>
        <w:t>:</w:t>
      </w:r>
      <w:r w:rsidRPr="00EC63AC">
        <w:rPr>
          <w:rFonts w:ascii="Times New Roman" w:hAnsi="Times New Roman" w:cs="Times New Roman"/>
          <w:sz w:val="24"/>
          <w:szCs w:val="24"/>
          <w:lang w:val="en-UG"/>
        </w:rPr>
        <w:t xml:space="preserve"> </w:t>
      </w:r>
    </w:p>
    <w:p w14:paraId="31510B0A" w14:textId="77777777" w:rsidR="009E011B" w:rsidRPr="009027F0" w:rsidRDefault="009E011B" w:rsidP="009E011B">
      <w:pPr>
        <w:pStyle w:val="ListParagraph"/>
        <w:numPr>
          <w:ilvl w:val="0"/>
          <w:numId w:val="70"/>
        </w:numPr>
        <w:spacing w:after="0" w:line="240" w:lineRule="auto"/>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 xml:space="preserve">It does not tell the strength of correlation </w:t>
      </w:r>
    </w:p>
    <w:p w14:paraId="48A714F7" w14:textId="77777777" w:rsidR="0012455C" w:rsidRPr="009027F0" w:rsidRDefault="009E011B" w:rsidP="0012455C">
      <w:pPr>
        <w:pStyle w:val="ListParagraph"/>
        <w:numPr>
          <w:ilvl w:val="0"/>
          <w:numId w:val="70"/>
        </w:numPr>
        <w:spacing w:after="0" w:line="240" w:lineRule="auto"/>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It is influenced by units of measurement of the variables.</w:t>
      </w:r>
      <w:r w:rsidR="0012455C" w:rsidRPr="009027F0">
        <w:rPr>
          <w:rFonts w:ascii="Times New Roman" w:hAnsi="Times New Roman" w:cs="Times New Roman"/>
          <w:sz w:val="24"/>
          <w:szCs w:val="24"/>
          <w:lang w:val="en-UG"/>
        </w:rPr>
        <w:t xml:space="preserve"> </w:t>
      </w:r>
    </w:p>
    <w:p w14:paraId="31D8C88B" w14:textId="77777777" w:rsidR="0012455C" w:rsidRPr="009027F0" w:rsidRDefault="0012455C" w:rsidP="0012455C">
      <w:pPr>
        <w:pStyle w:val="ListParagraph"/>
        <w:spacing w:after="0" w:line="240" w:lineRule="auto"/>
        <w:ind w:left="1080"/>
        <w:jc w:val="both"/>
        <w:rPr>
          <w:rFonts w:ascii="Times New Roman" w:eastAsiaTheme="minorEastAsia" w:hAnsi="Times New Roman" w:cs="Times New Roman"/>
          <w:sz w:val="24"/>
          <w:szCs w:val="24"/>
        </w:rPr>
      </w:pPr>
    </w:p>
    <w:p w14:paraId="01E5CD09" w14:textId="77777777" w:rsidR="0012455C" w:rsidRPr="009027F0" w:rsidRDefault="0012455C" w:rsidP="0012455C">
      <w:pPr>
        <w:pStyle w:val="ListParagraph"/>
        <w:spacing w:after="0" w:line="240" w:lineRule="auto"/>
        <w:ind w:left="1080"/>
        <w:jc w:val="both"/>
        <w:rPr>
          <w:rFonts w:ascii="Times New Roman" w:eastAsiaTheme="minorEastAsia" w:hAnsi="Times New Roman" w:cs="Times New Roman"/>
          <w:sz w:val="24"/>
          <w:szCs w:val="24"/>
        </w:rPr>
      </w:pPr>
    </w:p>
    <w:p w14:paraId="5ACDCC85" w14:textId="5FC77524" w:rsidR="0012455C" w:rsidRPr="009027F0" w:rsidRDefault="0012455C" w:rsidP="0012455C">
      <w:pPr>
        <w:pStyle w:val="ListParagraph"/>
        <w:spacing w:after="0" w:line="240" w:lineRule="auto"/>
        <w:ind w:left="0"/>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In the example above</w:t>
      </w:r>
    </w:p>
    <w:p w14:paraId="2DE70122" w14:textId="4D3C1EDF" w:rsidR="0012455C" w:rsidRPr="009027F0" w:rsidRDefault="0012455C" w:rsidP="0012455C">
      <w:pPr>
        <w:spacing w:after="0" w:line="240" w:lineRule="auto"/>
        <w:jc w:val="both"/>
        <w:rPr>
          <w:rFonts w:ascii="Times New Roman" w:eastAsiaTheme="minorEastAsia" w:hAnsi="Times New Roman" w:cs="Times New Roman"/>
          <w:sz w:val="24"/>
          <w:szCs w:val="24"/>
        </w:rPr>
      </w:pPr>
      <w:r w:rsidRPr="009027F0">
        <w:rPr>
          <w:rFonts w:ascii="Times New Roman" w:hAnsi="Times New Roman" w:cs="Times New Roman"/>
          <w:sz w:val="24"/>
          <w:szCs w:val="24"/>
          <w:lang w:val="en-UG"/>
        </w:rPr>
        <w:t>Effect of Units on Covariance</w:t>
      </w:r>
    </w:p>
    <w:p w14:paraId="12234082" w14:textId="77777777" w:rsidR="0012455C" w:rsidRPr="009027F0" w:rsidRDefault="0012455C" w:rsidP="0012455C">
      <w:pPr>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If income is measured in shillings, covariance may be very large.</w:t>
      </w:r>
      <w:r w:rsidRPr="009027F0">
        <w:rPr>
          <w:rFonts w:ascii="Times New Roman" w:hAnsi="Times New Roman" w:cs="Times New Roman"/>
          <w:sz w:val="24"/>
          <w:szCs w:val="24"/>
          <w:lang w:val="en-UG"/>
        </w:rPr>
        <w:br/>
        <w:t>If income is measured in thousands of shillings, covariance becomes much smaller.</w:t>
      </w:r>
    </w:p>
    <w:p w14:paraId="6D6E75D1" w14:textId="77777777" w:rsidR="0012455C" w:rsidRPr="009027F0" w:rsidRDefault="0012455C" w:rsidP="0012455C">
      <w:pPr>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This change in magnitude occurs even though the relationship between variables has not changed, illustrating the weakness of covariance.</w:t>
      </w:r>
    </w:p>
    <w:p w14:paraId="221961A8" w14:textId="1F1F6FDE" w:rsidR="00470ABA" w:rsidRPr="009027F0" w:rsidRDefault="00470ABA" w:rsidP="00DA7579">
      <w:pPr>
        <w:spacing w:after="0"/>
        <w:jc w:val="both"/>
        <w:rPr>
          <w:rFonts w:ascii="Times New Roman" w:hAnsi="Times New Roman" w:cs="Times New Roman"/>
          <w:sz w:val="24"/>
          <w:szCs w:val="24"/>
          <w:lang w:val="en-UG"/>
        </w:rPr>
      </w:pPr>
      <w:r w:rsidRPr="00470ABA">
        <w:rPr>
          <w:rFonts w:ascii="Times New Roman" w:hAnsi="Times New Roman" w:cs="Times New Roman"/>
          <w:sz w:val="24"/>
          <w:szCs w:val="24"/>
          <w:lang w:val="en-UG"/>
        </w:rPr>
        <w:t>This limitation leads to the development of the correlation coefficient, which standardizes covariance.</w:t>
      </w:r>
    </w:p>
    <w:p w14:paraId="595BD45C" w14:textId="77777777" w:rsidR="00844FCB" w:rsidRPr="009027F0" w:rsidRDefault="00844FCB" w:rsidP="007E491B">
      <w:pPr>
        <w:jc w:val="both"/>
        <w:rPr>
          <w:rFonts w:ascii="Times New Roman" w:hAnsi="Times New Roman" w:cs="Times New Roman"/>
          <w:b/>
          <w:bCs/>
          <w:sz w:val="24"/>
          <w:szCs w:val="24"/>
          <w:lang w:val="en-UG"/>
        </w:rPr>
      </w:pPr>
    </w:p>
    <w:p w14:paraId="7FE983A6" w14:textId="08098D39" w:rsidR="007E491B" w:rsidRPr="009027F0" w:rsidRDefault="007E491B" w:rsidP="007E491B">
      <w:pPr>
        <w:jc w:val="both"/>
        <w:rPr>
          <w:rFonts w:ascii="Times New Roman" w:hAnsi="Times New Roman" w:cs="Times New Roman"/>
          <w:b/>
          <w:bCs/>
          <w:sz w:val="24"/>
          <w:szCs w:val="24"/>
          <w:lang w:val="en-UG"/>
        </w:rPr>
      </w:pPr>
      <w:r w:rsidRPr="009027F0">
        <w:rPr>
          <w:rFonts w:ascii="Times New Roman" w:hAnsi="Times New Roman" w:cs="Times New Roman"/>
          <w:b/>
          <w:bCs/>
          <w:sz w:val="24"/>
          <w:szCs w:val="24"/>
          <w:lang w:val="en-UG"/>
        </w:rPr>
        <w:t>2.</w:t>
      </w:r>
      <w:r w:rsidR="00844FCB" w:rsidRPr="009027F0">
        <w:rPr>
          <w:rFonts w:ascii="Times New Roman" w:hAnsi="Times New Roman" w:cs="Times New Roman"/>
          <w:b/>
          <w:bCs/>
          <w:sz w:val="24"/>
          <w:szCs w:val="24"/>
          <w:lang w:val="en-UG"/>
        </w:rPr>
        <w:t>2</w:t>
      </w:r>
      <w:r w:rsidRPr="009027F0">
        <w:rPr>
          <w:rFonts w:ascii="Times New Roman" w:hAnsi="Times New Roman" w:cs="Times New Roman"/>
          <w:b/>
          <w:bCs/>
          <w:sz w:val="24"/>
          <w:szCs w:val="24"/>
          <w:lang w:val="en-UG"/>
        </w:rPr>
        <w:t xml:space="preserve"> Correlation Analysis</w:t>
      </w:r>
    </w:p>
    <w:p w14:paraId="2734935B" w14:textId="09C0DFE0" w:rsidR="007E491B" w:rsidRPr="009027F0" w:rsidRDefault="00662923" w:rsidP="007E491B">
      <w:pPr>
        <w:jc w:val="both"/>
        <w:rPr>
          <w:rFonts w:ascii="Times New Roman" w:hAnsi="Times New Roman" w:cs="Times New Roman"/>
          <w:sz w:val="24"/>
          <w:szCs w:val="24"/>
          <w:lang w:val="en-UG"/>
        </w:rPr>
      </w:pPr>
      <w:r w:rsidRPr="009027F0">
        <w:rPr>
          <w:rFonts w:ascii="Times New Roman" w:hAnsi="Times New Roman" w:cs="Times New Roman"/>
          <w:sz w:val="24"/>
          <w:szCs w:val="24"/>
        </w:rPr>
        <w:t xml:space="preserve">Correlation analysis </w:t>
      </w:r>
      <w:r w:rsidRPr="009027F0">
        <w:rPr>
          <w:rFonts w:ascii="Times New Roman" w:hAnsi="Times New Roman" w:cs="Times New Roman"/>
          <w:sz w:val="24"/>
          <w:szCs w:val="24"/>
        </w:rPr>
        <w:t>measures</w:t>
      </w:r>
      <w:r w:rsidRPr="009027F0">
        <w:rPr>
          <w:rFonts w:ascii="Times New Roman" w:hAnsi="Times New Roman" w:cs="Times New Roman"/>
          <w:sz w:val="24"/>
          <w:szCs w:val="24"/>
        </w:rPr>
        <w:t xml:space="preserve"> the strength and direction of the association between two variables</w:t>
      </w:r>
      <w:r w:rsidR="00F879E9" w:rsidRPr="009027F0">
        <w:rPr>
          <w:rFonts w:ascii="Times New Roman" w:hAnsi="Times New Roman" w:cs="Times New Roman"/>
          <w:sz w:val="24"/>
          <w:szCs w:val="24"/>
          <w:lang w:val="en-UG"/>
        </w:rPr>
        <w:t xml:space="preserve"> </w:t>
      </w:r>
      <w:r w:rsidR="00F879E9" w:rsidRPr="009027F0">
        <w:rPr>
          <w:rFonts w:ascii="Times New Roman" w:hAnsi="Times New Roman" w:cs="Times New Roman"/>
          <w:sz w:val="24"/>
          <w:szCs w:val="24"/>
          <w:lang w:val="en-UG"/>
        </w:rPr>
        <w:t>or more variables.</w:t>
      </w:r>
      <w:r w:rsidRPr="009027F0">
        <w:rPr>
          <w:rFonts w:ascii="Times New Roman" w:hAnsi="Times New Roman" w:cs="Times New Roman"/>
          <w:sz w:val="24"/>
          <w:szCs w:val="24"/>
        </w:rPr>
        <w:t xml:space="preserve"> </w:t>
      </w:r>
      <w:r w:rsidR="007E491B" w:rsidRPr="009027F0">
        <w:rPr>
          <w:rFonts w:ascii="Times New Roman" w:hAnsi="Times New Roman" w:cs="Times New Roman"/>
          <w:sz w:val="24"/>
          <w:szCs w:val="24"/>
          <w:lang w:val="en-UG"/>
        </w:rPr>
        <w:t>When the relationship involves only two variables, it is referred to as simple correlation. However, when more than two variables are involved, it is called multiple correlation.</w:t>
      </w:r>
    </w:p>
    <w:p w14:paraId="2705D570" w14:textId="77777777" w:rsidR="007E491B" w:rsidRPr="009027F0" w:rsidRDefault="007E491B" w:rsidP="007E491B">
      <w:pPr>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 xml:space="preserve">Correlation may </w:t>
      </w:r>
      <w:r w:rsidRPr="009027F0">
        <w:rPr>
          <w:rFonts w:ascii="Times New Roman" w:hAnsi="Times New Roman" w:cs="Times New Roman"/>
          <w:sz w:val="24"/>
          <w:szCs w:val="24"/>
          <w:u w:val="single"/>
          <w:lang w:val="en-UG"/>
        </w:rPr>
        <w:t>be positive</w:t>
      </w:r>
      <w:r w:rsidRPr="009027F0">
        <w:rPr>
          <w:rFonts w:ascii="Times New Roman" w:hAnsi="Times New Roman" w:cs="Times New Roman"/>
          <w:sz w:val="24"/>
          <w:szCs w:val="24"/>
          <w:lang w:val="en-UG"/>
        </w:rPr>
        <w:t xml:space="preserve">, </w:t>
      </w:r>
      <w:r w:rsidRPr="009027F0">
        <w:rPr>
          <w:rFonts w:ascii="Times New Roman" w:hAnsi="Times New Roman" w:cs="Times New Roman"/>
          <w:sz w:val="24"/>
          <w:szCs w:val="24"/>
          <w:u w:val="single"/>
          <w:lang w:val="en-UG"/>
        </w:rPr>
        <w:t>negative</w:t>
      </w:r>
      <w:r w:rsidRPr="009027F0">
        <w:rPr>
          <w:rFonts w:ascii="Times New Roman" w:hAnsi="Times New Roman" w:cs="Times New Roman"/>
          <w:sz w:val="24"/>
          <w:szCs w:val="24"/>
          <w:lang w:val="en-UG"/>
        </w:rPr>
        <w:t xml:space="preserve"> or </w:t>
      </w:r>
      <w:r w:rsidRPr="009027F0">
        <w:rPr>
          <w:rFonts w:ascii="Times New Roman" w:hAnsi="Times New Roman" w:cs="Times New Roman"/>
          <w:sz w:val="24"/>
          <w:szCs w:val="24"/>
          <w:u w:val="single"/>
          <w:lang w:val="en-UG"/>
        </w:rPr>
        <w:t>zero.</w:t>
      </w:r>
    </w:p>
    <w:p w14:paraId="25D9F930" w14:textId="77777777" w:rsidR="007E491B" w:rsidRPr="009027F0" w:rsidRDefault="007E491B" w:rsidP="007E491B">
      <w:pPr>
        <w:jc w:val="both"/>
        <w:rPr>
          <w:rFonts w:ascii="Times New Roman" w:hAnsi="Times New Roman" w:cs="Times New Roman"/>
          <w:sz w:val="24"/>
          <w:szCs w:val="24"/>
          <w:lang w:val="en-UG"/>
        </w:rPr>
      </w:pPr>
      <w:r w:rsidRPr="009027F0">
        <w:rPr>
          <w:rFonts w:ascii="Times New Roman" w:hAnsi="Times New Roman" w:cs="Times New Roman"/>
          <w:sz w:val="24"/>
          <w:szCs w:val="24"/>
          <w:u w:val="single"/>
          <w:lang w:val="en-UG"/>
        </w:rPr>
        <w:lastRenderedPageBreak/>
        <w:t>Positive correlation is when two variables tend to move together in the same direction</w:t>
      </w:r>
      <w:r w:rsidRPr="009027F0">
        <w:rPr>
          <w:rFonts w:ascii="Times New Roman" w:hAnsi="Times New Roman" w:cs="Times New Roman"/>
          <w:sz w:val="24"/>
          <w:szCs w:val="24"/>
          <w:lang w:val="en-UG"/>
        </w:rPr>
        <w:t xml:space="preserve"> e.g. Price and quantity supplied, costs and quantity produced, fuel consumption and distance covered in transport, money supply and inflation, student’s performance and class attendance, growth and investment, money demand and income, traffic jam and rain in Kampala, hours of work and earnings, income and consumption, sales and advertisement expenditure etc.</w:t>
      </w:r>
    </w:p>
    <w:p w14:paraId="36397590" w14:textId="07E50EA7" w:rsidR="007E491B" w:rsidRPr="009027F0" w:rsidRDefault="007E491B" w:rsidP="007E491B">
      <w:pPr>
        <w:jc w:val="both"/>
        <w:rPr>
          <w:rFonts w:ascii="Times New Roman" w:hAnsi="Times New Roman" w:cs="Times New Roman"/>
          <w:sz w:val="24"/>
          <w:szCs w:val="24"/>
          <w:lang w:val="en-UG"/>
        </w:rPr>
      </w:pPr>
      <w:r w:rsidRPr="009027F0">
        <w:rPr>
          <w:rFonts w:ascii="Times New Roman" w:hAnsi="Times New Roman" w:cs="Times New Roman"/>
          <w:sz w:val="24"/>
          <w:szCs w:val="24"/>
          <w:u w:val="single"/>
          <w:lang w:val="en-UG"/>
        </w:rPr>
        <w:t>Negative correlation is when two variables tend to move in opposite directions</w:t>
      </w:r>
      <w:r w:rsidRPr="009027F0">
        <w:rPr>
          <w:rFonts w:ascii="Times New Roman" w:hAnsi="Times New Roman" w:cs="Times New Roman"/>
          <w:sz w:val="24"/>
          <w:szCs w:val="24"/>
          <w:lang w:val="en-UG"/>
        </w:rPr>
        <w:t xml:space="preserve"> e.g. price and quantity demanded, investment and interest rate, money demand and interest rate, inflation and unemployment, long run growth and inflation, savings and expenditure, height above sea level and temperature etc.</w:t>
      </w:r>
    </w:p>
    <w:p w14:paraId="52E7B543" w14:textId="77777777" w:rsidR="00D66C2B" w:rsidRPr="009027F0" w:rsidRDefault="007E491B" w:rsidP="007E491B">
      <w:pPr>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 xml:space="preserve">Correlation can be </w:t>
      </w:r>
      <w:r w:rsidRPr="009027F0">
        <w:rPr>
          <w:rFonts w:ascii="Times New Roman" w:hAnsi="Times New Roman" w:cs="Times New Roman"/>
          <w:sz w:val="24"/>
          <w:szCs w:val="24"/>
          <w:u w:val="single"/>
          <w:lang w:val="en-UG"/>
        </w:rPr>
        <w:t>linear</w:t>
      </w:r>
      <w:r w:rsidRPr="009027F0">
        <w:rPr>
          <w:rFonts w:ascii="Times New Roman" w:hAnsi="Times New Roman" w:cs="Times New Roman"/>
          <w:sz w:val="24"/>
          <w:szCs w:val="24"/>
          <w:lang w:val="en-UG"/>
        </w:rPr>
        <w:t xml:space="preserve"> or </w:t>
      </w:r>
      <w:r w:rsidRPr="009027F0">
        <w:rPr>
          <w:rFonts w:ascii="Times New Roman" w:hAnsi="Times New Roman" w:cs="Times New Roman"/>
          <w:sz w:val="24"/>
          <w:szCs w:val="24"/>
          <w:u w:val="single"/>
          <w:lang w:val="en-UG"/>
        </w:rPr>
        <w:t>non-linear</w:t>
      </w:r>
      <w:r w:rsidRPr="009027F0">
        <w:rPr>
          <w:rFonts w:ascii="Times New Roman" w:hAnsi="Times New Roman" w:cs="Times New Roman"/>
          <w:sz w:val="24"/>
          <w:szCs w:val="24"/>
          <w:lang w:val="en-UG"/>
        </w:rPr>
        <w:t xml:space="preserve">. </w:t>
      </w:r>
    </w:p>
    <w:p w14:paraId="0FDF3C02" w14:textId="77777777" w:rsidR="00DD04AD" w:rsidRPr="009027F0" w:rsidRDefault="007E491B" w:rsidP="007E491B">
      <w:pPr>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 xml:space="preserve">Linear correlation between two variables, X &amp; Y exists when all points on a scatter plot of Y against X tend to cluster around a straight line. </w:t>
      </w:r>
    </w:p>
    <w:p w14:paraId="555FE7F5" w14:textId="2F800843" w:rsidR="007E491B" w:rsidRPr="009027F0" w:rsidRDefault="007E491B" w:rsidP="007E491B">
      <w:pPr>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 xml:space="preserve">Non-linear correlation between two variables, X &amp; Y exists when all points on a scatter of Y against X tend to cluster around a curve. Non-linear Correlation </w:t>
      </w:r>
      <w:r w:rsidR="00DD04AD" w:rsidRPr="009027F0">
        <w:rPr>
          <w:rFonts w:ascii="Times New Roman" w:hAnsi="Times New Roman" w:cs="Times New Roman"/>
          <w:sz w:val="24"/>
          <w:szCs w:val="24"/>
          <w:lang w:val="en-UG"/>
        </w:rPr>
        <w:t xml:space="preserve">is also </w:t>
      </w:r>
      <w:r w:rsidRPr="009027F0">
        <w:rPr>
          <w:rFonts w:ascii="Times New Roman" w:hAnsi="Times New Roman" w:cs="Times New Roman"/>
          <w:sz w:val="24"/>
          <w:szCs w:val="24"/>
          <w:lang w:val="en-UG"/>
        </w:rPr>
        <w:t>known as curvilinear correlation</w:t>
      </w:r>
      <w:r w:rsidR="00DD04AD" w:rsidRPr="009027F0">
        <w:rPr>
          <w:rFonts w:ascii="Times New Roman" w:hAnsi="Times New Roman" w:cs="Times New Roman"/>
          <w:sz w:val="24"/>
          <w:szCs w:val="24"/>
          <w:lang w:val="en-UG"/>
        </w:rPr>
        <w:t>.</w:t>
      </w:r>
    </w:p>
    <w:p w14:paraId="5B528941" w14:textId="77777777" w:rsidR="007E491B" w:rsidRPr="009027F0" w:rsidRDefault="007E491B" w:rsidP="007E491B">
      <w:pPr>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Illustrations</w:t>
      </w:r>
    </w:p>
    <w:p w14:paraId="3C6D341C" w14:textId="296CCE2D" w:rsidR="001906D9" w:rsidRPr="009027F0" w:rsidRDefault="00334677" w:rsidP="00F41E92">
      <w:pPr>
        <w:jc w:val="both"/>
        <w:rPr>
          <w:rFonts w:ascii="Times New Roman" w:hAnsi="Times New Roman" w:cs="Times New Roman"/>
          <w:sz w:val="24"/>
          <w:szCs w:val="24"/>
          <w:u w:val="single"/>
          <w:lang w:val="en-UG"/>
        </w:rPr>
      </w:pPr>
      <w:r w:rsidRPr="009027F0">
        <w:rPr>
          <w:rFonts w:ascii="Times New Roman" w:hAnsi="Times New Roman" w:cs="Times New Roman"/>
          <w:noProof/>
          <w:sz w:val="24"/>
          <w:szCs w:val="24"/>
          <w:lang w:val="en-UG"/>
        </w:rPr>
        <w:drawing>
          <wp:inline distT="0" distB="0" distL="0" distR="0" wp14:anchorId="543579C0" wp14:editId="03960B9D">
            <wp:extent cx="5943600" cy="3962400"/>
            <wp:effectExtent l="0" t="0" r="0" b="0"/>
            <wp:docPr id="367186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86498" name=""/>
                    <pic:cNvPicPr/>
                  </pic:nvPicPr>
                  <pic:blipFill>
                    <a:blip r:embed="rId7"/>
                    <a:stretch>
                      <a:fillRect/>
                    </a:stretch>
                  </pic:blipFill>
                  <pic:spPr>
                    <a:xfrm>
                      <a:off x="0" y="0"/>
                      <a:ext cx="5943600" cy="3962400"/>
                    </a:xfrm>
                    <a:prstGeom prst="rect">
                      <a:avLst/>
                    </a:prstGeom>
                  </pic:spPr>
                </pic:pic>
              </a:graphicData>
            </a:graphic>
          </wp:inline>
        </w:drawing>
      </w:r>
      <w:r w:rsidR="00F41E92" w:rsidRPr="009027F0">
        <w:rPr>
          <w:rFonts w:ascii="Times New Roman" w:hAnsi="Times New Roman" w:cs="Times New Roman"/>
          <w:b/>
          <w:bCs/>
          <w:sz w:val="24"/>
          <w:szCs w:val="24"/>
          <w:lang w:val="en-UG"/>
        </w:rPr>
        <w:t>2.2</w:t>
      </w:r>
      <w:r w:rsidR="00844FCB" w:rsidRPr="009027F0">
        <w:rPr>
          <w:rFonts w:ascii="Times New Roman" w:hAnsi="Times New Roman" w:cs="Times New Roman"/>
          <w:b/>
          <w:bCs/>
          <w:sz w:val="24"/>
          <w:szCs w:val="24"/>
          <w:lang w:val="en-UG"/>
        </w:rPr>
        <w:t>.1</w:t>
      </w:r>
      <w:r w:rsidR="00F41E92" w:rsidRPr="009027F0">
        <w:rPr>
          <w:rFonts w:ascii="Times New Roman" w:hAnsi="Times New Roman" w:cs="Times New Roman"/>
          <w:b/>
          <w:bCs/>
          <w:sz w:val="24"/>
          <w:szCs w:val="24"/>
          <w:lang w:val="en-UG"/>
        </w:rPr>
        <w:t xml:space="preserve"> Measuring Linear Correlation</w:t>
      </w:r>
      <w:r w:rsidR="001906D9" w:rsidRPr="009027F0">
        <w:rPr>
          <w:rFonts w:ascii="Times New Roman" w:hAnsi="Times New Roman" w:cs="Times New Roman"/>
          <w:sz w:val="24"/>
          <w:szCs w:val="24"/>
          <w:u w:val="single"/>
          <w:lang w:val="en-UG"/>
        </w:rPr>
        <w:t xml:space="preserve"> </w:t>
      </w:r>
    </w:p>
    <w:p w14:paraId="00D9C3F9" w14:textId="3BB41BB9" w:rsidR="00F41E92" w:rsidRPr="009027F0" w:rsidRDefault="001906D9" w:rsidP="00F41E92">
      <w:pPr>
        <w:jc w:val="both"/>
        <w:rPr>
          <w:rFonts w:ascii="Times New Roman" w:hAnsi="Times New Roman" w:cs="Times New Roman"/>
          <w:b/>
          <w:bCs/>
          <w:sz w:val="24"/>
          <w:szCs w:val="24"/>
          <w:lang w:val="en-UG"/>
        </w:rPr>
      </w:pPr>
      <w:r w:rsidRPr="009027F0">
        <w:rPr>
          <w:rFonts w:ascii="Times New Roman" w:hAnsi="Times New Roman" w:cs="Times New Roman"/>
          <w:sz w:val="24"/>
          <w:szCs w:val="24"/>
          <w:u w:val="single"/>
          <w:lang w:val="en-UG"/>
        </w:rPr>
        <w:t xml:space="preserve">The </w:t>
      </w:r>
      <w:r w:rsidRPr="00F41E92">
        <w:rPr>
          <w:rFonts w:ascii="Times New Roman" w:hAnsi="Times New Roman" w:cs="Times New Roman"/>
          <w:sz w:val="24"/>
          <w:szCs w:val="24"/>
          <w:u w:val="single"/>
          <w:lang w:val="en-UG"/>
        </w:rPr>
        <w:t>Karl Pearson’s Correlation Coefficient</w:t>
      </w:r>
      <w:r w:rsidRPr="00F41E92">
        <w:rPr>
          <w:rFonts w:ascii="Times New Roman" w:hAnsi="Times New Roman" w:cs="Times New Roman"/>
          <w:sz w:val="24"/>
          <w:szCs w:val="24"/>
          <w:lang w:val="en-UG"/>
        </w:rPr>
        <w:t>.</w:t>
      </w:r>
    </w:p>
    <w:p w14:paraId="72A9C449" w14:textId="343EC91F" w:rsidR="001906D9" w:rsidRPr="009027F0" w:rsidRDefault="00604F0A" w:rsidP="00F41E92">
      <w:pPr>
        <w:spacing w:after="0"/>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lastRenderedPageBreak/>
        <w:t xml:space="preserve">Linear correlation measures </w:t>
      </w:r>
      <w:r w:rsidR="00932B94" w:rsidRPr="009027F0">
        <w:rPr>
          <w:rFonts w:ascii="Times New Roman" w:hAnsi="Times New Roman" w:cs="Times New Roman"/>
          <w:sz w:val="24"/>
          <w:szCs w:val="24"/>
          <w:lang w:val="en-UG"/>
        </w:rPr>
        <w:t xml:space="preserve">a </w:t>
      </w:r>
      <w:r w:rsidR="00357C19" w:rsidRPr="009027F0">
        <w:rPr>
          <w:rFonts w:ascii="Times New Roman" w:hAnsi="Times New Roman" w:cs="Times New Roman"/>
          <w:sz w:val="24"/>
          <w:szCs w:val="24"/>
          <w:lang w:val="en-UG"/>
        </w:rPr>
        <w:t>linear relationship</w:t>
      </w:r>
      <w:r w:rsidRPr="009027F0">
        <w:rPr>
          <w:rFonts w:ascii="Times New Roman" w:hAnsi="Times New Roman" w:cs="Times New Roman"/>
          <w:sz w:val="24"/>
          <w:szCs w:val="24"/>
          <w:lang w:val="en-UG"/>
        </w:rPr>
        <w:t xml:space="preserve"> between variables. </w:t>
      </w:r>
      <w:r w:rsidR="00357C19" w:rsidRPr="009027F0">
        <w:rPr>
          <w:rFonts w:ascii="Times New Roman" w:hAnsi="Times New Roman" w:cs="Times New Roman"/>
          <w:sz w:val="24"/>
          <w:szCs w:val="24"/>
        </w:rPr>
        <w:t xml:space="preserve">A linear relationship is a relationship between two variables in which one variable changes at </w:t>
      </w:r>
      <w:r w:rsidR="00357C19" w:rsidRPr="009027F0">
        <w:rPr>
          <w:rFonts w:ascii="Times New Roman" w:hAnsi="Times New Roman" w:cs="Times New Roman"/>
          <w:sz w:val="24"/>
          <w:szCs w:val="24"/>
          <w:u w:val="single"/>
        </w:rPr>
        <w:t>a constant rate</w:t>
      </w:r>
      <w:r w:rsidR="00357C19" w:rsidRPr="009027F0">
        <w:rPr>
          <w:rFonts w:ascii="Times New Roman" w:hAnsi="Times New Roman" w:cs="Times New Roman"/>
          <w:sz w:val="24"/>
          <w:szCs w:val="24"/>
        </w:rPr>
        <w:t xml:space="preserve"> as the other </w:t>
      </w:r>
      <w:r w:rsidR="00357C19" w:rsidRPr="009027F0">
        <w:rPr>
          <w:rFonts w:ascii="Times New Roman" w:hAnsi="Times New Roman" w:cs="Times New Roman"/>
          <w:sz w:val="24"/>
          <w:szCs w:val="24"/>
          <w:u w:val="single"/>
        </w:rPr>
        <w:t>variable increases or decreases</w:t>
      </w:r>
      <w:r w:rsidR="00357C19" w:rsidRPr="009027F0">
        <w:rPr>
          <w:rFonts w:ascii="Times New Roman" w:hAnsi="Times New Roman" w:cs="Times New Roman"/>
          <w:sz w:val="24"/>
          <w:szCs w:val="24"/>
        </w:rPr>
        <w:t>.</w:t>
      </w:r>
    </w:p>
    <w:p w14:paraId="53912D96" w14:textId="6CB43310" w:rsidR="00F41E92" w:rsidRPr="00F41E92" w:rsidRDefault="00F41E92" w:rsidP="00726747">
      <w:pPr>
        <w:spacing w:after="0"/>
        <w:jc w:val="both"/>
        <w:rPr>
          <w:rFonts w:ascii="Times New Roman" w:hAnsi="Times New Roman" w:cs="Times New Roman"/>
          <w:sz w:val="24"/>
          <w:szCs w:val="24"/>
          <w:lang w:val="en-UG"/>
        </w:rPr>
      </w:pPr>
      <w:r w:rsidRPr="00F41E92">
        <w:rPr>
          <w:rFonts w:ascii="Times New Roman" w:hAnsi="Times New Roman" w:cs="Times New Roman"/>
          <w:sz w:val="24"/>
          <w:szCs w:val="24"/>
          <w:lang w:val="en-UG"/>
        </w:rPr>
        <w:t xml:space="preserve">To measure linear correlation, we use </w:t>
      </w:r>
      <w:r w:rsidR="000A1B3E" w:rsidRPr="009027F0">
        <w:rPr>
          <w:rFonts w:ascii="Times New Roman" w:hAnsi="Times New Roman" w:cs="Times New Roman"/>
          <w:sz w:val="24"/>
          <w:szCs w:val="24"/>
          <w:lang w:val="en-UG"/>
        </w:rPr>
        <w:t xml:space="preserve">the </w:t>
      </w:r>
      <w:r w:rsidRPr="00F41E92">
        <w:rPr>
          <w:rFonts w:ascii="Times New Roman" w:hAnsi="Times New Roman" w:cs="Times New Roman"/>
          <w:sz w:val="24"/>
          <w:szCs w:val="24"/>
          <w:lang w:val="en-UG"/>
        </w:rPr>
        <w:t>Pearson’s correlation coefficient</w:t>
      </w:r>
      <w:r w:rsidR="000A1B3E" w:rsidRPr="009027F0">
        <w:rPr>
          <w:rFonts w:ascii="Times New Roman" w:hAnsi="Times New Roman" w:cs="Times New Roman"/>
          <w:sz w:val="24"/>
          <w:szCs w:val="24"/>
          <w:lang w:val="en-UG"/>
        </w:rPr>
        <w:t>. This coefficient</w:t>
      </w:r>
      <w:r w:rsidRPr="00F41E92">
        <w:rPr>
          <w:rFonts w:ascii="Times New Roman" w:hAnsi="Times New Roman" w:cs="Times New Roman"/>
          <w:sz w:val="24"/>
          <w:szCs w:val="24"/>
          <w:lang w:val="en-UG"/>
        </w:rPr>
        <w:t xml:space="preserve"> is a statistical measure that quantifies both the </w:t>
      </w:r>
      <w:r w:rsidRPr="00F41E92">
        <w:rPr>
          <w:rFonts w:ascii="Times New Roman" w:hAnsi="Times New Roman" w:cs="Times New Roman"/>
          <w:sz w:val="24"/>
          <w:szCs w:val="24"/>
          <w:u w:val="single"/>
          <w:lang w:val="en-UG"/>
        </w:rPr>
        <w:t>direction</w:t>
      </w:r>
      <w:r w:rsidRPr="00F41E92">
        <w:rPr>
          <w:rFonts w:ascii="Times New Roman" w:hAnsi="Times New Roman" w:cs="Times New Roman"/>
          <w:sz w:val="24"/>
          <w:szCs w:val="24"/>
          <w:lang w:val="en-UG"/>
        </w:rPr>
        <w:t xml:space="preserve"> and </w:t>
      </w:r>
      <w:r w:rsidRPr="00F41E92">
        <w:rPr>
          <w:rFonts w:ascii="Times New Roman" w:hAnsi="Times New Roman" w:cs="Times New Roman"/>
          <w:sz w:val="24"/>
          <w:szCs w:val="24"/>
          <w:u w:val="single"/>
          <w:lang w:val="en-UG"/>
        </w:rPr>
        <w:t xml:space="preserve">strength </w:t>
      </w:r>
      <w:r w:rsidRPr="00F41E92">
        <w:rPr>
          <w:rFonts w:ascii="Times New Roman" w:hAnsi="Times New Roman" w:cs="Times New Roman"/>
          <w:sz w:val="24"/>
          <w:szCs w:val="24"/>
          <w:lang w:val="en-UG"/>
        </w:rPr>
        <w:t>of the linear relationship between two variables.</w:t>
      </w:r>
      <w:r w:rsidR="00BF5A66" w:rsidRPr="009027F0">
        <w:rPr>
          <w:rFonts w:ascii="Times New Roman" w:hAnsi="Times New Roman" w:cs="Times New Roman"/>
          <w:sz w:val="24"/>
          <w:szCs w:val="24"/>
          <w:lang w:val="en-UG"/>
        </w:rPr>
        <w:t xml:space="preserve"> </w:t>
      </w:r>
      <w:r w:rsidR="008F79DE" w:rsidRPr="009027F0">
        <w:rPr>
          <w:rFonts w:ascii="Times New Roman" w:hAnsi="Times New Roman" w:cs="Times New Roman"/>
          <w:sz w:val="24"/>
          <w:szCs w:val="24"/>
          <w:lang w:val="en-UG"/>
        </w:rPr>
        <w:t xml:space="preserve">It is also </w:t>
      </w:r>
      <w:r w:rsidR="00C26287" w:rsidRPr="009027F0">
        <w:rPr>
          <w:rFonts w:ascii="Times New Roman" w:hAnsi="Times New Roman" w:cs="Times New Roman"/>
          <w:sz w:val="24"/>
          <w:szCs w:val="24"/>
          <w:lang w:val="en-UG"/>
        </w:rPr>
        <w:t xml:space="preserve">used when the variables under study are </w:t>
      </w:r>
      <w:r w:rsidR="00C26287" w:rsidRPr="009027F0">
        <w:rPr>
          <w:rFonts w:ascii="Times New Roman" w:hAnsi="Times New Roman" w:cs="Times New Roman"/>
          <w:sz w:val="24"/>
          <w:szCs w:val="24"/>
          <w:u w:val="single"/>
          <w:lang w:val="en-UG"/>
        </w:rPr>
        <w:t>quantitatively measured</w:t>
      </w:r>
      <w:r w:rsidR="00C26287" w:rsidRPr="009027F0">
        <w:rPr>
          <w:rFonts w:ascii="Times New Roman" w:hAnsi="Times New Roman" w:cs="Times New Roman"/>
          <w:sz w:val="24"/>
          <w:szCs w:val="24"/>
          <w:lang w:val="en-UG"/>
        </w:rPr>
        <w:t xml:space="preserve"> and </w:t>
      </w:r>
      <w:r w:rsidR="00C26287" w:rsidRPr="009027F0">
        <w:rPr>
          <w:rFonts w:ascii="Times New Roman" w:hAnsi="Times New Roman" w:cs="Times New Roman"/>
          <w:sz w:val="24"/>
          <w:szCs w:val="24"/>
          <w:u w:val="single"/>
          <w:lang w:val="en-UG"/>
        </w:rPr>
        <w:t>continuous in nature</w:t>
      </w:r>
      <w:r w:rsidR="00C26287" w:rsidRPr="009027F0">
        <w:rPr>
          <w:rFonts w:ascii="Times New Roman" w:hAnsi="Times New Roman" w:cs="Times New Roman"/>
          <w:sz w:val="24"/>
          <w:szCs w:val="24"/>
          <w:lang w:val="en-UG"/>
        </w:rPr>
        <w:t>.</w:t>
      </w:r>
    </w:p>
    <w:p w14:paraId="038EB235" w14:textId="77777777" w:rsidR="00F41E92" w:rsidRPr="00F41E92" w:rsidRDefault="00F41E92" w:rsidP="00F41E92">
      <w:pPr>
        <w:numPr>
          <w:ilvl w:val="0"/>
          <w:numId w:val="83"/>
        </w:numPr>
        <w:spacing w:after="0"/>
        <w:jc w:val="both"/>
        <w:rPr>
          <w:rFonts w:ascii="Times New Roman" w:hAnsi="Times New Roman" w:cs="Times New Roman"/>
          <w:sz w:val="24"/>
          <w:szCs w:val="24"/>
          <w:lang w:val="en-UG"/>
        </w:rPr>
      </w:pPr>
      <w:r w:rsidRPr="00F41E92">
        <w:rPr>
          <w:rFonts w:ascii="Times New Roman" w:hAnsi="Times New Roman" w:cs="Times New Roman"/>
          <w:sz w:val="24"/>
          <w:szCs w:val="24"/>
          <w:lang w:val="en-UG"/>
        </w:rPr>
        <w:t>The population correlation coefficient is denoted by ρ (rho).</w:t>
      </w:r>
    </w:p>
    <w:p w14:paraId="14573F26" w14:textId="77777777" w:rsidR="00F41E92" w:rsidRPr="00F41E92" w:rsidRDefault="00F41E92" w:rsidP="00F41E92">
      <w:pPr>
        <w:numPr>
          <w:ilvl w:val="0"/>
          <w:numId w:val="83"/>
        </w:numPr>
        <w:spacing w:after="0"/>
        <w:jc w:val="both"/>
        <w:rPr>
          <w:rFonts w:ascii="Times New Roman" w:hAnsi="Times New Roman" w:cs="Times New Roman"/>
          <w:sz w:val="24"/>
          <w:szCs w:val="24"/>
          <w:lang w:val="en-UG"/>
        </w:rPr>
      </w:pPr>
      <w:r w:rsidRPr="00F41E92">
        <w:rPr>
          <w:rFonts w:ascii="Times New Roman" w:hAnsi="Times New Roman" w:cs="Times New Roman"/>
          <w:sz w:val="24"/>
          <w:szCs w:val="24"/>
          <w:lang w:val="en-UG"/>
        </w:rPr>
        <w:t>The sample correlation coefficient is denoted by r.</w:t>
      </w:r>
    </w:p>
    <w:p w14:paraId="721E4881" w14:textId="67E80645" w:rsidR="00F41E92" w:rsidRPr="00F41E92" w:rsidRDefault="00F41E92" w:rsidP="00F41E92">
      <w:pPr>
        <w:spacing w:after="0"/>
        <w:jc w:val="both"/>
        <w:rPr>
          <w:rFonts w:ascii="Times New Roman" w:hAnsi="Times New Roman" w:cs="Times New Roman"/>
          <w:sz w:val="24"/>
          <w:szCs w:val="24"/>
          <w:lang w:val="en-UG"/>
        </w:rPr>
      </w:pPr>
    </w:p>
    <w:p w14:paraId="545ECB00" w14:textId="422C9A0D" w:rsidR="00702C5E" w:rsidRPr="009027F0" w:rsidRDefault="003944FD" w:rsidP="00B16414">
      <w:pPr>
        <w:spacing w:after="0"/>
        <w:jc w:val="both"/>
        <w:rPr>
          <w:rFonts w:ascii="Times New Roman" w:hAnsi="Times New Roman" w:cs="Times New Roman"/>
          <w:sz w:val="24"/>
          <w:szCs w:val="24"/>
          <w:lang w:val="en-UG"/>
        </w:rPr>
      </w:pPr>
      <w:r w:rsidRPr="009027F0">
        <w:rPr>
          <w:rFonts w:ascii="Times New Roman" w:hAnsi="Times New Roman" w:cs="Times New Roman"/>
          <w:b/>
          <w:bCs/>
          <w:sz w:val="24"/>
          <w:szCs w:val="24"/>
          <w:lang w:val="en-UG"/>
        </w:rPr>
        <w:t>Formula for Pearson’s Correlation Coefficient</w:t>
      </w:r>
    </w:p>
    <w:p w14:paraId="539E9099" w14:textId="77777777" w:rsidR="00702C5E" w:rsidRPr="009027F0" w:rsidRDefault="00702C5E" w:rsidP="00702C5E">
      <w:pPr>
        <w:spacing w:after="0" w:line="240" w:lineRule="auto"/>
        <w:jc w:val="center"/>
        <w:rPr>
          <w:rFonts w:ascii="Times New Roman" w:hAnsi="Times New Roman" w:cs="Times New Roman"/>
          <w:sz w:val="24"/>
          <w:szCs w:val="24"/>
        </w:rPr>
      </w:pPr>
    </w:p>
    <w:p w14:paraId="6EAF5823" w14:textId="109397F3" w:rsidR="00EF2A7A" w:rsidRPr="009027F0" w:rsidRDefault="00B16414" w:rsidP="00150FC5">
      <w:pPr>
        <w:spacing w:after="0" w:line="240" w:lineRule="auto"/>
        <w:rPr>
          <w:rFonts w:ascii="Times New Roman" w:eastAsiaTheme="minorEastAsia" w:hAnsi="Times New Roman" w:cs="Times New Roman"/>
          <w:sz w:val="24"/>
          <w:szCs w:val="24"/>
          <w:bdr w:val="single" w:sz="4" w:space="0" w:color="auto"/>
          <w:lang w:val="en-UG"/>
        </w:rPr>
      </w:pPr>
      <w:r w:rsidRPr="009027F0">
        <w:rPr>
          <w:rFonts w:ascii="Times New Roman" w:eastAsiaTheme="minorEastAsia" w:hAnsi="Times New Roman" w:cs="Times New Roman"/>
          <w:sz w:val="24"/>
          <w:szCs w:val="24"/>
        </w:rPr>
        <w:t xml:space="preserve">Population correlation: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XY</m:t>
            </m:r>
          </m:sub>
        </m:sSub>
        <m:r>
          <w:rPr>
            <w:rFonts w:ascii="Cambria Math" w:hAnsi="Cambria Math" w:cs="Times New Roman"/>
            <w:sz w:val="24"/>
            <w:szCs w:val="24"/>
          </w:rPr>
          <m:t>=</m:t>
        </m:r>
        <m:f>
          <m:fPr>
            <m:ctrlPr>
              <w:rPr>
                <w:rFonts w:ascii="Cambria Math" w:hAnsi="Cambria Math" w:cs="Times New Roman"/>
                <w:i/>
                <w:sz w:val="24"/>
                <w:szCs w:val="24"/>
              </w:rPr>
            </m:ctrlPr>
          </m:fPr>
          <m:num>
            <m:f>
              <m:fPr>
                <m:ctrlPr>
                  <w:rPr>
                    <w:rFonts w:ascii="Cambria Math" w:hAnsi="Cambria Math" w:cs="Times New Roman"/>
                    <w:sz w:val="24"/>
                    <w:szCs w:val="24"/>
                    <w:lang w:val="en-UG"/>
                  </w:rPr>
                </m:ctrlPr>
              </m:fPr>
              <m:num>
                <m:r>
                  <w:rPr>
                    <w:rFonts w:ascii="Cambria Math" w:hAnsi="Cambria Math" w:cs="Times New Roman"/>
                    <w:sz w:val="24"/>
                    <w:szCs w:val="24"/>
                    <w:lang w:val="en-UG"/>
                  </w:rPr>
                  <m:t>∑</m:t>
                </m:r>
                <m:d>
                  <m:dPr>
                    <m:ctrlPr>
                      <w:rPr>
                        <w:rFonts w:ascii="Cambria Math" w:hAnsi="Cambria Math" w:cs="Times New Roman"/>
                        <w:i/>
                        <w:sz w:val="24"/>
                        <w:szCs w:val="24"/>
                        <w:lang w:val="en-UG"/>
                      </w:rPr>
                    </m:ctrlPr>
                  </m:dPr>
                  <m:e>
                    <m:sSub>
                      <m:sSubPr>
                        <m:ctrlPr>
                          <w:rPr>
                            <w:rFonts w:ascii="Cambria Math" w:hAnsi="Cambria Math" w:cs="Times New Roman"/>
                            <w:sz w:val="24"/>
                            <w:szCs w:val="24"/>
                            <w:lang w:val="en-UG"/>
                          </w:rPr>
                        </m:ctrlPr>
                      </m:sSubPr>
                      <m:e>
                        <m:r>
                          <w:rPr>
                            <w:rFonts w:ascii="Cambria Math" w:hAnsi="Cambria Math" w:cs="Times New Roman"/>
                            <w:sz w:val="24"/>
                            <w:szCs w:val="24"/>
                            <w:lang w:val="en-UG"/>
                          </w:rPr>
                          <m:t>X</m:t>
                        </m:r>
                      </m:e>
                      <m:sub>
                        <m:r>
                          <w:rPr>
                            <w:rFonts w:ascii="Cambria Math" w:hAnsi="Cambria Math" w:cs="Times New Roman"/>
                            <w:sz w:val="24"/>
                            <w:szCs w:val="24"/>
                            <w:lang w:val="en-UG"/>
                          </w:rPr>
                          <m:t>i</m:t>
                        </m:r>
                      </m:sub>
                    </m:sSub>
                    <m:r>
                      <w:rPr>
                        <w:rFonts w:ascii="Cambria Math" w:hAnsi="Cambria Math" w:cs="Times New Roman"/>
                        <w:sz w:val="24"/>
                        <w:szCs w:val="24"/>
                        <w:lang w:val="en-UG"/>
                      </w:rPr>
                      <m:t>-</m:t>
                    </m:r>
                    <m:sSub>
                      <m:sSubPr>
                        <m:ctrlPr>
                          <w:rPr>
                            <w:rFonts w:ascii="Cambria Math" w:hAnsi="Cambria Math" w:cs="Times New Roman"/>
                            <w:sz w:val="24"/>
                            <w:szCs w:val="24"/>
                            <w:lang w:val="en-UG"/>
                          </w:rPr>
                        </m:ctrlPr>
                      </m:sSubPr>
                      <m:e>
                        <m:r>
                          <w:rPr>
                            <w:rFonts w:ascii="Cambria Math" w:hAnsi="Cambria Math" w:cs="Times New Roman"/>
                            <w:sz w:val="24"/>
                            <w:szCs w:val="24"/>
                            <w:lang w:val="en-UG"/>
                          </w:rPr>
                          <m:t>μ</m:t>
                        </m:r>
                      </m:e>
                      <m:sub>
                        <m:r>
                          <w:rPr>
                            <w:rFonts w:ascii="Cambria Math" w:hAnsi="Cambria Math" w:cs="Times New Roman"/>
                            <w:sz w:val="24"/>
                            <w:szCs w:val="24"/>
                            <w:lang w:val="en-UG"/>
                          </w:rPr>
                          <m:t>X</m:t>
                        </m:r>
                      </m:sub>
                    </m:sSub>
                  </m:e>
                </m:d>
                <m:d>
                  <m:dPr>
                    <m:ctrlPr>
                      <w:rPr>
                        <w:rFonts w:ascii="Cambria Math" w:hAnsi="Cambria Math" w:cs="Times New Roman"/>
                        <w:i/>
                        <w:sz w:val="24"/>
                        <w:szCs w:val="24"/>
                        <w:lang w:val="en-UG"/>
                      </w:rPr>
                    </m:ctrlPr>
                  </m:dPr>
                  <m:e>
                    <m:sSub>
                      <m:sSubPr>
                        <m:ctrlPr>
                          <w:rPr>
                            <w:rFonts w:ascii="Cambria Math" w:hAnsi="Cambria Math" w:cs="Times New Roman"/>
                            <w:sz w:val="24"/>
                            <w:szCs w:val="24"/>
                            <w:lang w:val="en-UG"/>
                          </w:rPr>
                        </m:ctrlPr>
                      </m:sSubPr>
                      <m:e>
                        <m:r>
                          <w:rPr>
                            <w:rFonts w:ascii="Cambria Math" w:hAnsi="Cambria Math" w:cs="Times New Roman"/>
                            <w:sz w:val="24"/>
                            <w:szCs w:val="24"/>
                            <w:lang w:val="en-UG"/>
                          </w:rPr>
                          <m:t>Y</m:t>
                        </m:r>
                      </m:e>
                      <m:sub>
                        <m:r>
                          <w:rPr>
                            <w:rFonts w:ascii="Cambria Math" w:hAnsi="Cambria Math" w:cs="Times New Roman"/>
                            <w:sz w:val="24"/>
                            <w:szCs w:val="24"/>
                            <w:lang w:val="en-UG"/>
                          </w:rPr>
                          <m:t>i</m:t>
                        </m:r>
                      </m:sub>
                    </m:sSub>
                    <m:r>
                      <w:rPr>
                        <w:rFonts w:ascii="Cambria Math" w:hAnsi="Cambria Math" w:cs="Times New Roman"/>
                        <w:sz w:val="24"/>
                        <w:szCs w:val="24"/>
                        <w:lang w:val="en-UG"/>
                      </w:rPr>
                      <m:t>-</m:t>
                    </m:r>
                    <m:sSub>
                      <m:sSubPr>
                        <m:ctrlPr>
                          <w:rPr>
                            <w:rFonts w:ascii="Cambria Math" w:hAnsi="Cambria Math" w:cs="Times New Roman"/>
                            <w:sz w:val="24"/>
                            <w:szCs w:val="24"/>
                            <w:lang w:val="en-UG"/>
                          </w:rPr>
                        </m:ctrlPr>
                      </m:sSubPr>
                      <m:e>
                        <m:r>
                          <w:rPr>
                            <w:rFonts w:ascii="Cambria Math" w:hAnsi="Cambria Math" w:cs="Times New Roman"/>
                            <w:sz w:val="24"/>
                            <w:szCs w:val="24"/>
                            <w:lang w:val="en-UG"/>
                          </w:rPr>
                          <m:t>μ</m:t>
                        </m:r>
                      </m:e>
                      <m:sub>
                        <m:r>
                          <w:rPr>
                            <w:rFonts w:ascii="Cambria Math" w:hAnsi="Cambria Math" w:cs="Times New Roman"/>
                            <w:sz w:val="24"/>
                            <w:szCs w:val="24"/>
                            <w:lang w:val="en-UG"/>
                          </w:rPr>
                          <m:t>Y</m:t>
                        </m:r>
                      </m:sub>
                    </m:sSub>
                  </m:e>
                </m:d>
              </m:num>
              <m:den>
                <m:r>
                  <w:rPr>
                    <w:rFonts w:ascii="Cambria Math" w:hAnsi="Cambria Math" w:cs="Times New Roman"/>
                    <w:sz w:val="24"/>
                    <w:szCs w:val="24"/>
                    <w:lang w:val="en-UG"/>
                  </w:rPr>
                  <m:t>N</m:t>
                </m:r>
              </m:den>
            </m:f>
          </m:num>
          <m:den>
            <m:r>
              <w:rPr>
                <w:rFonts w:ascii="Cambria Math" w:hAnsi="Cambria Math" w:cs="Times New Roman"/>
                <w:sz w:val="24"/>
                <w:szCs w:val="24"/>
              </w:rPr>
              <m:t xml:space="preserve"> </m:t>
            </m:r>
            <m:d>
              <m:dPr>
                <m:ctrlPr>
                  <w:rPr>
                    <w:rFonts w:ascii="Cambria Math" w:eastAsiaTheme="minorEastAsia" w:hAnsi="Cambria Math" w:cs="Times New Roman"/>
                    <w:i/>
                    <w:sz w:val="24"/>
                    <w:szCs w:val="24"/>
                  </w:rPr>
                </m:ctrlPr>
              </m:dPr>
              <m:e>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hAnsi="Cambria Math" w:cs="Times New Roman"/>
                            <w:sz w:val="24"/>
                            <w:szCs w:val="24"/>
                            <w:lang w:val="en-UG"/>
                          </w:rPr>
                          <m:t>∑(X-</m:t>
                        </m:r>
                        <m:sSub>
                          <m:sSubPr>
                            <m:ctrlPr>
                              <w:rPr>
                                <w:rFonts w:ascii="Cambria Math" w:hAnsi="Cambria Math" w:cs="Times New Roman"/>
                                <w:sz w:val="24"/>
                                <w:szCs w:val="24"/>
                                <w:lang w:val="en-UG"/>
                              </w:rPr>
                            </m:ctrlPr>
                          </m:sSubPr>
                          <m:e>
                            <m:r>
                              <w:rPr>
                                <w:rFonts w:ascii="Cambria Math" w:hAnsi="Cambria Math" w:cs="Times New Roman"/>
                                <w:sz w:val="24"/>
                                <w:szCs w:val="24"/>
                                <w:lang w:val="en-UG"/>
                              </w:rPr>
                              <m:t>μ</m:t>
                            </m:r>
                          </m:e>
                          <m:sub>
                            <m:r>
                              <w:rPr>
                                <w:rFonts w:ascii="Cambria Math" w:hAnsi="Cambria Math" w:cs="Times New Roman"/>
                                <w:sz w:val="24"/>
                                <w:szCs w:val="24"/>
                                <w:lang w:val="en-UG"/>
                              </w:rPr>
                              <m:t>X</m:t>
                            </m:r>
                          </m:sub>
                        </m:sSub>
                        <m:sSup>
                          <m:sSupPr>
                            <m:ctrlPr>
                              <w:rPr>
                                <w:rFonts w:ascii="Cambria Math" w:hAnsi="Cambria Math" w:cs="Times New Roman"/>
                                <w:sz w:val="24"/>
                                <w:szCs w:val="24"/>
                                <w:lang w:val="en-UG"/>
                              </w:rPr>
                            </m:ctrlPr>
                          </m:sSupPr>
                          <m:e>
                            <m:r>
                              <w:rPr>
                                <w:rFonts w:ascii="Cambria Math" w:hAnsi="Cambria Math" w:cs="Times New Roman"/>
                                <w:sz w:val="24"/>
                                <w:szCs w:val="24"/>
                                <w:lang w:val="en-UG"/>
                              </w:rPr>
                              <m:t>)</m:t>
                            </m:r>
                          </m:e>
                          <m:sup>
                            <m:r>
                              <w:rPr>
                                <w:rFonts w:ascii="Cambria Math" w:hAnsi="Cambria Math" w:cs="Times New Roman"/>
                                <w:sz w:val="24"/>
                                <w:szCs w:val="24"/>
                                <w:lang w:val="en-UG"/>
                              </w:rPr>
                              <m:t>2</m:t>
                            </m:r>
                          </m:sup>
                        </m:sSup>
                      </m:num>
                      <m:den>
                        <m:r>
                          <w:rPr>
                            <w:rFonts w:ascii="Cambria Math" w:eastAsiaTheme="minorEastAsia" w:hAnsi="Cambria Math" w:cs="Times New Roman"/>
                            <w:sz w:val="24"/>
                            <w:szCs w:val="24"/>
                          </w:rPr>
                          <m:t>N</m:t>
                        </m:r>
                      </m:den>
                    </m:f>
                  </m:e>
                </m:rad>
                <m:r>
                  <w:rPr>
                    <w:rFonts w:ascii="Cambria Math" w:eastAsiaTheme="minorEastAsia" w:hAnsi="Cambria Math" w:cs="Times New Roman"/>
                    <w:sz w:val="24"/>
                    <w:szCs w:val="24"/>
                  </w:rPr>
                  <m:t xml:space="preserve">  </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hAnsi="Cambria Math" w:cs="Times New Roman"/>
                            <w:sz w:val="24"/>
                            <w:szCs w:val="24"/>
                            <w:lang w:val="en-UG"/>
                          </w:rPr>
                          <m:t>∑(Y-</m:t>
                        </m:r>
                        <m:sSub>
                          <m:sSubPr>
                            <m:ctrlPr>
                              <w:rPr>
                                <w:rFonts w:ascii="Cambria Math" w:hAnsi="Cambria Math" w:cs="Times New Roman"/>
                                <w:sz w:val="24"/>
                                <w:szCs w:val="24"/>
                                <w:lang w:val="en-UG"/>
                              </w:rPr>
                            </m:ctrlPr>
                          </m:sSubPr>
                          <m:e>
                            <m:r>
                              <w:rPr>
                                <w:rFonts w:ascii="Cambria Math" w:hAnsi="Cambria Math" w:cs="Times New Roman"/>
                                <w:sz w:val="24"/>
                                <w:szCs w:val="24"/>
                                <w:lang w:val="en-UG"/>
                              </w:rPr>
                              <m:t>μ</m:t>
                            </m:r>
                          </m:e>
                          <m:sub>
                            <m:r>
                              <w:rPr>
                                <w:rFonts w:ascii="Cambria Math" w:hAnsi="Cambria Math" w:cs="Times New Roman"/>
                                <w:sz w:val="24"/>
                                <w:szCs w:val="24"/>
                                <w:lang w:val="en-UG"/>
                              </w:rPr>
                              <m:t>Y</m:t>
                            </m:r>
                          </m:sub>
                        </m:sSub>
                        <m:sSup>
                          <m:sSupPr>
                            <m:ctrlPr>
                              <w:rPr>
                                <w:rFonts w:ascii="Cambria Math" w:hAnsi="Cambria Math" w:cs="Times New Roman"/>
                                <w:sz w:val="24"/>
                                <w:szCs w:val="24"/>
                                <w:lang w:val="en-UG"/>
                              </w:rPr>
                            </m:ctrlPr>
                          </m:sSupPr>
                          <m:e>
                            <m:r>
                              <w:rPr>
                                <w:rFonts w:ascii="Cambria Math" w:hAnsi="Cambria Math" w:cs="Times New Roman"/>
                                <w:sz w:val="24"/>
                                <w:szCs w:val="24"/>
                                <w:lang w:val="en-UG"/>
                              </w:rPr>
                              <m:t>)</m:t>
                            </m:r>
                          </m:e>
                          <m:sup>
                            <m:r>
                              <w:rPr>
                                <w:rFonts w:ascii="Cambria Math" w:hAnsi="Cambria Math" w:cs="Times New Roman"/>
                                <w:sz w:val="24"/>
                                <w:szCs w:val="24"/>
                                <w:lang w:val="en-UG"/>
                              </w:rPr>
                              <m:t>2</m:t>
                            </m:r>
                          </m:sup>
                        </m:sSup>
                      </m:num>
                      <m:den>
                        <m:r>
                          <w:rPr>
                            <w:rFonts w:ascii="Cambria Math" w:eastAsiaTheme="minorEastAsia" w:hAnsi="Cambria Math" w:cs="Times New Roman"/>
                            <w:sz w:val="24"/>
                            <w:szCs w:val="24"/>
                          </w:rPr>
                          <m:t>N</m:t>
                        </m:r>
                      </m:den>
                    </m:f>
                  </m:e>
                </m:rad>
              </m:e>
            </m:d>
          </m:den>
        </m:f>
        <m:r>
          <w:rPr>
            <w:rFonts w:ascii="Cambria Math" w:hAnsi="Cambria Math" w:cs="Times New Roman"/>
            <w:sz w:val="24"/>
            <w:szCs w:val="24"/>
          </w:rPr>
          <m:t>=</m:t>
        </m:r>
        <m:f>
          <m:fPr>
            <m:ctrlPr>
              <w:rPr>
                <w:rFonts w:ascii="Cambria Math" w:hAnsi="Cambria Math" w:cs="Times New Roman"/>
                <w:b/>
                <w:bCs/>
                <w:sz w:val="24"/>
                <w:szCs w:val="24"/>
                <w:bdr w:val="single" w:sz="4" w:space="0" w:color="auto"/>
                <w:lang w:val="en-UG"/>
              </w:rPr>
            </m:ctrlPr>
          </m:fPr>
          <m:num>
            <m:r>
              <m:rPr>
                <m:sty m:val="bi"/>
              </m:rPr>
              <w:rPr>
                <w:rFonts w:ascii="Cambria Math" w:hAnsi="Cambria Math" w:cs="Times New Roman"/>
                <w:sz w:val="24"/>
                <w:szCs w:val="24"/>
                <w:lang w:val="en-UG"/>
              </w:rPr>
              <m:t>∑</m:t>
            </m:r>
            <m:d>
              <m:dPr>
                <m:ctrlPr>
                  <w:rPr>
                    <w:rFonts w:ascii="Cambria Math" w:hAnsi="Cambria Math" w:cs="Times New Roman"/>
                    <w:b/>
                    <w:bCs/>
                    <w:i/>
                    <w:sz w:val="24"/>
                    <w:szCs w:val="24"/>
                    <w:lang w:val="en-UG"/>
                  </w:rPr>
                </m:ctrlPr>
              </m:dPr>
              <m:e>
                <m:sSub>
                  <m:sSubPr>
                    <m:ctrlPr>
                      <w:rPr>
                        <w:rFonts w:ascii="Cambria Math" w:hAnsi="Cambria Math" w:cs="Times New Roman"/>
                        <w:b/>
                        <w:bCs/>
                        <w:sz w:val="24"/>
                        <w:szCs w:val="24"/>
                        <w:lang w:val="en-UG"/>
                      </w:rPr>
                    </m:ctrlPr>
                  </m:sSubPr>
                  <m:e>
                    <m:r>
                      <m:rPr>
                        <m:sty m:val="bi"/>
                      </m:rPr>
                      <w:rPr>
                        <w:rFonts w:ascii="Cambria Math" w:hAnsi="Cambria Math" w:cs="Times New Roman"/>
                        <w:sz w:val="24"/>
                        <w:szCs w:val="24"/>
                        <w:lang w:val="en-UG"/>
                      </w:rPr>
                      <m:t>X</m:t>
                    </m:r>
                  </m:e>
                  <m:sub>
                    <m:r>
                      <m:rPr>
                        <m:sty m:val="bi"/>
                      </m:rPr>
                      <w:rPr>
                        <w:rFonts w:ascii="Cambria Math" w:hAnsi="Cambria Math" w:cs="Times New Roman"/>
                        <w:sz w:val="24"/>
                        <w:szCs w:val="24"/>
                        <w:lang w:val="en-UG"/>
                      </w:rPr>
                      <m:t>i</m:t>
                    </m:r>
                  </m:sub>
                </m:sSub>
                <m:r>
                  <m:rPr>
                    <m:sty m:val="bi"/>
                  </m:rPr>
                  <w:rPr>
                    <w:rFonts w:ascii="Cambria Math" w:hAnsi="Cambria Math" w:cs="Times New Roman"/>
                    <w:sz w:val="24"/>
                    <w:szCs w:val="24"/>
                    <w:lang w:val="en-UG"/>
                  </w:rPr>
                  <m:t>-</m:t>
                </m:r>
                <m:sSub>
                  <m:sSubPr>
                    <m:ctrlPr>
                      <w:rPr>
                        <w:rFonts w:ascii="Cambria Math" w:hAnsi="Cambria Math" w:cs="Times New Roman"/>
                        <w:b/>
                        <w:bCs/>
                        <w:sz w:val="24"/>
                        <w:szCs w:val="24"/>
                        <w:lang w:val="en-UG"/>
                      </w:rPr>
                    </m:ctrlPr>
                  </m:sSubPr>
                  <m:e>
                    <m:r>
                      <m:rPr>
                        <m:sty m:val="bi"/>
                      </m:rPr>
                      <w:rPr>
                        <w:rFonts w:ascii="Cambria Math" w:hAnsi="Cambria Math" w:cs="Times New Roman"/>
                        <w:sz w:val="24"/>
                        <w:szCs w:val="24"/>
                        <w:lang w:val="en-UG"/>
                      </w:rPr>
                      <m:t>μ</m:t>
                    </m:r>
                  </m:e>
                  <m:sub>
                    <m:r>
                      <m:rPr>
                        <m:sty m:val="bi"/>
                      </m:rPr>
                      <w:rPr>
                        <w:rFonts w:ascii="Cambria Math" w:hAnsi="Cambria Math" w:cs="Times New Roman"/>
                        <w:sz w:val="24"/>
                        <w:szCs w:val="24"/>
                        <w:lang w:val="en-UG"/>
                      </w:rPr>
                      <m:t>X</m:t>
                    </m:r>
                  </m:sub>
                </m:sSub>
              </m:e>
            </m:d>
            <m:d>
              <m:dPr>
                <m:ctrlPr>
                  <w:rPr>
                    <w:rFonts w:ascii="Cambria Math" w:hAnsi="Cambria Math" w:cs="Times New Roman"/>
                    <w:b/>
                    <w:bCs/>
                    <w:i/>
                    <w:sz w:val="24"/>
                    <w:szCs w:val="24"/>
                    <w:lang w:val="en-UG"/>
                  </w:rPr>
                </m:ctrlPr>
              </m:dPr>
              <m:e>
                <m:sSub>
                  <m:sSubPr>
                    <m:ctrlPr>
                      <w:rPr>
                        <w:rFonts w:ascii="Cambria Math" w:hAnsi="Cambria Math" w:cs="Times New Roman"/>
                        <w:b/>
                        <w:bCs/>
                        <w:sz w:val="24"/>
                        <w:szCs w:val="24"/>
                        <w:lang w:val="en-UG"/>
                      </w:rPr>
                    </m:ctrlPr>
                  </m:sSubPr>
                  <m:e>
                    <m:r>
                      <m:rPr>
                        <m:sty m:val="bi"/>
                      </m:rPr>
                      <w:rPr>
                        <w:rFonts w:ascii="Cambria Math" w:hAnsi="Cambria Math" w:cs="Times New Roman"/>
                        <w:sz w:val="24"/>
                        <w:szCs w:val="24"/>
                        <w:lang w:val="en-UG"/>
                      </w:rPr>
                      <m:t>Y</m:t>
                    </m:r>
                  </m:e>
                  <m:sub>
                    <m:r>
                      <m:rPr>
                        <m:sty m:val="bi"/>
                      </m:rPr>
                      <w:rPr>
                        <w:rFonts w:ascii="Cambria Math" w:hAnsi="Cambria Math" w:cs="Times New Roman"/>
                        <w:sz w:val="24"/>
                        <w:szCs w:val="24"/>
                        <w:lang w:val="en-UG"/>
                      </w:rPr>
                      <m:t>i</m:t>
                    </m:r>
                  </m:sub>
                </m:sSub>
                <m:r>
                  <m:rPr>
                    <m:sty m:val="bi"/>
                  </m:rPr>
                  <w:rPr>
                    <w:rFonts w:ascii="Cambria Math" w:hAnsi="Cambria Math" w:cs="Times New Roman"/>
                    <w:sz w:val="24"/>
                    <w:szCs w:val="24"/>
                    <w:lang w:val="en-UG"/>
                  </w:rPr>
                  <m:t>-</m:t>
                </m:r>
                <m:sSub>
                  <m:sSubPr>
                    <m:ctrlPr>
                      <w:rPr>
                        <w:rFonts w:ascii="Cambria Math" w:hAnsi="Cambria Math" w:cs="Times New Roman"/>
                        <w:b/>
                        <w:bCs/>
                        <w:sz w:val="24"/>
                        <w:szCs w:val="24"/>
                        <w:lang w:val="en-UG"/>
                      </w:rPr>
                    </m:ctrlPr>
                  </m:sSubPr>
                  <m:e>
                    <m:r>
                      <m:rPr>
                        <m:sty m:val="bi"/>
                      </m:rPr>
                      <w:rPr>
                        <w:rFonts w:ascii="Cambria Math" w:hAnsi="Cambria Math" w:cs="Times New Roman"/>
                        <w:sz w:val="24"/>
                        <w:szCs w:val="24"/>
                        <w:lang w:val="en-UG"/>
                      </w:rPr>
                      <m:t>μ</m:t>
                    </m:r>
                  </m:e>
                  <m:sub>
                    <m:r>
                      <m:rPr>
                        <m:sty m:val="bi"/>
                      </m:rPr>
                      <w:rPr>
                        <w:rFonts w:ascii="Cambria Math" w:hAnsi="Cambria Math" w:cs="Times New Roman"/>
                        <w:sz w:val="24"/>
                        <w:szCs w:val="24"/>
                        <w:lang w:val="en-UG"/>
                      </w:rPr>
                      <m:t>Y</m:t>
                    </m:r>
                  </m:sub>
                </m:sSub>
              </m:e>
            </m:d>
          </m:num>
          <m:den>
            <m:rad>
              <m:radPr>
                <m:degHide m:val="1"/>
                <m:ctrlPr>
                  <w:rPr>
                    <w:rFonts w:ascii="Cambria Math" w:hAnsi="Cambria Math" w:cs="Times New Roman"/>
                    <w:b/>
                    <w:bCs/>
                    <w:sz w:val="24"/>
                    <w:szCs w:val="24"/>
                    <w:bdr w:val="single" w:sz="4" w:space="0" w:color="auto"/>
                    <w:lang w:val="en-UG"/>
                  </w:rPr>
                </m:ctrlPr>
              </m:radPr>
              <m:deg/>
              <m:e>
                <m:r>
                  <m:rPr>
                    <m:sty m:val="bi"/>
                  </m:rPr>
                  <w:rPr>
                    <w:rFonts w:ascii="Cambria Math" w:hAnsi="Cambria Math" w:cs="Times New Roman"/>
                    <w:sz w:val="24"/>
                    <w:szCs w:val="24"/>
                    <w:lang w:val="en-UG"/>
                  </w:rPr>
                  <m:t>∑(X-</m:t>
                </m:r>
                <m:sSub>
                  <m:sSubPr>
                    <m:ctrlPr>
                      <w:rPr>
                        <w:rFonts w:ascii="Cambria Math" w:hAnsi="Cambria Math" w:cs="Times New Roman"/>
                        <w:b/>
                        <w:bCs/>
                        <w:sz w:val="24"/>
                        <w:szCs w:val="24"/>
                        <w:lang w:val="en-UG"/>
                      </w:rPr>
                    </m:ctrlPr>
                  </m:sSubPr>
                  <m:e>
                    <m:r>
                      <m:rPr>
                        <m:sty m:val="bi"/>
                      </m:rPr>
                      <w:rPr>
                        <w:rFonts w:ascii="Cambria Math" w:hAnsi="Cambria Math" w:cs="Times New Roman"/>
                        <w:sz w:val="24"/>
                        <w:szCs w:val="24"/>
                        <w:lang w:val="en-UG"/>
                      </w:rPr>
                      <m:t>μ</m:t>
                    </m:r>
                  </m:e>
                  <m:sub>
                    <m:r>
                      <m:rPr>
                        <m:sty m:val="bi"/>
                      </m:rPr>
                      <w:rPr>
                        <w:rFonts w:ascii="Cambria Math" w:hAnsi="Cambria Math" w:cs="Times New Roman"/>
                        <w:sz w:val="24"/>
                        <w:szCs w:val="24"/>
                        <w:lang w:val="en-UG"/>
                      </w:rPr>
                      <m:t>X</m:t>
                    </m:r>
                  </m:sub>
                </m:sSub>
                <m:sSup>
                  <m:sSupPr>
                    <m:ctrlPr>
                      <w:rPr>
                        <w:rFonts w:ascii="Cambria Math" w:hAnsi="Cambria Math" w:cs="Times New Roman"/>
                        <w:b/>
                        <w:bCs/>
                        <w:sz w:val="24"/>
                        <w:szCs w:val="24"/>
                        <w:lang w:val="en-UG"/>
                      </w:rPr>
                    </m:ctrlPr>
                  </m:sSupPr>
                  <m:e>
                    <m:r>
                      <m:rPr>
                        <m:sty m:val="bi"/>
                      </m:rPr>
                      <w:rPr>
                        <w:rFonts w:ascii="Cambria Math" w:hAnsi="Cambria Math" w:cs="Times New Roman"/>
                        <w:sz w:val="24"/>
                        <w:szCs w:val="24"/>
                        <w:lang w:val="en-UG"/>
                      </w:rPr>
                      <m:t>)</m:t>
                    </m:r>
                  </m:e>
                  <m:sup>
                    <m:r>
                      <m:rPr>
                        <m:sty m:val="bi"/>
                      </m:rPr>
                      <w:rPr>
                        <w:rFonts w:ascii="Cambria Math" w:hAnsi="Cambria Math" w:cs="Times New Roman"/>
                        <w:sz w:val="24"/>
                        <w:szCs w:val="24"/>
                        <w:lang w:val="en-UG"/>
                      </w:rPr>
                      <m:t>2</m:t>
                    </m:r>
                  </m:sup>
                </m:sSup>
                <m:r>
                  <m:rPr>
                    <m:sty m:val="bi"/>
                  </m:rPr>
                  <w:rPr>
                    <w:rFonts w:ascii="Cambria Math" w:hAnsi="Cambria Math" w:cs="Times New Roman"/>
                    <w:sz w:val="24"/>
                    <w:szCs w:val="24"/>
                    <w:lang w:val="en-UG"/>
                  </w:rPr>
                  <m:t>∑(Y-</m:t>
                </m:r>
                <m:sSub>
                  <m:sSubPr>
                    <m:ctrlPr>
                      <w:rPr>
                        <w:rFonts w:ascii="Cambria Math" w:hAnsi="Cambria Math" w:cs="Times New Roman"/>
                        <w:b/>
                        <w:bCs/>
                        <w:sz w:val="24"/>
                        <w:szCs w:val="24"/>
                        <w:lang w:val="en-UG"/>
                      </w:rPr>
                    </m:ctrlPr>
                  </m:sSubPr>
                  <m:e>
                    <m:r>
                      <m:rPr>
                        <m:sty m:val="bi"/>
                      </m:rPr>
                      <w:rPr>
                        <w:rFonts w:ascii="Cambria Math" w:hAnsi="Cambria Math" w:cs="Times New Roman"/>
                        <w:sz w:val="24"/>
                        <w:szCs w:val="24"/>
                        <w:lang w:val="en-UG"/>
                      </w:rPr>
                      <m:t>μ</m:t>
                    </m:r>
                  </m:e>
                  <m:sub>
                    <m:r>
                      <m:rPr>
                        <m:sty m:val="bi"/>
                      </m:rPr>
                      <w:rPr>
                        <w:rFonts w:ascii="Cambria Math" w:hAnsi="Cambria Math" w:cs="Times New Roman"/>
                        <w:sz w:val="24"/>
                        <w:szCs w:val="24"/>
                        <w:lang w:val="en-UG"/>
                      </w:rPr>
                      <m:t>Y</m:t>
                    </m:r>
                  </m:sub>
                </m:sSub>
                <m:sSup>
                  <m:sSupPr>
                    <m:ctrlPr>
                      <w:rPr>
                        <w:rFonts w:ascii="Cambria Math" w:hAnsi="Cambria Math" w:cs="Times New Roman"/>
                        <w:b/>
                        <w:bCs/>
                        <w:sz w:val="24"/>
                        <w:szCs w:val="24"/>
                        <w:lang w:val="en-UG"/>
                      </w:rPr>
                    </m:ctrlPr>
                  </m:sSupPr>
                  <m:e>
                    <m:r>
                      <m:rPr>
                        <m:sty m:val="bi"/>
                      </m:rPr>
                      <w:rPr>
                        <w:rFonts w:ascii="Cambria Math" w:hAnsi="Cambria Math" w:cs="Times New Roman"/>
                        <w:sz w:val="24"/>
                        <w:szCs w:val="24"/>
                        <w:lang w:val="en-UG"/>
                      </w:rPr>
                      <m:t>)</m:t>
                    </m:r>
                  </m:e>
                  <m:sup>
                    <m:r>
                      <m:rPr>
                        <m:sty m:val="bi"/>
                      </m:rPr>
                      <w:rPr>
                        <w:rFonts w:ascii="Cambria Math" w:hAnsi="Cambria Math" w:cs="Times New Roman"/>
                        <w:sz w:val="24"/>
                        <w:szCs w:val="24"/>
                        <w:lang w:val="en-UG"/>
                      </w:rPr>
                      <m:t>2</m:t>
                    </m:r>
                  </m:sup>
                </m:sSup>
              </m:e>
            </m:rad>
          </m:den>
        </m:f>
      </m:oMath>
    </w:p>
    <w:p w14:paraId="13598D37" w14:textId="77777777" w:rsidR="00306FC6" w:rsidRPr="009027F0" w:rsidRDefault="00306FC6" w:rsidP="00702C5E">
      <w:pPr>
        <w:spacing w:after="0" w:line="240" w:lineRule="auto"/>
        <w:jc w:val="center"/>
        <w:rPr>
          <w:rFonts w:ascii="Times New Roman" w:eastAsiaTheme="minorEastAsia" w:hAnsi="Times New Roman" w:cs="Times New Roman"/>
          <w:sz w:val="24"/>
          <w:szCs w:val="24"/>
          <w:bdr w:val="single" w:sz="4" w:space="0" w:color="auto"/>
          <w:lang w:val="en-UG"/>
        </w:rPr>
      </w:pPr>
    </w:p>
    <w:p w14:paraId="051E1002" w14:textId="6D8B4115" w:rsidR="00702C5E" w:rsidRPr="009027F0" w:rsidRDefault="00306FC6" w:rsidP="00F1372B">
      <w:pPr>
        <w:spacing w:after="0" w:line="240" w:lineRule="auto"/>
        <w:rPr>
          <w:rFonts w:ascii="Times New Roman" w:hAnsi="Times New Roman" w:cs="Times New Roman"/>
          <w:sz w:val="24"/>
          <w:szCs w:val="24"/>
        </w:rPr>
      </w:pPr>
      <w:r w:rsidRPr="009027F0">
        <w:rPr>
          <w:rFonts w:ascii="Times New Roman" w:eastAsiaTheme="minorEastAsia" w:hAnsi="Times New Roman" w:cs="Times New Roman"/>
          <w:sz w:val="24"/>
          <w:szCs w:val="24"/>
        </w:rPr>
        <w:t xml:space="preserve">This can also be written as: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2</m:t>
                        </m:r>
                      </m:sup>
                    </m:sSubSup>
                  </m:e>
                </m:nary>
              </m:e>
            </m:rad>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2</m:t>
                        </m:r>
                      </m:sup>
                    </m:sSubSup>
                  </m:e>
                </m:nary>
              </m:e>
            </m:ra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Cov</m:t>
            </m:r>
            <m:d>
              <m:dPr>
                <m:ctrlPr>
                  <w:rPr>
                    <w:rFonts w:ascii="Cambria Math" w:hAnsi="Cambria Math" w:cs="Times New Roman"/>
                    <w:i/>
                    <w:sz w:val="24"/>
                    <w:szCs w:val="24"/>
                  </w:rPr>
                </m:ctrlPr>
              </m:dPr>
              <m:e>
                <m:r>
                  <w:rPr>
                    <w:rFonts w:ascii="Cambria Math" w:hAnsi="Cambria Math" w:cs="Times New Roman"/>
                    <w:sz w:val="24"/>
                    <w:szCs w:val="24"/>
                  </w:rPr>
                  <m:t>X,Y</m:t>
                </m:r>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X,Y</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Sub>
          </m:den>
        </m:f>
      </m:oMath>
    </w:p>
    <w:p w14:paraId="6D58C8B5" w14:textId="77777777" w:rsidR="00702C5E" w:rsidRPr="009027F0" w:rsidRDefault="00702C5E" w:rsidP="00702C5E">
      <w:pPr>
        <w:jc w:val="center"/>
        <w:rPr>
          <w:rFonts w:ascii="Times New Roman" w:hAnsi="Times New Roman" w:cs="Times New Roman"/>
          <w:sz w:val="24"/>
          <w:szCs w:val="24"/>
        </w:rPr>
      </w:pPr>
    </w:p>
    <w:p w14:paraId="19E54255" w14:textId="77777777" w:rsidR="00303501" w:rsidRPr="009027F0" w:rsidRDefault="00303501" w:rsidP="00702C5E">
      <w:pPr>
        <w:jc w:val="center"/>
        <w:rPr>
          <w:rFonts w:ascii="Times New Roman" w:hAnsi="Times New Roman" w:cs="Times New Roman"/>
          <w:sz w:val="24"/>
          <w:szCs w:val="24"/>
        </w:rPr>
      </w:pPr>
    </w:p>
    <w:p w14:paraId="4B7F3F23" w14:textId="448D4DBC" w:rsidR="00EA1C91" w:rsidRPr="009027F0" w:rsidRDefault="00303501" w:rsidP="00150FC5">
      <w:pPr>
        <w:spacing w:after="0" w:line="240" w:lineRule="auto"/>
        <w:rPr>
          <w:rFonts w:ascii="Times New Roman" w:eastAsiaTheme="minorEastAsia" w:hAnsi="Times New Roman" w:cs="Times New Roman"/>
          <w:sz w:val="24"/>
          <w:szCs w:val="24"/>
          <w:bdr w:val="single" w:sz="4" w:space="0" w:color="auto"/>
          <w:lang w:val="en-UG"/>
        </w:rPr>
      </w:pPr>
      <w:r w:rsidRPr="009027F0">
        <w:rPr>
          <w:rFonts w:ascii="Times New Roman" w:eastAsiaTheme="minorEastAsia" w:hAnsi="Times New Roman" w:cs="Times New Roman"/>
          <w:sz w:val="24"/>
          <w:szCs w:val="24"/>
        </w:rPr>
        <w:t xml:space="preserve">Sample correlation: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m:t>
        </m:r>
        <m:f>
          <m:fPr>
            <m:ctrlPr>
              <w:rPr>
                <w:rFonts w:ascii="Cambria Math" w:hAnsi="Cambria Math" w:cs="Times New Roman"/>
                <w:i/>
                <w:sz w:val="24"/>
                <w:szCs w:val="24"/>
              </w:rPr>
            </m:ctrlPr>
          </m:fPr>
          <m:num>
            <m:f>
              <m:fPr>
                <m:ctrlPr>
                  <w:rPr>
                    <w:rFonts w:ascii="Cambria Math" w:hAnsi="Cambria Math" w:cs="Times New Roman"/>
                    <w:sz w:val="24"/>
                    <w:szCs w:val="24"/>
                    <w:lang w:val="en-UG"/>
                  </w:rPr>
                </m:ctrlPr>
              </m:fPr>
              <m:num>
                <m:r>
                  <w:rPr>
                    <w:rFonts w:ascii="Cambria Math" w:hAnsi="Cambria Math" w:cs="Times New Roman"/>
                    <w:sz w:val="24"/>
                    <w:szCs w:val="24"/>
                  </w:rPr>
                  <m:t>∑</m:t>
                </m:r>
                <m:d>
                  <m:dPr>
                    <m:ctrlPr>
                      <w:rPr>
                        <w:rFonts w:ascii="Cambria Math" w:hAnsi="Cambria Math" w:cs="Times New Roman"/>
                        <w:i/>
                        <w:sz w:val="24"/>
                        <w:szCs w:val="24"/>
                        <w:lang w:val="en-UG"/>
                      </w:rPr>
                    </m:ctrlPr>
                  </m:dPr>
                  <m:e>
                    <m:sSub>
                      <m:sSubPr>
                        <m:ctrlPr>
                          <w:rPr>
                            <w:rFonts w:ascii="Cambria Math" w:hAnsi="Cambria Math" w:cs="Times New Roman"/>
                            <w:sz w:val="24"/>
                            <w:szCs w:val="24"/>
                            <w:lang w:val="en-UG"/>
                          </w:rPr>
                        </m:ctrlPr>
                      </m:sSubPr>
                      <m:e>
                        <m:r>
                          <w:rPr>
                            <w:rFonts w:ascii="Cambria Math" w:hAnsi="Cambria Math" w:cs="Times New Roman"/>
                            <w:sz w:val="24"/>
                            <w:szCs w:val="24"/>
                            <w:lang w:val="en-UG"/>
                          </w:rPr>
                          <m:t>X</m:t>
                        </m:r>
                      </m:e>
                      <m:sub>
                        <m:r>
                          <w:rPr>
                            <w:rFonts w:ascii="Cambria Math" w:hAnsi="Cambria Math" w:cs="Times New Roman"/>
                            <w:sz w:val="24"/>
                            <w:szCs w:val="24"/>
                            <w:lang w:val="en-UG"/>
                          </w:rPr>
                          <m:t>i</m:t>
                        </m:r>
                      </m:sub>
                    </m:sSub>
                    <m:r>
                      <w:rPr>
                        <w:rFonts w:ascii="Cambria Math" w:hAnsi="Cambria Math" w:cs="Times New Roman"/>
                        <w:sz w:val="24"/>
                        <w:szCs w:val="24"/>
                      </w:rPr>
                      <m:t>-</m:t>
                    </m:r>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X</m:t>
                        </m:r>
                      </m:e>
                    </m:acc>
                  </m:e>
                </m:d>
                <m:d>
                  <m:dPr>
                    <m:ctrlPr>
                      <w:rPr>
                        <w:rFonts w:ascii="Cambria Math" w:hAnsi="Cambria Math" w:cs="Times New Roman"/>
                        <w:i/>
                        <w:sz w:val="24"/>
                        <w:szCs w:val="24"/>
                        <w:lang w:val="en-UG"/>
                      </w:rPr>
                    </m:ctrlPr>
                  </m:dPr>
                  <m:e>
                    <m:sSub>
                      <m:sSubPr>
                        <m:ctrlPr>
                          <w:rPr>
                            <w:rFonts w:ascii="Cambria Math" w:hAnsi="Cambria Math" w:cs="Times New Roman"/>
                            <w:sz w:val="24"/>
                            <w:szCs w:val="24"/>
                            <w:lang w:val="en-UG"/>
                          </w:rPr>
                        </m:ctrlPr>
                      </m:sSubPr>
                      <m:e>
                        <m:r>
                          <w:rPr>
                            <w:rFonts w:ascii="Cambria Math" w:hAnsi="Cambria Math" w:cs="Times New Roman"/>
                            <w:sz w:val="24"/>
                            <w:szCs w:val="24"/>
                            <w:lang w:val="en-UG"/>
                          </w:rPr>
                          <m:t>Y</m:t>
                        </m:r>
                      </m:e>
                      <m:sub>
                        <m:r>
                          <w:rPr>
                            <w:rFonts w:ascii="Cambria Math" w:hAnsi="Cambria Math" w:cs="Times New Roman"/>
                            <w:sz w:val="24"/>
                            <w:szCs w:val="24"/>
                            <w:lang w:val="en-UG"/>
                          </w:rPr>
                          <m:t>i</m:t>
                        </m:r>
                      </m:sub>
                    </m:sSub>
                    <m:r>
                      <w:rPr>
                        <w:rFonts w:ascii="Cambria Math" w:hAnsi="Cambria Math" w:cs="Times New Roman"/>
                        <w:sz w:val="24"/>
                        <w:szCs w:val="24"/>
                      </w:rPr>
                      <m:t>-</m:t>
                    </m:r>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Y</m:t>
                        </m:r>
                      </m:e>
                    </m:acc>
                  </m:e>
                </m:d>
              </m:num>
              <m:den>
                <m:r>
                  <w:rPr>
                    <w:rFonts w:ascii="Cambria Math" w:hAnsi="Cambria Math" w:cs="Times New Roman"/>
                    <w:sz w:val="24"/>
                    <w:szCs w:val="24"/>
                    <w:lang w:val="en-UG"/>
                  </w:rPr>
                  <m:t>N</m:t>
                </m:r>
                <m:r>
                  <w:rPr>
                    <w:rFonts w:ascii="Cambria Math" w:hAnsi="Cambria Math" w:cs="Times New Roman"/>
                    <w:sz w:val="24"/>
                    <w:szCs w:val="24"/>
                  </w:rPr>
                  <m:t>-1</m:t>
                </m:r>
              </m:den>
            </m:f>
          </m:num>
          <m:den>
            <m:r>
              <w:rPr>
                <w:rFonts w:ascii="Cambria Math" w:hAnsi="Cambria Math" w:cs="Times New Roman"/>
                <w:sz w:val="24"/>
                <w:szCs w:val="24"/>
              </w:rPr>
              <m:t xml:space="preserve"> </m:t>
            </m:r>
            <m:d>
              <m:dPr>
                <m:ctrlPr>
                  <w:rPr>
                    <w:rFonts w:ascii="Cambria Math" w:eastAsiaTheme="minorEastAsia" w:hAnsi="Cambria Math" w:cs="Times New Roman"/>
                    <w:i/>
                    <w:sz w:val="24"/>
                    <w:szCs w:val="24"/>
                  </w:rPr>
                </m:ctrlPr>
              </m:dPr>
              <m:e>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hAnsi="Cambria Math" w:cs="Times New Roman"/>
                            <w:sz w:val="24"/>
                            <w:szCs w:val="24"/>
                            <w:lang w:val="en-UG"/>
                          </w:rPr>
                          <m:t>∑(X-</m:t>
                        </m:r>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X</m:t>
                            </m:r>
                          </m:e>
                        </m:acc>
                        <m:sSup>
                          <m:sSupPr>
                            <m:ctrlPr>
                              <w:rPr>
                                <w:rFonts w:ascii="Cambria Math" w:hAnsi="Cambria Math" w:cs="Times New Roman"/>
                                <w:sz w:val="24"/>
                                <w:szCs w:val="24"/>
                                <w:lang w:val="en-UG"/>
                              </w:rPr>
                            </m:ctrlPr>
                          </m:sSupPr>
                          <m:e>
                            <m:r>
                              <w:rPr>
                                <w:rFonts w:ascii="Cambria Math" w:hAnsi="Cambria Math" w:cs="Times New Roman"/>
                                <w:sz w:val="24"/>
                                <w:szCs w:val="24"/>
                                <w:lang w:val="en-UG"/>
                              </w:rPr>
                              <m:t>)</m:t>
                            </m:r>
                          </m:e>
                          <m:sup>
                            <m:r>
                              <w:rPr>
                                <w:rFonts w:ascii="Cambria Math" w:hAnsi="Cambria Math" w:cs="Times New Roman"/>
                                <w:sz w:val="24"/>
                                <w:szCs w:val="24"/>
                                <w:lang w:val="en-UG"/>
                              </w:rPr>
                              <m:t>2</m:t>
                            </m:r>
                          </m:sup>
                        </m:sSup>
                      </m:num>
                      <m:den>
                        <m:r>
                          <w:rPr>
                            <w:rFonts w:ascii="Cambria Math" w:eastAsiaTheme="minorEastAsia" w:hAnsi="Cambria Math" w:cs="Times New Roman"/>
                            <w:sz w:val="24"/>
                            <w:szCs w:val="24"/>
                          </w:rPr>
                          <m:t>N</m:t>
                        </m:r>
                        <m:r>
                          <w:rPr>
                            <w:rFonts w:ascii="Cambria Math" w:eastAsiaTheme="minorEastAsia" w:hAnsi="Cambria Math" w:cs="Times New Roman"/>
                            <w:sz w:val="24"/>
                            <w:szCs w:val="24"/>
                          </w:rPr>
                          <m:t>-1</m:t>
                        </m:r>
                      </m:den>
                    </m:f>
                  </m:e>
                </m:rad>
                <m:r>
                  <w:rPr>
                    <w:rFonts w:ascii="Cambria Math" w:eastAsiaTheme="minorEastAsia" w:hAnsi="Cambria Math" w:cs="Times New Roman"/>
                    <w:sz w:val="24"/>
                    <w:szCs w:val="24"/>
                  </w:rPr>
                  <m:t xml:space="preserve">  </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hAnsi="Cambria Math" w:cs="Times New Roman"/>
                            <w:sz w:val="24"/>
                            <w:szCs w:val="24"/>
                            <w:lang w:val="en-UG"/>
                          </w:rPr>
                          <m:t>∑(Y-</m:t>
                        </m:r>
                        <m:acc>
                          <m:accPr>
                            <m:chr m:val="ˉ"/>
                            <m:ctrlPr>
                              <w:rPr>
                                <w:rFonts w:ascii="Cambria Math" w:hAnsi="Cambria Math" w:cs="Times New Roman"/>
                                <w:sz w:val="24"/>
                                <w:szCs w:val="24"/>
                                <w:lang w:val="en-UG"/>
                              </w:rPr>
                            </m:ctrlPr>
                          </m:accPr>
                          <m:e>
                            <m:r>
                              <w:rPr>
                                <w:rFonts w:ascii="Cambria Math" w:hAnsi="Cambria Math" w:cs="Times New Roman"/>
                                <w:sz w:val="24"/>
                                <w:szCs w:val="24"/>
                                <w:lang w:val="en-UG"/>
                              </w:rPr>
                              <m:t>Y</m:t>
                            </m:r>
                          </m:e>
                        </m:acc>
                        <m:sSup>
                          <m:sSupPr>
                            <m:ctrlPr>
                              <w:rPr>
                                <w:rFonts w:ascii="Cambria Math" w:hAnsi="Cambria Math" w:cs="Times New Roman"/>
                                <w:sz w:val="24"/>
                                <w:szCs w:val="24"/>
                                <w:lang w:val="en-UG"/>
                              </w:rPr>
                            </m:ctrlPr>
                          </m:sSupPr>
                          <m:e>
                            <m:r>
                              <w:rPr>
                                <w:rFonts w:ascii="Cambria Math" w:hAnsi="Cambria Math" w:cs="Times New Roman"/>
                                <w:sz w:val="24"/>
                                <w:szCs w:val="24"/>
                                <w:lang w:val="en-UG"/>
                              </w:rPr>
                              <m:t>)</m:t>
                            </m:r>
                          </m:e>
                          <m:sup>
                            <m:r>
                              <w:rPr>
                                <w:rFonts w:ascii="Cambria Math" w:hAnsi="Cambria Math" w:cs="Times New Roman"/>
                                <w:sz w:val="24"/>
                                <w:szCs w:val="24"/>
                                <w:lang w:val="en-UG"/>
                              </w:rPr>
                              <m:t>2</m:t>
                            </m:r>
                          </m:sup>
                        </m:sSup>
                      </m:num>
                      <m:den>
                        <m:r>
                          <w:rPr>
                            <w:rFonts w:ascii="Cambria Math" w:eastAsiaTheme="minorEastAsia" w:hAnsi="Cambria Math" w:cs="Times New Roman"/>
                            <w:sz w:val="24"/>
                            <w:szCs w:val="24"/>
                          </w:rPr>
                          <m:t>N</m:t>
                        </m:r>
                        <m:r>
                          <w:rPr>
                            <w:rFonts w:ascii="Cambria Math" w:eastAsiaTheme="minorEastAsia" w:hAnsi="Cambria Math" w:cs="Times New Roman"/>
                            <w:sz w:val="24"/>
                            <w:szCs w:val="24"/>
                          </w:rPr>
                          <m:t>-1</m:t>
                        </m:r>
                      </m:den>
                    </m:f>
                  </m:e>
                </m:rad>
              </m:e>
            </m:d>
          </m:den>
        </m:f>
        <m:r>
          <w:rPr>
            <w:rFonts w:ascii="Cambria Math" w:hAnsi="Cambria Math" w:cs="Times New Roman"/>
            <w:sz w:val="24"/>
            <w:szCs w:val="24"/>
          </w:rPr>
          <m:t>=</m:t>
        </m:r>
        <m:r>
          <w:rPr>
            <w:rFonts w:ascii="Cambria Math" w:hAnsi="Cambria Math" w:cs="Times New Roman"/>
            <w:sz w:val="24"/>
            <w:szCs w:val="24"/>
          </w:rPr>
          <m:t xml:space="preserve"> </m:t>
        </m:r>
        <m:f>
          <m:fPr>
            <m:ctrlPr>
              <w:rPr>
                <w:rFonts w:ascii="Cambria Math" w:hAnsi="Cambria Math" w:cs="Times New Roman"/>
                <w:b/>
                <w:bCs/>
                <w:sz w:val="24"/>
                <w:szCs w:val="24"/>
                <w:bdr w:val="single" w:sz="4" w:space="0" w:color="auto"/>
                <w:lang w:val="en-UG"/>
              </w:rPr>
            </m:ctrlPr>
          </m:fPr>
          <m:num>
            <m:r>
              <m:rPr>
                <m:sty m:val="bi"/>
              </m:rPr>
              <w:rPr>
                <w:rFonts w:ascii="Cambria Math" w:hAnsi="Cambria Math" w:cs="Times New Roman"/>
                <w:sz w:val="24"/>
                <w:szCs w:val="24"/>
                <w:bdr w:val="single" w:sz="4" w:space="0" w:color="auto"/>
                <w:lang w:val="en-UG"/>
              </w:rPr>
              <m:t>∑</m:t>
            </m:r>
            <m:d>
              <m:dPr>
                <m:ctrlPr>
                  <w:rPr>
                    <w:rFonts w:ascii="Cambria Math" w:hAnsi="Cambria Math" w:cs="Times New Roman"/>
                    <w:b/>
                    <w:bCs/>
                    <w:i/>
                    <w:sz w:val="24"/>
                    <w:szCs w:val="24"/>
                    <w:bdr w:val="single" w:sz="4" w:space="0" w:color="auto"/>
                    <w:lang w:val="en-UG"/>
                  </w:rPr>
                </m:ctrlPr>
              </m:dPr>
              <m:e>
                <m:r>
                  <m:rPr>
                    <m:sty m:val="bi"/>
                  </m:rPr>
                  <w:rPr>
                    <w:rFonts w:ascii="Cambria Math" w:hAnsi="Cambria Math" w:cs="Times New Roman"/>
                    <w:sz w:val="24"/>
                    <w:szCs w:val="24"/>
                    <w:bdr w:val="single" w:sz="4" w:space="0" w:color="auto"/>
                    <w:lang w:val="en-UG"/>
                  </w:rPr>
                  <m:t>X-</m:t>
                </m:r>
                <m:acc>
                  <m:accPr>
                    <m:chr m:val="ˉ"/>
                    <m:ctrlPr>
                      <w:rPr>
                        <w:rFonts w:ascii="Cambria Math" w:hAnsi="Cambria Math" w:cs="Times New Roman"/>
                        <w:b/>
                        <w:bCs/>
                        <w:sz w:val="24"/>
                        <w:szCs w:val="24"/>
                        <w:bdr w:val="single" w:sz="4" w:space="0" w:color="auto"/>
                        <w:lang w:val="en-UG"/>
                      </w:rPr>
                    </m:ctrlPr>
                  </m:accPr>
                  <m:e>
                    <m:r>
                      <m:rPr>
                        <m:sty m:val="bi"/>
                      </m:rPr>
                      <w:rPr>
                        <w:rFonts w:ascii="Cambria Math" w:hAnsi="Cambria Math" w:cs="Times New Roman"/>
                        <w:sz w:val="24"/>
                        <w:szCs w:val="24"/>
                        <w:bdr w:val="single" w:sz="4" w:space="0" w:color="auto"/>
                        <w:lang w:val="en-UG"/>
                      </w:rPr>
                      <m:t>X</m:t>
                    </m:r>
                  </m:e>
                </m:acc>
              </m:e>
            </m:d>
            <m:d>
              <m:dPr>
                <m:ctrlPr>
                  <w:rPr>
                    <w:rFonts w:ascii="Cambria Math" w:hAnsi="Cambria Math" w:cs="Times New Roman"/>
                    <w:b/>
                    <w:bCs/>
                    <w:i/>
                    <w:sz w:val="24"/>
                    <w:szCs w:val="24"/>
                    <w:bdr w:val="single" w:sz="4" w:space="0" w:color="auto"/>
                    <w:lang w:val="en-UG"/>
                  </w:rPr>
                </m:ctrlPr>
              </m:dPr>
              <m:e>
                <m:r>
                  <m:rPr>
                    <m:sty m:val="bi"/>
                  </m:rPr>
                  <w:rPr>
                    <w:rFonts w:ascii="Cambria Math" w:hAnsi="Cambria Math" w:cs="Times New Roman"/>
                    <w:sz w:val="24"/>
                    <w:szCs w:val="24"/>
                    <w:bdr w:val="single" w:sz="4" w:space="0" w:color="auto"/>
                    <w:lang w:val="en-UG"/>
                  </w:rPr>
                  <m:t>Y-</m:t>
                </m:r>
                <m:acc>
                  <m:accPr>
                    <m:chr m:val="ˉ"/>
                    <m:ctrlPr>
                      <w:rPr>
                        <w:rFonts w:ascii="Cambria Math" w:hAnsi="Cambria Math" w:cs="Times New Roman"/>
                        <w:b/>
                        <w:bCs/>
                        <w:sz w:val="24"/>
                        <w:szCs w:val="24"/>
                        <w:bdr w:val="single" w:sz="4" w:space="0" w:color="auto"/>
                        <w:lang w:val="en-UG"/>
                      </w:rPr>
                    </m:ctrlPr>
                  </m:accPr>
                  <m:e>
                    <m:r>
                      <m:rPr>
                        <m:sty m:val="bi"/>
                      </m:rPr>
                      <w:rPr>
                        <w:rFonts w:ascii="Cambria Math" w:hAnsi="Cambria Math" w:cs="Times New Roman"/>
                        <w:sz w:val="24"/>
                        <w:szCs w:val="24"/>
                        <w:bdr w:val="single" w:sz="4" w:space="0" w:color="auto"/>
                        <w:lang w:val="en-UG"/>
                      </w:rPr>
                      <m:t>Y</m:t>
                    </m:r>
                  </m:e>
                </m:acc>
              </m:e>
            </m:d>
          </m:num>
          <m:den>
            <m:rad>
              <m:radPr>
                <m:degHide m:val="1"/>
                <m:ctrlPr>
                  <w:rPr>
                    <w:rFonts w:ascii="Cambria Math" w:hAnsi="Cambria Math" w:cs="Times New Roman"/>
                    <w:b/>
                    <w:bCs/>
                    <w:sz w:val="24"/>
                    <w:szCs w:val="24"/>
                    <w:bdr w:val="single" w:sz="4" w:space="0" w:color="auto"/>
                    <w:lang w:val="en-UG"/>
                  </w:rPr>
                </m:ctrlPr>
              </m:radPr>
              <m:deg/>
              <m:e>
                <m:r>
                  <m:rPr>
                    <m:sty m:val="bi"/>
                  </m:rPr>
                  <w:rPr>
                    <w:rFonts w:ascii="Cambria Math" w:hAnsi="Cambria Math" w:cs="Times New Roman"/>
                    <w:sz w:val="24"/>
                    <w:szCs w:val="24"/>
                    <w:bdr w:val="single" w:sz="4" w:space="0" w:color="auto"/>
                    <w:lang w:val="en-UG"/>
                  </w:rPr>
                  <m:t>∑(X-</m:t>
                </m:r>
                <m:acc>
                  <m:accPr>
                    <m:chr m:val="ˉ"/>
                    <m:ctrlPr>
                      <w:rPr>
                        <w:rFonts w:ascii="Cambria Math" w:hAnsi="Cambria Math" w:cs="Times New Roman"/>
                        <w:b/>
                        <w:bCs/>
                        <w:sz w:val="24"/>
                        <w:szCs w:val="24"/>
                        <w:bdr w:val="single" w:sz="4" w:space="0" w:color="auto"/>
                        <w:lang w:val="en-UG"/>
                      </w:rPr>
                    </m:ctrlPr>
                  </m:accPr>
                  <m:e>
                    <m:r>
                      <m:rPr>
                        <m:sty m:val="bi"/>
                      </m:rPr>
                      <w:rPr>
                        <w:rFonts w:ascii="Cambria Math" w:hAnsi="Cambria Math" w:cs="Times New Roman"/>
                        <w:sz w:val="24"/>
                        <w:szCs w:val="24"/>
                        <w:bdr w:val="single" w:sz="4" w:space="0" w:color="auto"/>
                        <w:lang w:val="en-UG"/>
                      </w:rPr>
                      <m:t>X</m:t>
                    </m:r>
                  </m:e>
                </m:acc>
                <m:sSup>
                  <m:sSupPr>
                    <m:ctrlPr>
                      <w:rPr>
                        <w:rFonts w:ascii="Cambria Math" w:hAnsi="Cambria Math" w:cs="Times New Roman"/>
                        <w:b/>
                        <w:bCs/>
                        <w:sz w:val="24"/>
                        <w:szCs w:val="24"/>
                        <w:bdr w:val="single" w:sz="4" w:space="0" w:color="auto"/>
                        <w:lang w:val="en-UG"/>
                      </w:rPr>
                    </m:ctrlPr>
                  </m:sSupPr>
                  <m:e>
                    <m:r>
                      <m:rPr>
                        <m:sty m:val="bi"/>
                      </m:rPr>
                      <w:rPr>
                        <w:rFonts w:ascii="Cambria Math" w:hAnsi="Cambria Math" w:cs="Times New Roman"/>
                        <w:sz w:val="24"/>
                        <w:szCs w:val="24"/>
                        <w:bdr w:val="single" w:sz="4" w:space="0" w:color="auto"/>
                        <w:lang w:val="en-UG"/>
                      </w:rPr>
                      <m:t>)</m:t>
                    </m:r>
                  </m:e>
                  <m:sup>
                    <m:r>
                      <m:rPr>
                        <m:sty m:val="bi"/>
                      </m:rPr>
                      <w:rPr>
                        <w:rFonts w:ascii="Cambria Math" w:hAnsi="Cambria Math" w:cs="Times New Roman"/>
                        <w:sz w:val="24"/>
                        <w:szCs w:val="24"/>
                        <w:bdr w:val="single" w:sz="4" w:space="0" w:color="auto"/>
                        <w:lang w:val="en-UG"/>
                      </w:rPr>
                      <m:t>2</m:t>
                    </m:r>
                  </m:sup>
                </m:sSup>
                <m:r>
                  <m:rPr>
                    <m:sty m:val="bi"/>
                  </m:rPr>
                  <w:rPr>
                    <w:rFonts w:ascii="Cambria Math" w:hAnsi="Cambria Math" w:cs="Times New Roman"/>
                    <w:sz w:val="24"/>
                    <w:szCs w:val="24"/>
                    <w:bdr w:val="single" w:sz="4" w:space="0" w:color="auto"/>
                    <w:lang w:val="en-UG"/>
                  </w:rPr>
                  <m:t>∑(Y-</m:t>
                </m:r>
                <m:acc>
                  <m:accPr>
                    <m:chr m:val="ˉ"/>
                    <m:ctrlPr>
                      <w:rPr>
                        <w:rFonts w:ascii="Cambria Math" w:hAnsi="Cambria Math" w:cs="Times New Roman"/>
                        <w:b/>
                        <w:bCs/>
                        <w:sz w:val="24"/>
                        <w:szCs w:val="24"/>
                        <w:bdr w:val="single" w:sz="4" w:space="0" w:color="auto"/>
                        <w:lang w:val="en-UG"/>
                      </w:rPr>
                    </m:ctrlPr>
                  </m:accPr>
                  <m:e>
                    <m:r>
                      <m:rPr>
                        <m:sty m:val="bi"/>
                      </m:rPr>
                      <w:rPr>
                        <w:rFonts w:ascii="Cambria Math" w:hAnsi="Cambria Math" w:cs="Times New Roman"/>
                        <w:sz w:val="24"/>
                        <w:szCs w:val="24"/>
                        <w:bdr w:val="single" w:sz="4" w:space="0" w:color="auto"/>
                        <w:lang w:val="en-UG"/>
                      </w:rPr>
                      <m:t>Y</m:t>
                    </m:r>
                  </m:e>
                </m:acc>
                <m:sSup>
                  <m:sSupPr>
                    <m:ctrlPr>
                      <w:rPr>
                        <w:rFonts w:ascii="Cambria Math" w:hAnsi="Cambria Math" w:cs="Times New Roman"/>
                        <w:b/>
                        <w:bCs/>
                        <w:sz w:val="24"/>
                        <w:szCs w:val="24"/>
                        <w:bdr w:val="single" w:sz="4" w:space="0" w:color="auto"/>
                        <w:lang w:val="en-UG"/>
                      </w:rPr>
                    </m:ctrlPr>
                  </m:sSupPr>
                  <m:e>
                    <m:r>
                      <m:rPr>
                        <m:sty m:val="bi"/>
                      </m:rPr>
                      <w:rPr>
                        <w:rFonts w:ascii="Cambria Math" w:hAnsi="Cambria Math" w:cs="Times New Roman"/>
                        <w:sz w:val="24"/>
                        <w:szCs w:val="24"/>
                        <w:bdr w:val="single" w:sz="4" w:space="0" w:color="auto"/>
                        <w:lang w:val="en-UG"/>
                      </w:rPr>
                      <m:t>)</m:t>
                    </m:r>
                  </m:e>
                  <m:sup>
                    <m:r>
                      <m:rPr>
                        <m:sty m:val="bi"/>
                      </m:rPr>
                      <w:rPr>
                        <w:rFonts w:ascii="Cambria Math" w:hAnsi="Cambria Math" w:cs="Times New Roman"/>
                        <w:sz w:val="24"/>
                        <w:szCs w:val="24"/>
                        <w:bdr w:val="single" w:sz="4" w:space="0" w:color="auto"/>
                        <w:lang w:val="en-UG"/>
                      </w:rPr>
                      <m:t>2</m:t>
                    </m:r>
                  </m:sup>
                </m:sSup>
              </m:e>
            </m:rad>
          </m:den>
        </m:f>
      </m:oMath>
    </w:p>
    <w:p w14:paraId="4879E347" w14:textId="77777777" w:rsidR="00EA1C91" w:rsidRPr="009027F0" w:rsidRDefault="00EA1C91" w:rsidP="00DC198F">
      <w:pPr>
        <w:spacing w:after="0" w:line="240" w:lineRule="auto"/>
        <w:jc w:val="center"/>
        <w:rPr>
          <w:rFonts w:ascii="Times New Roman" w:eastAsiaTheme="minorEastAsia" w:hAnsi="Times New Roman" w:cs="Times New Roman"/>
          <w:sz w:val="24"/>
          <w:szCs w:val="24"/>
          <w:lang w:val="en-UG"/>
        </w:rPr>
      </w:pPr>
    </w:p>
    <w:p w14:paraId="5BF7CE01" w14:textId="70056894" w:rsidR="00EA1C91" w:rsidRPr="009027F0" w:rsidRDefault="00EA1C91" w:rsidP="00F1372B">
      <w:pPr>
        <w:spacing w:after="0" w:line="240" w:lineRule="auto"/>
        <w:rPr>
          <w:rFonts w:ascii="Times New Roman" w:eastAsiaTheme="minorEastAsia" w:hAnsi="Times New Roman" w:cs="Times New Roman"/>
          <w:sz w:val="24"/>
          <w:szCs w:val="24"/>
          <w:lang w:val="en-UG"/>
        </w:rPr>
      </w:pPr>
      <w:r w:rsidRPr="009027F0">
        <w:rPr>
          <w:rFonts w:ascii="Times New Roman" w:eastAsiaTheme="minorEastAsia" w:hAnsi="Times New Roman" w:cs="Times New Roman"/>
          <w:sz w:val="24"/>
          <w:szCs w:val="24"/>
          <w:lang w:val="en-UG"/>
        </w:rPr>
        <w:t>It can also be expressed as:</w:t>
      </w:r>
    </w:p>
    <w:p w14:paraId="194241D2" w14:textId="77777777" w:rsidR="00EA1C91" w:rsidRPr="009027F0" w:rsidRDefault="00EA1C91" w:rsidP="00DC198F">
      <w:pPr>
        <w:spacing w:after="0" w:line="240" w:lineRule="auto"/>
        <w:jc w:val="center"/>
        <w:rPr>
          <w:rFonts w:ascii="Times New Roman" w:eastAsiaTheme="minorEastAsia" w:hAnsi="Times New Roman" w:cs="Times New Roman"/>
          <w:sz w:val="24"/>
          <w:szCs w:val="24"/>
        </w:rPr>
      </w:pPr>
    </w:p>
    <w:p w14:paraId="57471C31" w14:textId="467BC481" w:rsidR="00DC198F" w:rsidRPr="009027F0" w:rsidRDefault="001636B3" w:rsidP="00DC198F">
      <w:pPr>
        <w:spacing w:after="0" w:line="240" w:lineRule="auto"/>
        <w:jc w:val="center"/>
        <w:rPr>
          <w:rFonts w:ascii="Times New Roman" w:hAnsi="Times New Roman" w:cs="Times New Roman"/>
          <w:sz w:val="24"/>
          <w:szCs w:val="24"/>
        </w:rPr>
      </w:pPr>
      <m:oMathPara>
        <m:oMath>
          <m:r>
            <w:rPr>
              <w:rFonts w:ascii="Cambria Math" w:hAnsi="Cambria Math" w:cs="Times New Roman"/>
              <w:sz w:val="24"/>
              <w:szCs w:val="24"/>
            </w:rPr>
            <m:t>=</m:t>
          </m:r>
          <m:r>
            <w:rPr>
              <w:rFonts w:ascii="Cambria Math" w:hAnsi="Cambria Math" w:cs="Times New Roman"/>
              <w:sz w:val="24"/>
              <w:szCs w:val="24"/>
            </w:rPr>
            <m:t xml:space="preserve"> </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2</m:t>
                          </m:r>
                        </m:sup>
                      </m:sSubSup>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2</m:t>
                          </m:r>
                        </m:sup>
                      </m:sSubSup>
                    </m:e>
                  </m:nary>
                </m:e>
              </m:rad>
              <m:r>
                <w:rPr>
                  <w:rFonts w:ascii="Cambria Math" w:hAnsi="Cambria Math" w:cs="Times New Roman"/>
                  <w:sz w:val="24"/>
                  <w:szCs w:val="24"/>
                </w:rPr>
                <m:t xml:space="preserve">   </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Cov</m:t>
              </m:r>
              <m:d>
                <m:dPr>
                  <m:ctrlPr>
                    <w:rPr>
                      <w:rFonts w:ascii="Cambria Math" w:hAnsi="Cambria Math" w:cs="Times New Roman"/>
                      <w:i/>
                      <w:sz w:val="24"/>
                      <w:szCs w:val="24"/>
                    </w:rPr>
                  </m:ctrlPr>
                </m:dPr>
                <m:e>
                  <m:r>
                    <w:rPr>
                      <w:rFonts w:ascii="Cambria Math" w:hAnsi="Cambria Math" w:cs="Times New Roman"/>
                      <w:sz w:val="24"/>
                      <w:szCs w:val="24"/>
                    </w:rPr>
                    <m:t>X,Y</m:t>
                  </m:r>
                </m:e>
              </m:d>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Y</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X,Y</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Y</m:t>
                  </m:r>
                </m:sub>
              </m:sSub>
            </m:den>
          </m:f>
        </m:oMath>
      </m:oMathPara>
    </w:p>
    <w:p w14:paraId="09910CCA" w14:textId="5E115A44" w:rsidR="00702C5E" w:rsidRPr="009027F0" w:rsidRDefault="00702C5E" w:rsidP="00702C5E">
      <w:pPr>
        <w:jc w:val="center"/>
        <w:rPr>
          <w:rFonts w:ascii="Times New Roman" w:eastAsiaTheme="minorEastAsia" w:hAnsi="Times New Roman" w:cs="Times New Roman"/>
          <w:sz w:val="24"/>
          <w:szCs w:val="24"/>
        </w:rPr>
      </w:pPr>
    </w:p>
    <w:p w14:paraId="547466C9" w14:textId="77777777" w:rsidR="0017229D" w:rsidRPr="00F41E92" w:rsidRDefault="0017229D" w:rsidP="00F41E92">
      <w:pPr>
        <w:spacing w:after="0"/>
        <w:jc w:val="both"/>
        <w:rPr>
          <w:rFonts w:ascii="Times New Roman" w:hAnsi="Times New Roman" w:cs="Times New Roman"/>
          <w:sz w:val="24"/>
          <w:szCs w:val="24"/>
        </w:rPr>
      </w:pPr>
    </w:p>
    <w:p w14:paraId="3CB04405" w14:textId="1C087F6B" w:rsidR="00EC5B1E" w:rsidRPr="00EC5B1E" w:rsidRDefault="00EC5B1E" w:rsidP="00EC5B1E">
      <w:pPr>
        <w:spacing w:after="0" w:line="240" w:lineRule="auto"/>
        <w:contextualSpacing/>
        <w:jc w:val="both"/>
        <w:rPr>
          <w:rFonts w:ascii="Times New Roman" w:eastAsiaTheme="minorEastAsia" w:hAnsi="Times New Roman" w:cs="Times New Roman"/>
          <w:sz w:val="24"/>
          <w:szCs w:val="24"/>
          <w:lang w:val="en-UG"/>
        </w:rPr>
      </w:pPr>
    </w:p>
    <w:p w14:paraId="512E439D" w14:textId="77777777" w:rsidR="00EC5B1E" w:rsidRPr="00EC5B1E" w:rsidRDefault="00EC5B1E" w:rsidP="00EC5B1E">
      <w:pPr>
        <w:spacing w:after="0" w:line="240" w:lineRule="auto"/>
        <w:contextualSpacing/>
        <w:jc w:val="both"/>
        <w:rPr>
          <w:rFonts w:ascii="Times New Roman" w:eastAsiaTheme="minorEastAsia" w:hAnsi="Times New Roman" w:cs="Times New Roman"/>
          <w:sz w:val="24"/>
          <w:szCs w:val="24"/>
          <w:lang w:val="en-UG"/>
        </w:rPr>
      </w:pPr>
      <w:r w:rsidRPr="00EC5B1E">
        <w:rPr>
          <w:rFonts w:ascii="Times New Roman" w:eastAsiaTheme="minorEastAsia" w:hAnsi="Times New Roman" w:cs="Times New Roman"/>
          <w:sz w:val="24"/>
          <w:szCs w:val="24"/>
          <w:lang w:val="en-UG"/>
        </w:rPr>
        <w:t>Where:</w:t>
      </w:r>
    </w:p>
    <w:p w14:paraId="76E4C908" w14:textId="5419AC90" w:rsidR="00EC5B1E" w:rsidRPr="00EC5B1E" w:rsidRDefault="00EC5B1E" w:rsidP="00EC5B1E">
      <w:pPr>
        <w:numPr>
          <w:ilvl w:val="0"/>
          <w:numId w:val="85"/>
        </w:numPr>
        <w:spacing w:after="0" w:line="240" w:lineRule="auto"/>
        <w:contextualSpacing/>
        <w:jc w:val="both"/>
        <w:rPr>
          <w:rFonts w:ascii="Times New Roman" w:eastAsiaTheme="minorEastAsia" w:hAnsi="Times New Roman" w:cs="Times New Roman"/>
          <w:sz w:val="24"/>
          <w:szCs w:val="24"/>
          <w:lang w:val="en-UG"/>
        </w:rPr>
      </w:pPr>
      <m:oMath>
        <m:r>
          <m:rPr>
            <m:nor/>
          </m:rPr>
          <w:rPr>
            <w:rFonts w:ascii="Times New Roman" w:eastAsiaTheme="minorEastAsia" w:hAnsi="Times New Roman" w:cs="Times New Roman"/>
            <w:sz w:val="24"/>
            <w:szCs w:val="24"/>
            <w:lang w:val="en-UG"/>
          </w:rPr>
          <m:t>Cov</m:t>
        </m:r>
        <m:r>
          <w:rPr>
            <w:rFonts w:ascii="Cambria Math" w:eastAsiaTheme="minorEastAsia" w:hAnsi="Cambria Math" w:cs="Times New Roman"/>
            <w:sz w:val="24"/>
            <w:szCs w:val="24"/>
            <w:lang w:val="en-UG"/>
          </w:rPr>
          <m:t>(X,Y)</m:t>
        </m:r>
      </m:oMath>
      <w:r w:rsidRPr="00EC5B1E">
        <w:rPr>
          <w:rFonts w:ascii="Times New Roman" w:eastAsiaTheme="minorEastAsia" w:hAnsi="Times New Roman" w:cs="Times New Roman"/>
          <w:sz w:val="24"/>
          <w:szCs w:val="24"/>
          <w:lang w:val="en-UG"/>
        </w:rPr>
        <w:t>= covariance between X and Y</w:t>
      </w:r>
    </w:p>
    <w:p w14:paraId="4201206E" w14:textId="607CE030" w:rsidR="00EC5B1E" w:rsidRPr="00EC5B1E" w:rsidRDefault="00EC5B1E" w:rsidP="00EC5B1E">
      <w:pPr>
        <w:numPr>
          <w:ilvl w:val="0"/>
          <w:numId w:val="85"/>
        </w:numPr>
        <w:spacing w:after="0" w:line="240" w:lineRule="auto"/>
        <w:contextualSpacing/>
        <w:jc w:val="both"/>
        <w:rPr>
          <w:rFonts w:ascii="Times New Roman" w:eastAsiaTheme="minorEastAsia" w:hAnsi="Times New Roman" w:cs="Times New Roman"/>
          <w:sz w:val="24"/>
          <w:szCs w:val="24"/>
          <w:lang w:val="en-UG"/>
        </w:rPr>
      </w:pPr>
      <m:oMath>
        <m:sSub>
          <m:sSubPr>
            <m:ctrlPr>
              <w:rPr>
                <w:rFonts w:ascii="Cambria Math" w:eastAsiaTheme="minorEastAsia" w:hAnsi="Cambria Math" w:cs="Times New Roman"/>
                <w:sz w:val="24"/>
                <w:szCs w:val="24"/>
                <w:lang w:val="en-UG"/>
              </w:rPr>
            </m:ctrlPr>
          </m:sSubPr>
          <m:e>
            <m:r>
              <w:rPr>
                <w:rFonts w:ascii="Cambria Math" w:eastAsiaTheme="minorEastAsia" w:hAnsi="Cambria Math" w:cs="Times New Roman"/>
                <w:sz w:val="24"/>
                <w:szCs w:val="24"/>
                <w:lang w:val="en-UG"/>
              </w:rPr>
              <m:t>σ</m:t>
            </m:r>
          </m:e>
          <m:sub>
            <m:r>
              <w:rPr>
                <w:rFonts w:ascii="Cambria Math" w:eastAsiaTheme="minorEastAsia" w:hAnsi="Cambria Math" w:cs="Times New Roman"/>
                <w:sz w:val="24"/>
                <w:szCs w:val="24"/>
                <w:lang w:val="en-UG"/>
              </w:rPr>
              <m:t>X</m:t>
            </m:r>
          </m:sub>
        </m:sSub>
      </m:oMath>
      <w:r w:rsidRPr="00EC5B1E">
        <w:rPr>
          <w:rFonts w:ascii="Times New Roman" w:eastAsiaTheme="minorEastAsia" w:hAnsi="Times New Roman" w:cs="Times New Roman"/>
          <w:sz w:val="24"/>
          <w:szCs w:val="24"/>
          <w:lang w:val="en-UG"/>
        </w:rPr>
        <w:t xml:space="preserve">, </w:t>
      </w:r>
      <m:oMath>
        <m:sSub>
          <m:sSubPr>
            <m:ctrlPr>
              <w:rPr>
                <w:rFonts w:ascii="Cambria Math" w:eastAsiaTheme="minorEastAsia" w:hAnsi="Cambria Math" w:cs="Times New Roman"/>
                <w:sz w:val="24"/>
                <w:szCs w:val="24"/>
                <w:lang w:val="en-UG"/>
              </w:rPr>
            </m:ctrlPr>
          </m:sSubPr>
          <m:e>
            <m:r>
              <w:rPr>
                <w:rFonts w:ascii="Cambria Math" w:eastAsiaTheme="minorEastAsia" w:hAnsi="Cambria Math" w:cs="Times New Roman"/>
                <w:sz w:val="24"/>
                <w:szCs w:val="24"/>
                <w:lang w:val="en-UG"/>
              </w:rPr>
              <m:t>σ</m:t>
            </m:r>
          </m:e>
          <m:sub>
            <m:r>
              <w:rPr>
                <w:rFonts w:ascii="Cambria Math" w:eastAsiaTheme="minorEastAsia" w:hAnsi="Cambria Math" w:cs="Times New Roman"/>
                <w:sz w:val="24"/>
                <w:szCs w:val="24"/>
                <w:lang w:val="en-UG"/>
              </w:rPr>
              <m:t>Y</m:t>
            </m:r>
          </m:sub>
        </m:sSub>
      </m:oMath>
      <w:r w:rsidRPr="00EC5B1E">
        <w:rPr>
          <w:rFonts w:ascii="Times New Roman" w:eastAsiaTheme="minorEastAsia" w:hAnsi="Times New Roman" w:cs="Times New Roman"/>
          <w:sz w:val="24"/>
          <w:szCs w:val="24"/>
          <w:lang w:val="en-UG"/>
        </w:rPr>
        <w:t>= population standard deviations</w:t>
      </w:r>
    </w:p>
    <w:p w14:paraId="404604C9" w14:textId="1FFD51C9" w:rsidR="00EC5B1E" w:rsidRPr="00EC5B1E" w:rsidRDefault="00EC5B1E" w:rsidP="00EC5B1E">
      <w:pPr>
        <w:numPr>
          <w:ilvl w:val="0"/>
          <w:numId w:val="85"/>
        </w:numPr>
        <w:spacing w:after="0" w:line="240" w:lineRule="auto"/>
        <w:contextualSpacing/>
        <w:jc w:val="both"/>
        <w:rPr>
          <w:rFonts w:ascii="Times New Roman" w:eastAsiaTheme="minorEastAsia" w:hAnsi="Times New Roman" w:cs="Times New Roman"/>
          <w:sz w:val="24"/>
          <w:szCs w:val="24"/>
          <w:lang w:val="en-UG"/>
        </w:rPr>
      </w:pPr>
      <m:oMath>
        <m:sSub>
          <m:sSubPr>
            <m:ctrlPr>
              <w:rPr>
                <w:rFonts w:ascii="Cambria Math" w:eastAsiaTheme="minorEastAsia" w:hAnsi="Cambria Math" w:cs="Times New Roman"/>
                <w:sz w:val="24"/>
                <w:szCs w:val="24"/>
                <w:lang w:val="en-UG"/>
              </w:rPr>
            </m:ctrlPr>
          </m:sSubPr>
          <m:e>
            <m:r>
              <w:rPr>
                <w:rFonts w:ascii="Cambria Math" w:eastAsiaTheme="minorEastAsia" w:hAnsi="Cambria Math" w:cs="Times New Roman"/>
                <w:sz w:val="24"/>
                <w:szCs w:val="24"/>
                <w:lang w:val="en-UG"/>
              </w:rPr>
              <m:t>S</m:t>
            </m:r>
          </m:e>
          <m:sub>
            <m:r>
              <w:rPr>
                <w:rFonts w:ascii="Cambria Math" w:eastAsiaTheme="minorEastAsia" w:hAnsi="Cambria Math" w:cs="Times New Roman"/>
                <w:sz w:val="24"/>
                <w:szCs w:val="24"/>
                <w:lang w:val="en-UG"/>
              </w:rPr>
              <m:t>X</m:t>
            </m:r>
          </m:sub>
        </m:sSub>
      </m:oMath>
      <w:r w:rsidRPr="00EC5B1E">
        <w:rPr>
          <w:rFonts w:ascii="Times New Roman" w:eastAsiaTheme="minorEastAsia" w:hAnsi="Times New Roman" w:cs="Times New Roman"/>
          <w:sz w:val="24"/>
          <w:szCs w:val="24"/>
          <w:lang w:val="en-UG"/>
        </w:rPr>
        <w:t xml:space="preserve">, </w:t>
      </w:r>
      <m:oMath>
        <m:sSub>
          <m:sSubPr>
            <m:ctrlPr>
              <w:rPr>
                <w:rFonts w:ascii="Cambria Math" w:eastAsiaTheme="minorEastAsia" w:hAnsi="Cambria Math" w:cs="Times New Roman"/>
                <w:sz w:val="24"/>
                <w:szCs w:val="24"/>
                <w:lang w:val="en-UG"/>
              </w:rPr>
            </m:ctrlPr>
          </m:sSubPr>
          <m:e>
            <m:r>
              <w:rPr>
                <w:rFonts w:ascii="Cambria Math" w:eastAsiaTheme="minorEastAsia" w:hAnsi="Cambria Math" w:cs="Times New Roman"/>
                <w:sz w:val="24"/>
                <w:szCs w:val="24"/>
                <w:lang w:val="en-UG"/>
              </w:rPr>
              <m:t>S</m:t>
            </m:r>
          </m:e>
          <m:sub>
            <m:r>
              <w:rPr>
                <w:rFonts w:ascii="Cambria Math" w:eastAsiaTheme="minorEastAsia" w:hAnsi="Cambria Math" w:cs="Times New Roman"/>
                <w:sz w:val="24"/>
                <w:szCs w:val="24"/>
                <w:lang w:val="en-UG"/>
              </w:rPr>
              <m:t>Y</m:t>
            </m:r>
          </m:sub>
        </m:sSub>
      </m:oMath>
      <w:r w:rsidRPr="00EC5B1E">
        <w:rPr>
          <w:rFonts w:ascii="Times New Roman" w:eastAsiaTheme="minorEastAsia" w:hAnsi="Times New Roman" w:cs="Times New Roman"/>
          <w:sz w:val="24"/>
          <w:szCs w:val="24"/>
          <w:lang w:val="en-UG"/>
        </w:rPr>
        <w:t>= sample standard deviations</w:t>
      </w:r>
    </w:p>
    <w:p w14:paraId="6B2753DF" w14:textId="59327147" w:rsidR="00932628" w:rsidRPr="005403FC" w:rsidRDefault="00932628" w:rsidP="000D6832">
      <w:pPr>
        <w:spacing w:after="0" w:line="240" w:lineRule="auto"/>
        <w:contextualSpacing/>
        <w:jc w:val="both"/>
        <w:rPr>
          <w:rFonts w:ascii="Times New Roman" w:eastAsiaTheme="minorEastAsia" w:hAnsi="Times New Roman" w:cs="Times New Roman"/>
          <w:sz w:val="24"/>
          <w:szCs w:val="24"/>
          <w:lang w:val="en-UG"/>
        </w:rPr>
      </w:pPr>
    </w:p>
    <w:p w14:paraId="5EC98028" w14:textId="77777777" w:rsidR="00932628" w:rsidRPr="005403FC" w:rsidRDefault="00932628" w:rsidP="000D6832">
      <w:pPr>
        <w:spacing w:after="0" w:line="240" w:lineRule="auto"/>
        <w:contextualSpacing/>
        <w:jc w:val="both"/>
        <w:rPr>
          <w:rFonts w:ascii="Times New Roman" w:hAnsi="Times New Roman" w:cs="Times New Roman"/>
          <w:sz w:val="24"/>
          <w:szCs w:val="24"/>
          <w:lang w:val="en-UG"/>
        </w:rPr>
      </w:pPr>
      <w:r w:rsidRPr="005403FC">
        <w:rPr>
          <w:rFonts w:ascii="Times New Roman" w:hAnsi="Times New Roman" w:cs="Times New Roman"/>
          <w:sz w:val="24"/>
          <w:szCs w:val="24"/>
          <w:lang w:val="en-UG"/>
        </w:rPr>
        <w:t>Substituting values:</w:t>
      </w:r>
    </w:p>
    <w:p w14:paraId="4F94E8D7" w14:textId="734658F8" w:rsidR="007E491B" w:rsidRPr="009027F0" w:rsidRDefault="00932628" w:rsidP="000D6832">
      <w:pPr>
        <w:spacing w:after="0" w:line="240" w:lineRule="auto"/>
        <w:contextualSpacing/>
        <w:jc w:val="both"/>
        <w:rPr>
          <w:rFonts w:ascii="Times New Roman" w:eastAsiaTheme="minorEastAsia" w:hAnsi="Times New Roman" w:cs="Times New Roman"/>
          <w:sz w:val="24"/>
          <w:szCs w:val="24"/>
          <w:lang w:val="en-UG"/>
        </w:rPr>
      </w:pPr>
      <m:oMathPara>
        <m:oMath>
          <m:r>
            <w:rPr>
              <w:rFonts w:ascii="Cambria Math" w:hAnsi="Cambria Math" w:cs="Times New Roman"/>
              <w:sz w:val="24"/>
              <w:szCs w:val="24"/>
              <w:lang w:val="en-UG"/>
            </w:rPr>
            <w:lastRenderedPageBreak/>
            <m:t>r=</m:t>
          </m:r>
          <m:f>
            <m:fPr>
              <m:ctrlPr>
                <w:rPr>
                  <w:rFonts w:ascii="Cambria Math" w:hAnsi="Cambria Math" w:cs="Times New Roman"/>
                  <w:sz w:val="24"/>
                  <w:szCs w:val="24"/>
                  <w:lang w:val="en-UG"/>
                </w:rPr>
              </m:ctrlPr>
            </m:fPr>
            <m:num>
              <m:r>
                <w:rPr>
                  <w:rFonts w:ascii="Cambria Math" w:hAnsi="Cambria Math" w:cs="Times New Roman"/>
                  <w:sz w:val="24"/>
                  <w:szCs w:val="24"/>
                  <w:lang w:val="en-UG"/>
                </w:rPr>
                <m:t>26</m:t>
              </m:r>
            </m:num>
            <m:den>
              <m:rad>
                <m:radPr>
                  <m:degHide m:val="1"/>
                  <m:ctrlPr>
                    <w:rPr>
                      <w:rFonts w:ascii="Cambria Math" w:hAnsi="Cambria Math" w:cs="Times New Roman"/>
                      <w:sz w:val="24"/>
                      <w:szCs w:val="24"/>
                      <w:lang w:val="en-UG"/>
                    </w:rPr>
                  </m:ctrlPr>
                </m:radPr>
                <m:deg/>
                <m:e>
                  <m:d>
                    <m:dPr>
                      <m:ctrlPr>
                        <w:rPr>
                          <w:rFonts w:ascii="Cambria Math" w:hAnsi="Cambria Math" w:cs="Times New Roman"/>
                          <w:sz w:val="24"/>
                          <w:szCs w:val="24"/>
                          <w:lang w:val="en-UG"/>
                        </w:rPr>
                      </m:ctrlPr>
                    </m:dPr>
                    <m:e>
                      <m:r>
                        <w:rPr>
                          <w:rFonts w:ascii="Cambria Math" w:hAnsi="Cambria Math" w:cs="Times New Roman"/>
                          <w:sz w:val="24"/>
                          <w:szCs w:val="24"/>
                          <w:lang w:val="en-UG"/>
                        </w:rPr>
                        <m:t>38)(21.8</m:t>
                      </m:r>
                    </m:e>
                  </m:d>
                </m:e>
              </m:rad>
            </m:den>
          </m:f>
          <m:r>
            <w:rPr>
              <w:rFonts w:ascii="Times New Roman" w:hAnsi="Times New Roman" w:cs="Times New Roman"/>
              <w:sz w:val="24"/>
              <w:szCs w:val="24"/>
              <w:lang w:val="en-UG"/>
            </w:rPr>
            <w:br/>
          </m:r>
        </m:oMath>
        <m:oMath>
          <m:r>
            <w:rPr>
              <w:rFonts w:ascii="Cambria Math" w:hAnsi="Cambria Math" w:cs="Times New Roman"/>
              <w:sz w:val="24"/>
              <w:szCs w:val="24"/>
              <w:lang w:val="en-UG"/>
            </w:rPr>
            <m:t>r=</m:t>
          </m:r>
          <m:f>
            <m:fPr>
              <m:ctrlPr>
                <w:rPr>
                  <w:rFonts w:ascii="Cambria Math" w:hAnsi="Cambria Math" w:cs="Times New Roman"/>
                  <w:sz w:val="24"/>
                  <w:szCs w:val="24"/>
                  <w:lang w:val="en-UG"/>
                </w:rPr>
              </m:ctrlPr>
            </m:fPr>
            <m:num>
              <m:r>
                <w:rPr>
                  <w:rFonts w:ascii="Cambria Math" w:hAnsi="Cambria Math" w:cs="Times New Roman"/>
                  <w:sz w:val="24"/>
                  <w:szCs w:val="24"/>
                  <w:lang w:val="en-UG"/>
                </w:rPr>
                <m:t>26</m:t>
              </m:r>
            </m:num>
            <m:den>
              <m:rad>
                <m:radPr>
                  <m:degHide m:val="1"/>
                  <m:ctrlPr>
                    <w:rPr>
                      <w:rFonts w:ascii="Cambria Math" w:hAnsi="Cambria Math" w:cs="Times New Roman"/>
                      <w:sz w:val="24"/>
                      <w:szCs w:val="24"/>
                      <w:lang w:val="en-UG"/>
                    </w:rPr>
                  </m:ctrlPr>
                </m:radPr>
                <m:deg/>
                <m:e>
                  <m:r>
                    <w:rPr>
                      <w:rFonts w:ascii="Cambria Math" w:hAnsi="Cambria Math" w:cs="Times New Roman"/>
                      <w:sz w:val="24"/>
                      <w:szCs w:val="24"/>
                      <w:lang w:val="en-UG"/>
                    </w:rPr>
                    <m:t>828.4</m:t>
                  </m:r>
                </m:e>
              </m:rad>
            </m:den>
          </m:f>
          <m:r>
            <w:rPr>
              <w:rFonts w:ascii="Times New Roman" w:hAnsi="Times New Roman" w:cs="Times New Roman"/>
              <w:sz w:val="24"/>
              <w:szCs w:val="24"/>
              <w:lang w:val="en-UG"/>
            </w:rPr>
            <w:br/>
          </m:r>
        </m:oMath>
        <m:oMath>
          <m:r>
            <w:rPr>
              <w:rFonts w:ascii="Cambria Math" w:hAnsi="Cambria Math" w:cs="Times New Roman"/>
              <w:sz w:val="24"/>
              <w:szCs w:val="24"/>
              <w:lang w:val="en-UG"/>
            </w:rPr>
            <m:t>r=</m:t>
          </m:r>
          <m:f>
            <m:fPr>
              <m:ctrlPr>
                <w:rPr>
                  <w:rFonts w:ascii="Cambria Math" w:hAnsi="Cambria Math" w:cs="Times New Roman"/>
                  <w:sz w:val="24"/>
                  <w:szCs w:val="24"/>
                  <w:lang w:val="en-UG"/>
                </w:rPr>
              </m:ctrlPr>
            </m:fPr>
            <m:num>
              <m:r>
                <w:rPr>
                  <w:rFonts w:ascii="Cambria Math" w:hAnsi="Cambria Math" w:cs="Times New Roman"/>
                  <w:sz w:val="24"/>
                  <w:szCs w:val="24"/>
                  <w:lang w:val="en-UG"/>
                </w:rPr>
                <m:t>26</m:t>
              </m:r>
            </m:num>
            <m:den>
              <m:r>
                <w:rPr>
                  <w:rFonts w:ascii="Cambria Math" w:hAnsi="Cambria Math" w:cs="Times New Roman"/>
                  <w:sz w:val="24"/>
                  <w:szCs w:val="24"/>
                  <w:lang w:val="en-UG"/>
                </w:rPr>
                <m:t>28.78</m:t>
              </m:r>
            </m:den>
          </m:f>
          <m:r>
            <w:rPr>
              <w:rFonts w:ascii="Times New Roman" w:hAnsi="Times New Roman" w:cs="Times New Roman"/>
              <w:sz w:val="24"/>
              <w:szCs w:val="24"/>
              <w:lang w:val="en-UG"/>
            </w:rPr>
            <w:br/>
          </m:r>
        </m:oMath>
        <m:oMath>
          <m:r>
            <w:rPr>
              <w:rFonts w:ascii="Cambria Math" w:hAnsi="Cambria Math" w:cs="Times New Roman"/>
              <w:sz w:val="24"/>
              <w:szCs w:val="24"/>
              <w:lang w:val="en-UG"/>
            </w:rPr>
            <m:t>r≈0.90</m:t>
          </m:r>
        </m:oMath>
      </m:oMathPara>
    </w:p>
    <w:p w14:paraId="42C160EB" w14:textId="77777777" w:rsidR="00F66151" w:rsidRPr="009027F0" w:rsidRDefault="00F66151" w:rsidP="000D6832">
      <w:pPr>
        <w:spacing w:after="0" w:line="240" w:lineRule="auto"/>
        <w:contextualSpacing/>
        <w:jc w:val="both"/>
        <w:rPr>
          <w:rFonts w:ascii="Times New Roman" w:eastAsiaTheme="minorEastAsia" w:hAnsi="Times New Roman" w:cs="Times New Roman"/>
          <w:sz w:val="24"/>
          <w:szCs w:val="24"/>
          <w:lang w:val="en-UG"/>
        </w:rPr>
      </w:pPr>
    </w:p>
    <w:p w14:paraId="6C28A50B" w14:textId="77777777" w:rsidR="00514A0A" w:rsidRPr="009027F0" w:rsidRDefault="00514A0A" w:rsidP="00F66151">
      <w:pPr>
        <w:jc w:val="both"/>
        <w:rPr>
          <w:rFonts w:ascii="Times New Roman" w:eastAsiaTheme="minorEastAsia" w:hAnsi="Times New Roman" w:cs="Times New Roman"/>
          <w:b/>
          <w:sz w:val="24"/>
          <w:szCs w:val="24"/>
          <w:u w:val="single"/>
        </w:rPr>
      </w:pPr>
    </w:p>
    <w:p w14:paraId="6A551423" w14:textId="38533BC4" w:rsidR="00F66151" w:rsidRPr="009027F0" w:rsidRDefault="00F66151" w:rsidP="00F66151">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b/>
          <w:sz w:val="24"/>
          <w:szCs w:val="24"/>
          <w:u w:val="single"/>
        </w:rPr>
        <w:t xml:space="preserve">Range of </w:t>
      </w:r>
      <m:oMath>
        <m:r>
          <w:rPr>
            <w:rFonts w:ascii="Cambria Math" w:hAnsi="Cambria Math" w:cs="Times New Roman"/>
            <w:sz w:val="24"/>
            <w:szCs w:val="24"/>
          </w:rPr>
          <m:t>ρ</m:t>
        </m:r>
      </m:oMath>
      <w:r w:rsidRPr="009027F0">
        <w:rPr>
          <w:rFonts w:ascii="Times New Roman" w:eastAsiaTheme="minorEastAsia" w:hAnsi="Times New Roman" w:cs="Times New Roman"/>
          <w:sz w:val="24"/>
          <w:szCs w:val="24"/>
        </w:rPr>
        <w:t xml:space="preserve"> or </w:t>
      </w:r>
      <m:oMath>
        <m:r>
          <w:rPr>
            <w:rFonts w:ascii="Cambria Math" w:eastAsiaTheme="minorEastAsia" w:hAnsi="Cambria Math" w:cs="Times New Roman"/>
            <w:sz w:val="24"/>
            <w:szCs w:val="24"/>
          </w:rPr>
          <m:t>r</m:t>
        </m:r>
      </m:oMath>
    </w:p>
    <w:p w14:paraId="376B5385" w14:textId="77777777" w:rsidR="00514A0A" w:rsidRPr="00F41E92" w:rsidRDefault="00514A0A" w:rsidP="00514A0A">
      <w:pPr>
        <w:spacing w:after="0"/>
        <w:jc w:val="both"/>
        <w:rPr>
          <w:rFonts w:ascii="Times New Roman" w:hAnsi="Times New Roman" w:cs="Times New Roman"/>
          <w:sz w:val="24"/>
          <w:szCs w:val="24"/>
          <w:u w:val="single"/>
          <w:lang w:val="en-UG"/>
        </w:rPr>
      </w:pPr>
      <w:r w:rsidRPr="009027F0">
        <w:rPr>
          <w:rFonts w:ascii="Times New Roman" w:hAnsi="Times New Roman" w:cs="Times New Roman"/>
          <w:sz w:val="24"/>
          <w:szCs w:val="24"/>
          <w:u w:val="single"/>
          <w:lang w:val="en-UG"/>
        </w:rPr>
        <w:t>The correlation coefficient ranges between -1 and +1. That is:</w:t>
      </w:r>
    </w:p>
    <w:p w14:paraId="2B6FF992" w14:textId="77777777" w:rsidR="00514A0A" w:rsidRPr="00F41E92" w:rsidRDefault="00514A0A" w:rsidP="00514A0A">
      <w:pPr>
        <w:spacing w:after="0" w:line="240" w:lineRule="auto"/>
        <w:contextualSpacing/>
        <w:jc w:val="both"/>
        <w:rPr>
          <w:rFonts w:ascii="Times New Roman" w:hAnsi="Times New Roman" w:cs="Times New Roman"/>
          <w:sz w:val="24"/>
          <w:szCs w:val="24"/>
          <w:lang w:val="en-UG"/>
        </w:rPr>
      </w:pPr>
      <w:r w:rsidRPr="00F41E92">
        <w:rPr>
          <w:rFonts w:ascii="Times New Roman" w:hAnsi="Times New Roman" w:cs="Times New Roman"/>
          <w:sz w:val="24"/>
          <w:szCs w:val="24"/>
          <w:lang w:val="en-UG"/>
        </w:rPr>
        <w:t>For a population:</w:t>
      </w:r>
    </w:p>
    <w:p w14:paraId="01C6313B" w14:textId="77777777" w:rsidR="00514A0A" w:rsidRPr="00F41E92" w:rsidRDefault="00514A0A" w:rsidP="00514A0A">
      <w:pPr>
        <w:spacing w:after="0" w:line="240" w:lineRule="auto"/>
        <w:contextualSpacing/>
        <w:jc w:val="both"/>
        <w:rPr>
          <w:rFonts w:ascii="Times New Roman" w:hAnsi="Times New Roman" w:cs="Times New Roman"/>
          <w:sz w:val="24"/>
          <w:szCs w:val="24"/>
          <w:lang w:val="en-UG"/>
        </w:rPr>
      </w:pPr>
      <m:oMathPara>
        <m:oMath>
          <m:r>
            <w:rPr>
              <w:rFonts w:ascii="Cambria Math" w:hAnsi="Cambria Math" w:cs="Times New Roman"/>
              <w:sz w:val="24"/>
              <w:szCs w:val="24"/>
              <w:lang w:val="en-UG"/>
            </w:rPr>
            <m:t>-1≤ρ≤1</m:t>
          </m:r>
          <m:r>
            <w:rPr>
              <w:rFonts w:ascii="Times New Roman" w:hAnsi="Times New Roman" w:cs="Times New Roman"/>
              <w:i/>
              <w:sz w:val="24"/>
              <w:szCs w:val="24"/>
              <w:lang w:val="en-UG"/>
            </w:rPr>
            <w:br/>
          </m:r>
        </m:oMath>
      </m:oMathPara>
    </w:p>
    <w:p w14:paraId="2B5B5A15" w14:textId="77777777" w:rsidR="00514A0A" w:rsidRPr="00F41E92" w:rsidRDefault="00514A0A" w:rsidP="00514A0A">
      <w:pPr>
        <w:spacing w:after="0" w:line="240" w:lineRule="auto"/>
        <w:contextualSpacing/>
        <w:jc w:val="both"/>
        <w:rPr>
          <w:rFonts w:ascii="Times New Roman" w:hAnsi="Times New Roman" w:cs="Times New Roman"/>
          <w:sz w:val="24"/>
          <w:szCs w:val="24"/>
          <w:lang w:val="en-UG"/>
        </w:rPr>
      </w:pPr>
      <w:r w:rsidRPr="00F41E92">
        <w:rPr>
          <w:rFonts w:ascii="Times New Roman" w:hAnsi="Times New Roman" w:cs="Times New Roman"/>
          <w:sz w:val="24"/>
          <w:szCs w:val="24"/>
          <w:lang w:val="en-UG"/>
        </w:rPr>
        <w:t>For a sample:</w:t>
      </w:r>
    </w:p>
    <w:p w14:paraId="6A9BB391" w14:textId="77777777" w:rsidR="00514A0A" w:rsidRPr="00F41E92" w:rsidRDefault="00514A0A" w:rsidP="00514A0A">
      <w:pPr>
        <w:spacing w:after="0" w:line="240" w:lineRule="auto"/>
        <w:contextualSpacing/>
        <w:jc w:val="both"/>
        <w:rPr>
          <w:rFonts w:ascii="Times New Roman" w:hAnsi="Times New Roman" w:cs="Times New Roman"/>
          <w:sz w:val="24"/>
          <w:szCs w:val="24"/>
          <w:lang w:val="en-UG"/>
        </w:rPr>
      </w:pPr>
      <m:oMathPara>
        <m:oMath>
          <m:r>
            <w:rPr>
              <w:rFonts w:ascii="Cambria Math" w:hAnsi="Cambria Math" w:cs="Times New Roman"/>
              <w:sz w:val="24"/>
              <w:szCs w:val="24"/>
              <w:lang w:val="en-UG"/>
            </w:rPr>
            <m:t>-1≤r≤1</m:t>
          </m:r>
          <m:r>
            <w:rPr>
              <w:rFonts w:ascii="Times New Roman" w:hAnsi="Times New Roman" w:cs="Times New Roman"/>
              <w:i/>
              <w:sz w:val="24"/>
              <w:szCs w:val="24"/>
              <w:lang w:val="en-UG"/>
            </w:rPr>
            <w:br/>
          </m:r>
        </m:oMath>
      </m:oMathPara>
    </w:p>
    <w:p w14:paraId="7244ADA5" w14:textId="77777777" w:rsidR="00514A0A" w:rsidRPr="00F41E92" w:rsidRDefault="00514A0A" w:rsidP="00514A0A">
      <w:pPr>
        <w:spacing w:after="0"/>
        <w:jc w:val="both"/>
        <w:rPr>
          <w:rFonts w:ascii="Times New Roman" w:hAnsi="Times New Roman" w:cs="Times New Roman"/>
          <w:sz w:val="24"/>
          <w:szCs w:val="24"/>
          <w:lang w:val="en-UG"/>
        </w:rPr>
      </w:pPr>
    </w:p>
    <w:p w14:paraId="4FC68954" w14:textId="77777777" w:rsidR="00514A0A" w:rsidRPr="009027F0" w:rsidRDefault="00514A0A" w:rsidP="00514A0A">
      <w:pPr>
        <w:spacing w:after="0"/>
        <w:jc w:val="both"/>
        <w:rPr>
          <w:rFonts w:ascii="Times New Roman" w:hAnsi="Times New Roman" w:cs="Times New Roman"/>
          <w:b/>
          <w:bCs/>
          <w:sz w:val="24"/>
          <w:szCs w:val="24"/>
          <w:lang w:val="en-UG"/>
        </w:rPr>
      </w:pPr>
      <w:r w:rsidRPr="00F41E92">
        <w:rPr>
          <w:rFonts w:ascii="Times New Roman" w:hAnsi="Times New Roman" w:cs="Times New Roman"/>
          <w:b/>
          <w:bCs/>
          <w:sz w:val="24"/>
          <w:szCs w:val="24"/>
          <w:lang w:val="en-UG"/>
        </w:rPr>
        <w:t>Interpretation of the Correlation Coefficient</w:t>
      </w:r>
    </w:p>
    <w:p w14:paraId="0FADB4ED" w14:textId="2F53984E" w:rsidR="00704231" w:rsidRPr="004C3329" w:rsidRDefault="00704231" w:rsidP="00704231">
      <w:pPr>
        <w:spacing w:after="0"/>
        <w:contextualSpacing/>
        <w:jc w:val="both"/>
        <w:rPr>
          <w:rFonts w:ascii="Times New Roman" w:eastAsiaTheme="minorEastAsia" w:hAnsi="Times New Roman" w:cs="Times New Roman"/>
          <w:bCs/>
          <w:sz w:val="24"/>
          <w:szCs w:val="24"/>
          <w:lang w:val="en-UG"/>
        </w:rPr>
      </w:pPr>
      <w:r w:rsidRPr="004C3329">
        <w:rPr>
          <w:rFonts w:ascii="Times New Roman" w:eastAsiaTheme="minorEastAsia" w:hAnsi="Times New Roman" w:cs="Times New Roman"/>
          <w:bCs/>
          <w:sz w:val="24"/>
          <w:szCs w:val="24"/>
          <w:lang w:val="en-UG"/>
        </w:rPr>
        <w:t xml:space="preserve">The sign of </w:t>
      </w:r>
      <m:oMath>
        <m:r>
          <w:rPr>
            <w:rFonts w:ascii="Cambria Math" w:eastAsiaTheme="minorEastAsia" w:hAnsi="Cambria Math" w:cs="Times New Roman"/>
            <w:sz w:val="24"/>
            <w:szCs w:val="24"/>
            <w:lang w:val="en-UG"/>
          </w:rPr>
          <m:t>r</m:t>
        </m:r>
        <m:r>
          <w:rPr>
            <w:rFonts w:ascii="Cambria Math" w:eastAsiaTheme="minorEastAsia" w:hAnsi="Cambria Math" w:cs="Times New Roman"/>
            <w:sz w:val="24"/>
            <w:szCs w:val="24"/>
            <w:lang w:val="en-UG"/>
          </w:rPr>
          <m:t xml:space="preserve"> </m:t>
        </m:r>
      </m:oMath>
      <w:r w:rsidRPr="004C3329">
        <w:rPr>
          <w:rFonts w:ascii="Times New Roman" w:eastAsiaTheme="minorEastAsia" w:hAnsi="Times New Roman" w:cs="Times New Roman"/>
          <w:bCs/>
          <w:sz w:val="24"/>
          <w:szCs w:val="24"/>
          <w:lang w:val="en-UG"/>
        </w:rPr>
        <w:t>indicates direction</w:t>
      </w:r>
      <w:r w:rsidRPr="009027F0">
        <w:rPr>
          <w:rFonts w:ascii="Times New Roman" w:eastAsiaTheme="minorEastAsia" w:hAnsi="Times New Roman" w:cs="Times New Roman"/>
          <w:bCs/>
          <w:sz w:val="24"/>
          <w:szCs w:val="24"/>
          <w:lang w:val="en-UG"/>
        </w:rPr>
        <w:t>.</w:t>
      </w:r>
    </w:p>
    <w:p w14:paraId="1602A518" w14:textId="77777777" w:rsidR="00704231" w:rsidRPr="004C3329" w:rsidRDefault="00704231" w:rsidP="00704231">
      <w:pPr>
        <w:numPr>
          <w:ilvl w:val="0"/>
          <w:numId w:val="91"/>
        </w:numPr>
        <w:spacing w:after="0"/>
        <w:contextualSpacing/>
        <w:jc w:val="both"/>
        <w:rPr>
          <w:rFonts w:ascii="Times New Roman" w:eastAsiaTheme="minorEastAsia" w:hAnsi="Times New Roman" w:cs="Times New Roman"/>
          <w:bCs/>
          <w:sz w:val="24"/>
          <w:szCs w:val="24"/>
          <w:lang w:val="en-UG"/>
        </w:rPr>
      </w:pPr>
      <m:oMath>
        <m:r>
          <w:rPr>
            <w:rFonts w:ascii="Cambria Math" w:eastAsiaTheme="minorEastAsia" w:hAnsi="Cambria Math" w:cs="Times New Roman"/>
            <w:sz w:val="24"/>
            <w:szCs w:val="24"/>
            <w:lang w:val="en-UG"/>
          </w:rPr>
          <m:t>r&gt;0</m:t>
        </m:r>
      </m:oMath>
      <w:r w:rsidRPr="004C3329">
        <w:rPr>
          <w:rFonts w:ascii="Times New Roman" w:eastAsiaTheme="minorEastAsia" w:hAnsi="Times New Roman" w:cs="Times New Roman"/>
          <w:bCs/>
          <w:sz w:val="24"/>
          <w:szCs w:val="24"/>
          <w:lang w:val="en-UG"/>
        </w:rPr>
        <w:t>→ Positive relationship</w:t>
      </w:r>
    </w:p>
    <w:p w14:paraId="7E8437A5" w14:textId="77777777" w:rsidR="00704231" w:rsidRPr="009027F0" w:rsidRDefault="00704231" w:rsidP="00704231">
      <w:pPr>
        <w:numPr>
          <w:ilvl w:val="0"/>
          <w:numId w:val="91"/>
        </w:numPr>
        <w:spacing w:after="0"/>
        <w:contextualSpacing/>
        <w:jc w:val="both"/>
        <w:rPr>
          <w:rFonts w:ascii="Times New Roman" w:eastAsiaTheme="minorEastAsia" w:hAnsi="Times New Roman" w:cs="Times New Roman"/>
          <w:bCs/>
          <w:sz w:val="24"/>
          <w:szCs w:val="24"/>
          <w:lang w:val="en-UG"/>
        </w:rPr>
      </w:pPr>
      <m:oMath>
        <m:r>
          <w:rPr>
            <w:rFonts w:ascii="Cambria Math" w:eastAsiaTheme="minorEastAsia" w:hAnsi="Cambria Math" w:cs="Times New Roman"/>
            <w:sz w:val="24"/>
            <w:szCs w:val="24"/>
            <w:lang w:val="en-UG"/>
          </w:rPr>
          <m:t>r&lt;0</m:t>
        </m:r>
      </m:oMath>
      <w:r w:rsidRPr="004C3329">
        <w:rPr>
          <w:rFonts w:ascii="Times New Roman" w:eastAsiaTheme="minorEastAsia" w:hAnsi="Times New Roman" w:cs="Times New Roman"/>
          <w:bCs/>
          <w:sz w:val="24"/>
          <w:szCs w:val="24"/>
          <w:lang w:val="en-UG"/>
        </w:rPr>
        <w:t>→ Negative relationship</w:t>
      </w:r>
    </w:p>
    <w:p w14:paraId="0E8F350F" w14:textId="35DED3BC" w:rsidR="00514A0A" w:rsidRPr="00F41E92" w:rsidRDefault="002B4A5C" w:rsidP="00514A0A">
      <w:pPr>
        <w:spacing w:after="0"/>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Specifically</w:t>
      </w:r>
      <w:r w:rsidR="00514A0A" w:rsidRPr="009027F0">
        <w:rPr>
          <w:rFonts w:ascii="Times New Roman" w:hAnsi="Times New Roman" w:cs="Times New Roman"/>
          <w:sz w:val="24"/>
          <w:szCs w:val="24"/>
          <w:lang w:val="en-UG"/>
        </w:rPr>
        <w:t>:</w:t>
      </w:r>
    </w:p>
    <w:p w14:paraId="26F33640" w14:textId="327D6AE6" w:rsidR="00514A0A" w:rsidRPr="00F41E92" w:rsidRDefault="00514A0A" w:rsidP="00514A0A">
      <w:pPr>
        <w:numPr>
          <w:ilvl w:val="0"/>
          <w:numId w:val="84"/>
        </w:numPr>
        <w:spacing w:after="0"/>
        <w:jc w:val="both"/>
        <w:rPr>
          <w:rFonts w:ascii="Times New Roman" w:hAnsi="Times New Roman" w:cs="Times New Roman"/>
          <w:sz w:val="24"/>
          <w:szCs w:val="24"/>
          <w:lang w:val="en-UG"/>
        </w:rPr>
      </w:pPr>
      <w:r w:rsidRPr="00F41E92">
        <w:rPr>
          <w:rFonts w:ascii="Times New Roman" w:hAnsi="Times New Roman" w:cs="Times New Roman"/>
          <w:sz w:val="24"/>
          <w:szCs w:val="24"/>
          <w:lang w:val="en-UG"/>
        </w:rPr>
        <w:t>r = +1 → Perfect positive linear relationship</w:t>
      </w:r>
      <w:r w:rsidR="006E2485" w:rsidRPr="009027F0">
        <w:rPr>
          <w:rFonts w:ascii="Times New Roman" w:hAnsi="Times New Roman" w:cs="Times New Roman"/>
          <w:sz w:val="24"/>
          <w:szCs w:val="24"/>
          <w:lang w:val="en-UG"/>
        </w:rPr>
        <w:t>- positively correlated</w:t>
      </w:r>
    </w:p>
    <w:p w14:paraId="5B74F8C2" w14:textId="0C0BA0DB" w:rsidR="00514A0A" w:rsidRPr="00F41E92" w:rsidRDefault="00514A0A" w:rsidP="00514A0A">
      <w:pPr>
        <w:numPr>
          <w:ilvl w:val="0"/>
          <w:numId w:val="84"/>
        </w:numPr>
        <w:spacing w:after="0"/>
        <w:jc w:val="both"/>
        <w:rPr>
          <w:rFonts w:ascii="Times New Roman" w:hAnsi="Times New Roman" w:cs="Times New Roman"/>
          <w:sz w:val="24"/>
          <w:szCs w:val="24"/>
          <w:lang w:val="en-UG"/>
        </w:rPr>
      </w:pPr>
      <w:r w:rsidRPr="00F41E92">
        <w:rPr>
          <w:rFonts w:ascii="Times New Roman" w:hAnsi="Times New Roman" w:cs="Times New Roman"/>
          <w:sz w:val="24"/>
          <w:szCs w:val="24"/>
          <w:lang w:val="en-UG"/>
        </w:rPr>
        <w:t>r = –1 → Perfect negative linear relationship</w:t>
      </w:r>
      <w:r w:rsidR="006E2485" w:rsidRPr="009027F0">
        <w:rPr>
          <w:rFonts w:ascii="Times New Roman" w:hAnsi="Times New Roman" w:cs="Times New Roman"/>
          <w:sz w:val="24"/>
          <w:szCs w:val="24"/>
          <w:lang w:val="en-UG"/>
        </w:rPr>
        <w:t>- negatively correlated</w:t>
      </w:r>
    </w:p>
    <w:p w14:paraId="31781D91" w14:textId="77777777" w:rsidR="00514A0A" w:rsidRPr="00F41E92" w:rsidRDefault="00514A0A" w:rsidP="00514A0A">
      <w:pPr>
        <w:numPr>
          <w:ilvl w:val="0"/>
          <w:numId w:val="84"/>
        </w:numPr>
        <w:spacing w:after="0"/>
        <w:jc w:val="both"/>
        <w:rPr>
          <w:rFonts w:ascii="Times New Roman" w:hAnsi="Times New Roman" w:cs="Times New Roman"/>
          <w:sz w:val="24"/>
          <w:szCs w:val="24"/>
          <w:lang w:val="en-UG"/>
        </w:rPr>
      </w:pPr>
      <w:r w:rsidRPr="00F41E92">
        <w:rPr>
          <w:rFonts w:ascii="Times New Roman" w:hAnsi="Times New Roman" w:cs="Times New Roman"/>
          <w:sz w:val="24"/>
          <w:szCs w:val="24"/>
          <w:lang w:val="en-UG"/>
        </w:rPr>
        <w:t>r = 0 → No linear relationship</w:t>
      </w:r>
    </w:p>
    <w:p w14:paraId="68131D83" w14:textId="77777777" w:rsidR="00514A0A" w:rsidRPr="00F41E92" w:rsidRDefault="00514A0A" w:rsidP="00514A0A">
      <w:pPr>
        <w:numPr>
          <w:ilvl w:val="0"/>
          <w:numId w:val="84"/>
        </w:numPr>
        <w:spacing w:after="0"/>
        <w:jc w:val="both"/>
        <w:rPr>
          <w:rFonts w:ascii="Times New Roman" w:hAnsi="Times New Roman" w:cs="Times New Roman"/>
          <w:sz w:val="24"/>
          <w:szCs w:val="24"/>
          <w:lang w:val="en-UG"/>
        </w:rPr>
      </w:pPr>
      <w:r w:rsidRPr="00F41E92">
        <w:rPr>
          <w:rFonts w:ascii="Times New Roman" w:hAnsi="Times New Roman" w:cs="Times New Roman"/>
          <w:sz w:val="24"/>
          <w:szCs w:val="24"/>
          <w:lang w:val="en-UG"/>
        </w:rPr>
        <w:t>0 &lt; r &lt; 1 → Positive linear relationship</w:t>
      </w:r>
    </w:p>
    <w:p w14:paraId="406022A0" w14:textId="77777777" w:rsidR="00514A0A" w:rsidRPr="00F41E92" w:rsidRDefault="00514A0A" w:rsidP="00514A0A">
      <w:pPr>
        <w:numPr>
          <w:ilvl w:val="0"/>
          <w:numId w:val="84"/>
        </w:numPr>
        <w:spacing w:after="0"/>
        <w:jc w:val="both"/>
        <w:rPr>
          <w:rFonts w:ascii="Times New Roman" w:hAnsi="Times New Roman" w:cs="Times New Roman"/>
          <w:sz w:val="24"/>
          <w:szCs w:val="24"/>
          <w:lang w:val="en-UG"/>
        </w:rPr>
      </w:pPr>
      <w:r w:rsidRPr="00F41E92">
        <w:rPr>
          <w:rFonts w:ascii="Times New Roman" w:hAnsi="Times New Roman" w:cs="Times New Roman"/>
          <w:sz w:val="24"/>
          <w:szCs w:val="24"/>
          <w:lang w:val="en-UG"/>
        </w:rPr>
        <w:t>–1 &lt; r &lt; 0 → Negative linear relationship</w:t>
      </w:r>
    </w:p>
    <w:p w14:paraId="21FA6215" w14:textId="77777777" w:rsidR="00B67540" w:rsidRPr="009027F0" w:rsidRDefault="00B67540" w:rsidP="004C3329">
      <w:pPr>
        <w:spacing w:after="0"/>
        <w:contextualSpacing/>
        <w:jc w:val="both"/>
        <w:rPr>
          <w:rFonts w:ascii="Times New Roman" w:hAnsi="Times New Roman" w:cs="Times New Roman"/>
          <w:sz w:val="24"/>
          <w:szCs w:val="24"/>
        </w:rPr>
      </w:pPr>
    </w:p>
    <w:p w14:paraId="2D8D5B6C" w14:textId="77777777" w:rsidR="00612778" w:rsidRPr="009027F0" w:rsidRDefault="00612778" w:rsidP="004C3329">
      <w:pPr>
        <w:spacing w:after="0"/>
        <w:contextualSpacing/>
        <w:jc w:val="both"/>
        <w:rPr>
          <w:rFonts w:ascii="Times New Roman" w:eastAsiaTheme="minorEastAsia" w:hAnsi="Times New Roman" w:cs="Times New Roman"/>
          <w:b/>
          <w:sz w:val="24"/>
          <w:szCs w:val="24"/>
          <w:lang w:val="en-UG"/>
        </w:rPr>
      </w:pPr>
      <w:r w:rsidRPr="009027F0">
        <w:rPr>
          <w:rFonts w:ascii="Times New Roman" w:eastAsiaTheme="minorEastAsia" w:hAnsi="Times New Roman" w:cs="Times New Roman"/>
          <w:b/>
          <w:sz w:val="24"/>
          <w:szCs w:val="24"/>
          <w:lang w:val="en-UG"/>
        </w:rPr>
        <w:t>Interpretation of the strength</w:t>
      </w:r>
    </w:p>
    <w:p w14:paraId="7CA5B635" w14:textId="70093D9B" w:rsidR="004C3329" w:rsidRPr="004C3329" w:rsidRDefault="004C3329" w:rsidP="004C3329">
      <w:pPr>
        <w:spacing w:after="0"/>
        <w:contextualSpacing/>
        <w:jc w:val="both"/>
        <w:rPr>
          <w:rFonts w:ascii="Times New Roman" w:eastAsiaTheme="minorEastAsia" w:hAnsi="Times New Roman" w:cs="Times New Roman"/>
          <w:bCs/>
          <w:sz w:val="24"/>
          <w:szCs w:val="24"/>
          <w:lang w:val="en-UG"/>
        </w:rPr>
      </w:pPr>
      <w:r w:rsidRPr="009027F0">
        <w:rPr>
          <w:rFonts w:ascii="Times New Roman" w:eastAsiaTheme="minorEastAsia" w:hAnsi="Times New Roman" w:cs="Times New Roman"/>
          <w:bCs/>
          <w:sz w:val="24"/>
          <w:szCs w:val="24"/>
          <w:lang w:val="en-UG"/>
        </w:rPr>
        <w:t>T</w:t>
      </w:r>
      <w:r w:rsidRPr="004C3329">
        <w:rPr>
          <w:rFonts w:ascii="Times New Roman" w:eastAsiaTheme="minorEastAsia" w:hAnsi="Times New Roman" w:cs="Times New Roman"/>
          <w:bCs/>
          <w:sz w:val="24"/>
          <w:szCs w:val="24"/>
          <w:lang w:val="en-UG"/>
        </w:rPr>
        <w:t>here is no universally accepted standard for interpreting the strength of correlation in economics. However, the following guidelines are commonly used:</w:t>
      </w:r>
    </w:p>
    <w:p w14:paraId="7C4BFF91" w14:textId="77777777" w:rsidR="004C3329" w:rsidRPr="004C3329" w:rsidRDefault="004C3329" w:rsidP="004C3329">
      <w:pPr>
        <w:numPr>
          <w:ilvl w:val="0"/>
          <w:numId w:val="90"/>
        </w:numPr>
        <w:spacing w:after="0"/>
        <w:contextualSpacing/>
        <w:jc w:val="both"/>
        <w:rPr>
          <w:rFonts w:ascii="Times New Roman" w:eastAsiaTheme="minorEastAsia" w:hAnsi="Times New Roman" w:cs="Times New Roman"/>
          <w:bCs/>
          <w:sz w:val="24"/>
          <w:szCs w:val="24"/>
          <w:lang w:val="en-UG"/>
        </w:rPr>
      </w:pPr>
      <w:r w:rsidRPr="004C3329">
        <w:rPr>
          <w:rFonts w:ascii="Times New Roman" w:eastAsiaTheme="minorEastAsia" w:hAnsi="Times New Roman" w:cs="Times New Roman"/>
          <w:bCs/>
          <w:sz w:val="24"/>
          <w:szCs w:val="24"/>
          <w:lang w:val="en-UG"/>
        </w:rPr>
        <w:t>|r| &lt; 0.20 → Very weak or negligible relationship</w:t>
      </w:r>
    </w:p>
    <w:p w14:paraId="0A9868AC" w14:textId="77777777" w:rsidR="004C3329" w:rsidRPr="004C3329" w:rsidRDefault="004C3329" w:rsidP="004C3329">
      <w:pPr>
        <w:numPr>
          <w:ilvl w:val="0"/>
          <w:numId w:val="90"/>
        </w:numPr>
        <w:spacing w:after="0"/>
        <w:contextualSpacing/>
        <w:jc w:val="both"/>
        <w:rPr>
          <w:rFonts w:ascii="Times New Roman" w:eastAsiaTheme="minorEastAsia" w:hAnsi="Times New Roman" w:cs="Times New Roman"/>
          <w:bCs/>
          <w:sz w:val="24"/>
          <w:szCs w:val="24"/>
          <w:lang w:val="en-UG"/>
        </w:rPr>
      </w:pPr>
      <w:r w:rsidRPr="004C3329">
        <w:rPr>
          <w:rFonts w:ascii="Times New Roman" w:eastAsiaTheme="minorEastAsia" w:hAnsi="Times New Roman" w:cs="Times New Roman"/>
          <w:bCs/>
          <w:sz w:val="24"/>
          <w:szCs w:val="24"/>
          <w:lang w:val="en-UG"/>
        </w:rPr>
        <w:t>0.20 ≤ |r| &lt; 0.40 → Weak relationship</w:t>
      </w:r>
    </w:p>
    <w:p w14:paraId="13F43FDD" w14:textId="77777777" w:rsidR="004C3329" w:rsidRPr="004C3329" w:rsidRDefault="004C3329" w:rsidP="004C3329">
      <w:pPr>
        <w:numPr>
          <w:ilvl w:val="0"/>
          <w:numId w:val="90"/>
        </w:numPr>
        <w:spacing w:after="0"/>
        <w:contextualSpacing/>
        <w:jc w:val="both"/>
        <w:rPr>
          <w:rFonts w:ascii="Times New Roman" w:eastAsiaTheme="minorEastAsia" w:hAnsi="Times New Roman" w:cs="Times New Roman"/>
          <w:bCs/>
          <w:sz w:val="24"/>
          <w:szCs w:val="24"/>
          <w:lang w:val="en-UG"/>
        </w:rPr>
      </w:pPr>
      <w:r w:rsidRPr="004C3329">
        <w:rPr>
          <w:rFonts w:ascii="Times New Roman" w:eastAsiaTheme="minorEastAsia" w:hAnsi="Times New Roman" w:cs="Times New Roman"/>
          <w:bCs/>
          <w:sz w:val="24"/>
          <w:szCs w:val="24"/>
          <w:lang w:val="en-UG"/>
        </w:rPr>
        <w:t>0.40 ≤ |r| &lt; 0.60 → Moderate relationship</w:t>
      </w:r>
    </w:p>
    <w:p w14:paraId="1C42CFAA" w14:textId="77777777" w:rsidR="004C3329" w:rsidRPr="004C3329" w:rsidRDefault="004C3329" w:rsidP="004C3329">
      <w:pPr>
        <w:numPr>
          <w:ilvl w:val="0"/>
          <w:numId w:val="90"/>
        </w:numPr>
        <w:spacing w:after="0"/>
        <w:contextualSpacing/>
        <w:jc w:val="both"/>
        <w:rPr>
          <w:rFonts w:ascii="Times New Roman" w:eastAsiaTheme="minorEastAsia" w:hAnsi="Times New Roman" w:cs="Times New Roman"/>
          <w:bCs/>
          <w:sz w:val="24"/>
          <w:szCs w:val="24"/>
          <w:lang w:val="en-UG"/>
        </w:rPr>
      </w:pPr>
      <w:r w:rsidRPr="004C3329">
        <w:rPr>
          <w:rFonts w:ascii="Times New Roman" w:eastAsiaTheme="minorEastAsia" w:hAnsi="Times New Roman" w:cs="Times New Roman"/>
          <w:bCs/>
          <w:sz w:val="24"/>
          <w:szCs w:val="24"/>
          <w:lang w:val="en-UG"/>
        </w:rPr>
        <w:t>0.60 ≤ |r| &lt; 0.80 → Strong relationship</w:t>
      </w:r>
    </w:p>
    <w:p w14:paraId="4A256015" w14:textId="77777777" w:rsidR="004C3329" w:rsidRPr="004C3329" w:rsidRDefault="004C3329" w:rsidP="004C3329">
      <w:pPr>
        <w:numPr>
          <w:ilvl w:val="0"/>
          <w:numId w:val="90"/>
        </w:numPr>
        <w:spacing w:after="0"/>
        <w:contextualSpacing/>
        <w:jc w:val="both"/>
        <w:rPr>
          <w:rFonts w:ascii="Times New Roman" w:eastAsiaTheme="minorEastAsia" w:hAnsi="Times New Roman" w:cs="Times New Roman"/>
          <w:bCs/>
          <w:sz w:val="24"/>
          <w:szCs w:val="24"/>
          <w:lang w:val="en-UG"/>
        </w:rPr>
      </w:pPr>
      <w:r w:rsidRPr="004C3329">
        <w:rPr>
          <w:rFonts w:ascii="Times New Roman" w:eastAsiaTheme="minorEastAsia" w:hAnsi="Times New Roman" w:cs="Times New Roman"/>
          <w:bCs/>
          <w:sz w:val="24"/>
          <w:szCs w:val="24"/>
          <w:lang w:val="en-UG"/>
        </w:rPr>
        <w:t>|r| ≥ 0.80 → Very strong relationship</w:t>
      </w:r>
    </w:p>
    <w:p w14:paraId="16E3EFBB" w14:textId="77777777" w:rsidR="004C3329" w:rsidRPr="004C3329" w:rsidRDefault="004C3329" w:rsidP="004C3329">
      <w:pPr>
        <w:numPr>
          <w:ilvl w:val="0"/>
          <w:numId w:val="90"/>
        </w:numPr>
        <w:spacing w:after="0"/>
        <w:contextualSpacing/>
        <w:jc w:val="both"/>
        <w:rPr>
          <w:rFonts w:ascii="Times New Roman" w:eastAsiaTheme="minorEastAsia" w:hAnsi="Times New Roman" w:cs="Times New Roman"/>
          <w:bCs/>
          <w:sz w:val="24"/>
          <w:szCs w:val="24"/>
          <w:lang w:val="en-UG"/>
        </w:rPr>
      </w:pPr>
      <w:r w:rsidRPr="004C3329">
        <w:rPr>
          <w:rFonts w:ascii="Times New Roman" w:eastAsiaTheme="minorEastAsia" w:hAnsi="Times New Roman" w:cs="Times New Roman"/>
          <w:bCs/>
          <w:sz w:val="24"/>
          <w:szCs w:val="24"/>
          <w:lang w:val="en-UG"/>
        </w:rPr>
        <w:t>r = ±1 → Perfect linear relationship</w:t>
      </w:r>
    </w:p>
    <w:p w14:paraId="41709434" w14:textId="77777777" w:rsidR="004C3329" w:rsidRPr="009027F0" w:rsidRDefault="004C3329" w:rsidP="004C3329">
      <w:pPr>
        <w:numPr>
          <w:ilvl w:val="0"/>
          <w:numId w:val="90"/>
        </w:numPr>
        <w:spacing w:after="0"/>
        <w:contextualSpacing/>
        <w:jc w:val="both"/>
        <w:rPr>
          <w:rFonts w:ascii="Times New Roman" w:eastAsiaTheme="minorEastAsia" w:hAnsi="Times New Roman" w:cs="Times New Roman"/>
          <w:bCs/>
          <w:sz w:val="24"/>
          <w:szCs w:val="24"/>
          <w:lang w:val="en-UG"/>
        </w:rPr>
      </w:pPr>
      <w:r w:rsidRPr="004C3329">
        <w:rPr>
          <w:rFonts w:ascii="Times New Roman" w:eastAsiaTheme="minorEastAsia" w:hAnsi="Times New Roman" w:cs="Times New Roman"/>
          <w:bCs/>
          <w:sz w:val="24"/>
          <w:szCs w:val="24"/>
          <w:lang w:val="en-UG"/>
        </w:rPr>
        <w:t>r = 0 → No linear relationship</w:t>
      </w:r>
    </w:p>
    <w:p w14:paraId="5F563231" w14:textId="77777777" w:rsidR="00E3704E" w:rsidRPr="009027F0" w:rsidRDefault="00E3704E" w:rsidP="00E3704E">
      <w:pPr>
        <w:pStyle w:val="ListParagraph"/>
        <w:numPr>
          <w:ilvl w:val="0"/>
          <w:numId w:val="90"/>
        </w:numPr>
        <w:spacing w:after="0"/>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The closer the value is to ±1, the stronger the linear relationship.</w:t>
      </w:r>
    </w:p>
    <w:p w14:paraId="08D0798A" w14:textId="77777777" w:rsidR="00E3704E" w:rsidRPr="009027F0" w:rsidRDefault="00E3704E" w:rsidP="00E3704E">
      <w:pPr>
        <w:pStyle w:val="ListParagraph"/>
        <w:numPr>
          <w:ilvl w:val="0"/>
          <w:numId w:val="90"/>
        </w:numPr>
        <w:spacing w:after="0"/>
        <w:jc w:val="both"/>
        <w:rPr>
          <w:rFonts w:ascii="Times New Roman" w:hAnsi="Times New Roman" w:cs="Times New Roman"/>
          <w:sz w:val="24"/>
          <w:szCs w:val="24"/>
          <w:lang w:val="en-UG"/>
        </w:rPr>
      </w:pPr>
      <w:r w:rsidRPr="009027F0">
        <w:rPr>
          <w:rFonts w:ascii="Times New Roman" w:hAnsi="Times New Roman" w:cs="Times New Roman"/>
          <w:sz w:val="24"/>
          <w:szCs w:val="24"/>
          <w:lang w:val="en-UG"/>
        </w:rPr>
        <w:t>The closer the value is to 0, the weaker the linear relationship.</w:t>
      </w:r>
    </w:p>
    <w:p w14:paraId="47CB5A5B" w14:textId="77777777" w:rsidR="00E3704E" w:rsidRPr="004C3329" w:rsidRDefault="00E3704E" w:rsidP="00E3704E">
      <w:pPr>
        <w:spacing w:after="0"/>
        <w:ind w:left="720"/>
        <w:contextualSpacing/>
        <w:jc w:val="both"/>
        <w:rPr>
          <w:rFonts w:ascii="Times New Roman" w:eastAsiaTheme="minorEastAsia" w:hAnsi="Times New Roman" w:cs="Times New Roman"/>
          <w:bCs/>
          <w:sz w:val="24"/>
          <w:szCs w:val="24"/>
          <w:lang w:val="en-UG"/>
        </w:rPr>
      </w:pPr>
    </w:p>
    <w:p w14:paraId="022ECAB5" w14:textId="77777777" w:rsidR="00F66151" w:rsidRPr="009027F0" w:rsidRDefault="00F66151" w:rsidP="00F66151">
      <w:pPr>
        <w:spacing w:after="0"/>
        <w:contextualSpacing/>
        <w:jc w:val="both"/>
        <w:rPr>
          <w:rFonts w:ascii="Times New Roman" w:eastAsiaTheme="minorEastAsia" w:hAnsi="Times New Roman" w:cs="Times New Roman"/>
          <w:b/>
          <w:bCs/>
          <w:sz w:val="24"/>
          <w:szCs w:val="24"/>
          <w:lang w:val="en-UG"/>
        </w:rPr>
      </w:pPr>
      <w:r w:rsidRPr="00F443DC">
        <w:rPr>
          <w:rFonts w:ascii="Times New Roman" w:eastAsiaTheme="minorEastAsia" w:hAnsi="Times New Roman" w:cs="Times New Roman"/>
          <w:b/>
          <w:bCs/>
          <w:sz w:val="24"/>
          <w:szCs w:val="24"/>
          <w:lang w:val="en-UG"/>
        </w:rPr>
        <w:t>Limitations of Pearson’s Linear Correlation</w:t>
      </w:r>
    </w:p>
    <w:p w14:paraId="58232724" w14:textId="77777777" w:rsidR="00F66151" w:rsidRPr="00F443DC" w:rsidRDefault="00F66151" w:rsidP="00F66151">
      <w:p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w:t>
      </w:r>
      <w:proofErr w:type="spellStart"/>
      <w:r w:rsidRPr="00F443DC">
        <w:rPr>
          <w:rFonts w:ascii="Times New Roman" w:eastAsiaTheme="minorEastAsia" w:hAnsi="Times New Roman" w:cs="Times New Roman"/>
          <w:sz w:val="24"/>
          <w:szCs w:val="24"/>
          <w:lang w:val="en-UG"/>
        </w:rPr>
        <w:t>i</w:t>
      </w:r>
      <w:proofErr w:type="spellEnd"/>
      <w:r w:rsidRPr="00F443DC">
        <w:rPr>
          <w:rFonts w:ascii="Times New Roman" w:eastAsiaTheme="minorEastAsia" w:hAnsi="Times New Roman" w:cs="Times New Roman"/>
          <w:sz w:val="24"/>
          <w:szCs w:val="24"/>
          <w:lang w:val="en-UG"/>
        </w:rPr>
        <w:t xml:space="preserve">) </w:t>
      </w:r>
      <w:r w:rsidRPr="00F443DC">
        <w:rPr>
          <w:rFonts w:ascii="Times New Roman" w:eastAsiaTheme="minorEastAsia" w:hAnsi="Times New Roman" w:cs="Times New Roman"/>
          <w:b/>
          <w:bCs/>
          <w:sz w:val="24"/>
          <w:szCs w:val="24"/>
          <w:lang w:val="en-UG"/>
        </w:rPr>
        <w:t>It Measures Only Linear Relationships</w:t>
      </w:r>
    </w:p>
    <w:p w14:paraId="57A1826B" w14:textId="77777777" w:rsidR="00F66151" w:rsidRPr="00F443DC" w:rsidRDefault="00F66151" w:rsidP="00F66151">
      <w:p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Pearson’s correlation measures only linear relationships.</w:t>
      </w:r>
    </w:p>
    <w:p w14:paraId="6A153AC1" w14:textId="77777777" w:rsidR="00F66151" w:rsidRPr="009027F0" w:rsidRDefault="00F66151" w:rsidP="00F66151">
      <w:p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If the relationship between variables is non-linear (but monotonic), Pearson’s coefficient may underestimate the strength of association or even suggest no relationship.</w:t>
      </w:r>
      <w:r w:rsidRPr="009027F0">
        <w:rPr>
          <w:rFonts w:ascii="Times New Roman" w:eastAsiaTheme="minorEastAsia" w:hAnsi="Times New Roman" w:cs="Times New Roman"/>
          <w:sz w:val="24"/>
          <w:szCs w:val="24"/>
          <w:lang w:val="en-UG"/>
        </w:rPr>
        <w:t xml:space="preserve"> </w:t>
      </w:r>
    </w:p>
    <w:p w14:paraId="4B7BEFEE" w14:textId="77777777" w:rsidR="00F66151" w:rsidRPr="009027F0" w:rsidRDefault="00F66151" w:rsidP="00F66151">
      <w:pPr>
        <w:spacing w:after="0"/>
        <w:contextualSpacing/>
        <w:jc w:val="both"/>
        <w:rPr>
          <w:rFonts w:ascii="Times New Roman" w:eastAsiaTheme="minorEastAsia" w:hAnsi="Times New Roman" w:cs="Times New Roman"/>
          <w:b/>
          <w:bCs/>
          <w:i/>
          <w:iCs/>
          <w:sz w:val="24"/>
          <w:szCs w:val="24"/>
          <w:lang w:val="en-UG"/>
        </w:rPr>
      </w:pPr>
    </w:p>
    <w:p w14:paraId="6CB053ED" w14:textId="77777777" w:rsidR="00F66151" w:rsidRPr="00F443DC" w:rsidRDefault="00F66151" w:rsidP="00F66151">
      <w:pPr>
        <w:spacing w:after="0"/>
        <w:contextualSpacing/>
        <w:jc w:val="both"/>
        <w:rPr>
          <w:rFonts w:ascii="Times New Roman" w:eastAsiaTheme="minorEastAsia" w:hAnsi="Times New Roman" w:cs="Times New Roman"/>
          <w:b/>
          <w:bCs/>
          <w:sz w:val="24"/>
          <w:szCs w:val="24"/>
          <w:lang w:val="en-UG"/>
        </w:rPr>
      </w:pPr>
      <w:r w:rsidRPr="00F443DC">
        <w:rPr>
          <w:rFonts w:ascii="Times New Roman" w:eastAsiaTheme="minorEastAsia" w:hAnsi="Times New Roman" w:cs="Times New Roman"/>
          <w:b/>
          <w:bCs/>
          <w:sz w:val="24"/>
          <w:szCs w:val="24"/>
          <w:lang w:val="en-UG"/>
        </w:rPr>
        <w:t>(ii) It Requires Quantitative and Continuous Data</w:t>
      </w:r>
    </w:p>
    <w:p w14:paraId="43909C77" w14:textId="77777777" w:rsidR="00F66151" w:rsidRPr="00F443DC" w:rsidRDefault="00F66151" w:rsidP="00F66151">
      <w:p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Pearson’s correlation is appropriate only when variables are:</w:t>
      </w:r>
    </w:p>
    <w:p w14:paraId="1DCF5454" w14:textId="77777777" w:rsidR="00F66151" w:rsidRPr="00F443DC" w:rsidRDefault="00F66151" w:rsidP="00F66151">
      <w:pPr>
        <w:numPr>
          <w:ilvl w:val="0"/>
          <w:numId w:val="86"/>
        </w:num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Quantitative</w:t>
      </w:r>
    </w:p>
    <w:p w14:paraId="35E2DEDA" w14:textId="77777777" w:rsidR="00F66151" w:rsidRPr="00F443DC" w:rsidRDefault="00F66151" w:rsidP="00F66151">
      <w:pPr>
        <w:numPr>
          <w:ilvl w:val="0"/>
          <w:numId w:val="86"/>
        </w:num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Continuous</w:t>
      </w:r>
    </w:p>
    <w:p w14:paraId="5B8C1DD8" w14:textId="77777777" w:rsidR="00F66151" w:rsidRPr="00F443DC" w:rsidRDefault="00F66151" w:rsidP="00F66151">
      <w:pPr>
        <w:numPr>
          <w:ilvl w:val="0"/>
          <w:numId w:val="86"/>
        </w:num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Measured on interval or ratio scale</w:t>
      </w:r>
    </w:p>
    <w:p w14:paraId="2961E0B4" w14:textId="77777777" w:rsidR="00F66151" w:rsidRPr="00F443DC" w:rsidRDefault="00F66151" w:rsidP="00F66151">
      <w:p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It is not suitable for ordinal or ranked data.</w:t>
      </w:r>
    </w:p>
    <w:p w14:paraId="2AF62F2F" w14:textId="77777777" w:rsidR="00F66151" w:rsidRPr="00F443DC" w:rsidRDefault="00F66151" w:rsidP="00F66151">
      <w:pPr>
        <w:spacing w:after="0"/>
        <w:contextualSpacing/>
        <w:jc w:val="both"/>
        <w:rPr>
          <w:rFonts w:ascii="Times New Roman" w:eastAsiaTheme="minorEastAsia" w:hAnsi="Times New Roman" w:cs="Times New Roman"/>
          <w:sz w:val="24"/>
          <w:szCs w:val="24"/>
        </w:rPr>
      </w:pPr>
    </w:p>
    <w:p w14:paraId="417CF717" w14:textId="77777777" w:rsidR="00F66151" w:rsidRPr="00F443DC" w:rsidRDefault="00F66151" w:rsidP="00F66151">
      <w:p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(ii</w:t>
      </w:r>
      <w:r w:rsidRPr="00F443DC">
        <w:rPr>
          <w:rFonts w:ascii="Times New Roman" w:eastAsiaTheme="minorEastAsia" w:hAnsi="Times New Roman" w:cs="Times New Roman"/>
          <w:b/>
          <w:bCs/>
          <w:sz w:val="24"/>
          <w:szCs w:val="24"/>
          <w:lang w:val="en-UG"/>
        </w:rPr>
        <w:t>) It Is Sensitive to Extreme Values (Outliers)</w:t>
      </w:r>
    </w:p>
    <w:p w14:paraId="721FFF19" w14:textId="77777777" w:rsidR="00F66151" w:rsidRPr="00F443DC" w:rsidRDefault="00F66151" w:rsidP="00F66151">
      <w:p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Pearson’s correlation is highly sensitive to outliers.</w:t>
      </w:r>
    </w:p>
    <w:p w14:paraId="508A68CD" w14:textId="77777777" w:rsidR="00F66151" w:rsidRPr="00F443DC" w:rsidRDefault="00F66151" w:rsidP="00F66151">
      <w:p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A single extreme observation can significantly distort the value of the coefficient and lead to misleading conclusions.</w:t>
      </w:r>
    </w:p>
    <w:p w14:paraId="68E37116" w14:textId="77777777" w:rsidR="00F66151" w:rsidRPr="009027F0" w:rsidRDefault="00F66151" w:rsidP="00F66151">
      <w:pPr>
        <w:spacing w:after="0"/>
        <w:contextualSpacing/>
        <w:jc w:val="both"/>
        <w:rPr>
          <w:rFonts w:ascii="Times New Roman" w:eastAsiaTheme="minorEastAsia" w:hAnsi="Times New Roman" w:cs="Times New Roman"/>
          <w:sz w:val="24"/>
          <w:szCs w:val="24"/>
          <w:lang w:val="en-UG"/>
        </w:rPr>
      </w:pPr>
      <w:r w:rsidRPr="00F443DC">
        <w:rPr>
          <w:rFonts w:ascii="Times New Roman" w:eastAsiaTheme="minorEastAsia" w:hAnsi="Times New Roman" w:cs="Times New Roman"/>
          <w:sz w:val="24"/>
          <w:szCs w:val="24"/>
          <w:lang w:val="en-UG"/>
        </w:rPr>
        <w:t>Spearman’s</w:t>
      </w:r>
      <w:r w:rsidRPr="009027F0">
        <w:rPr>
          <w:rFonts w:ascii="Times New Roman" w:eastAsiaTheme="minorEastAsia" w:hAnsi="Times New Roman" w:cs="Times New Roman"/>
          <w:sz w:val="24"/>
          <w:szCs w:val="24"/>
          <w:lang w:val="en-UG"/>
        </w:rPr>
        <w:t xml:space="preserve"> rank</w:t>
      </w:r>
      <w:r w:rsidRPr="00F443DC">
        <w:rPr>
          <w:rFonts w:ascii="Times New Roman" w:eastAsiaTheme="minorEastAsia" w:hAnsi="Times New Roman" w:cs="Times New Roman"/>
          <w:sz w:val="24"/>
          <w:szCs w:val="24"/>
          <w:lang w:val="en-UG"/>
        </w:rPr>
        <w:t xml:space="preserve"> correlation overcomes </w:t>
      </w:r>
      <w:r w:rsidRPr="009027F0">
        <w:rPr>
          <w:rFonts w:ascii="Times New Roman" w:eastAsiaTheme="minorEastAsia" w:hAnsi="Times New Roman" w:cs="Times New Roman"/>
          <w:sz w:val="24"/>
          <w:szCs w:val="24"/>
          <w:lang w:val="en-UG"/>
        </w:rPr>
        <w:t>these limitations, because:</w:t>
      </w:r>
    </w:p>
    <w:p w14:paraId="7876596B" w14:textId="77777777" w:rsidR="00F66151" w:rsidRPr="009027F0" w:rsidRDefault="00F66151" w:rsidP="00F66151">
      <w:pPr>
        <w:pStyle w:val="ListParagraph"/>
        <w:numPr>
          <w:ilvl w:val="0"/>
          <w:numId w:val="86"/>
        </w:numPr>
        <w:spacing w:after="0"/>
        <w:jc w:val="both"/>
        <w:rPr>
          <w:rFonts w:ascii="Times New Roman" w:eastAsiaTheme="minorEastAsia" w:hAnsi="Times New Roman" w:cs="Times New Roman"/>
          <w:sz w:val="24"/>
          <w:szCs w:val="24"/>
          <w:lang w:val="en-UG"/>
        </w:rPr>
      </w:pPr>
      <w:r w:rsidRPr="009027F0">
        <w:rPr>
          <w:rFonts w:ascii="Times New Roman" w:eastAsiaTheme="minorEastAsia" w:hAnsi="Times New Roman" w:cs="Times New Roman"/>
          <w:sz w:val="24"/>
          <w:szCs w:val="24"/>
          <w:lang w:val="en-UG"/>
        </w:rPr>
        <w:t>It measures monotonic relationships, not only strictly linear ones.</w:t>
      </w:r>
    </w:p>
    <w:p w14:paraId="6F514472" w14:textId="77777777" w:rsidR="00F66151" w:rsidRPr="009027F0" w:rsidRDefault="00F66151" w:rsidP="00F66151">
      <w:pPr>
        <w:pStyle w:val="ListParagraph"/>
        <w:numPr>
          <w:ilvl w:val="0"/>
          <w:numId w:val="86"/>
        </w:numPr>
        <w:spacing w:after="0"/>
        <w:jc w:val="both"/>
        <w:rPr>
          <w:rFonts w:ascii="Times New Roman" w:eastAsiaTheme="minorEastAsia" w:hAnsi="Times New Roman" w:cs="Times New Roman"/>
          <w:sz w:val="24"/>
          <w:szCs w:val="24"/>
          <w:lang w:val="en-UG"/>
        </w:rPr>
      </w:pPr>
      <w:r w:rsidRPr="009027F0">
        <w:rPr>
          <w:rFonts w:ascii="Times New Roman" w:eastAsiaTheme="minorEastAsia" w:hAnsi="Times New Roman" w:cs="Times New Roman"/>
          <w:sz w:val="24"/>
          <w:szCs w:val="24"/>
          <w:lang w:val="en-UG"/>
        </w:rPr>
        <w:t>It is less sensitive to outliers, since it uses ranks rather than actual numerical values.</w:t>
      </w:r>
    </w:p>
    <w:p w14:paraId="1BBBBCE2" w14:textId="77777777" w:rsidR="00F66151" w:rsidRPr="009027F0" w:rsidRDefault="00F66151" w:rsidP="00F66151">
      <w:pPr>
        <w:pStyle w:val="ListParagraph"/>
        <w:numPr>
          <w:ilvl w:val="0"/>
          <w:numId w:val="86"/>
        </w:numPr>
        <w:spacing w:after="0"/>
        <w:jc w:val="both"/>
        <w:rPr>
          <w:rFonts w:ascii="Times New Roman" w:eastAsiaTheme="minorEastAsia" w:hAnsi="Times New Roman" w:cs="Times New Roman"/>
          <w:sz w:val="24"/>
          <w:szCs w:val="24"/>
          <w:lang w:val="en-UG"/>
        </w:rPr>
      </w:pPr>
      <w:r w:rsidRPr="009027F0">
        <w:rPr>
          <w:rFonts w:ascii="Times New Roman" w:eastAsiaTheme="minorEastAsia" w:hAnsi="Times New Roman" w:cs="Times New Roman"/>
          <w:sz w:val="24"/>
          <w:szCs w:val="24"/>
          <w:lang w:val="en-UG"/>
        </w:rPr>
        <w:t>The use of ranks makes it suitable for ordinal data as well as non-normally distributed variables.</w:t>
      </w:r>
    </w:p>
    <w:p w14:paraId="0C49DA22" w14:textId="77777777" w:rsidR="00F66151" w:rsidRPr="009027F0" w:rsidRDefault="00F66151" w:rsidP="00F66151">
      <w:pPr>
        <w:spacing w:after="0"/>
        <w:contextualSpacing/>
        <w:jc w:val="both"/>
        <w:rPr>
          <w:rFonts w:ascii="Times New Roman" w:eastAsiaTheme="minorEastAsia" w:hAnsi="Times New Roman" w:cs="Times New Roman"/>
          <w:i/>
          <w:iCs/>
          <w:sz w:val="24"/>
          <w:szCs w:val="24"/>
          <w:lang w:val="en-UG"/>
        </w:rPr>
      </w:pPr>
    </w:p>
    <w:p w14:paraId="08420E64" w14:textId="77777777" w:rsidR="00F66151" w:rsidRPr="009027F0" w:rsidRDefault="00F66151" w:rsidP="00F66151">
      <w:pPr>
        <w:spacing w:after="0"/>
        <w:contextualSpacing/>
        <w:jc w:val="both"/>
        <w:rPr>
          <w:rFonts w:ascii="Times New Roman" w:eastAsiaTheme="minorEastAsia" w:hAnsi="Times New Roman" w:cs="Times New Roman"/>
          <w:b/>
          <w:bCs/>
          <w:i/>
          <w:iCs/>
          <w:sz w:val="24"/>
          <w:szCs w:val="24"/>
        </w:rPr>
      </w:pPr>
      <w:r w:rsidRPr="009027F0">
        <w:rPr>
          <w:rFonts w:ascii="Times New Roman" w:eastAsiaTheme="minorEastAsia" w:hAnsi="Times New Roman" w:cs="Times New Roman"/>
          <w:b/>
          <w:bCs/>
          <w:i/>
          <w:iCs/>
          <w:sz w:val="24"/>
          <w:szCs w:val="24"/>
        </w:rPr>
        <w:t xml:space="preserve">A monotonic relationship is a relationship between two variables in which one variable consistently increases or decreases as the other variable changes (increases or decreases), </w:t>
      </w:r>
      <w:r w:rsidRPr="009027F0">
        <w:rPr>
          <w:rFonts w:ascii="Times New Roman" w:eastAsiaTheme="minorEastAsia" w:hAnsi="Times New Roman" w:cs="Times New Roman"/>
          <w:b/>
          <w:bCs/>
          <w:i/>
          <w:iCs/>
          <w:sz w:val="24"/>
          <w:szCs w:val="24"/>
          <w:u w:val="single"/>
        </w:rPr>
        <w:t>but not necessarily at a constant rate</w:t>
      </w:r>
      <w:r w:rsidRPr="009027F0">
        <w:rPr>
          <w:rFonts w:ascii="Times New Roman" w:eastAsiaTheme="minorEastAsia" w:hAnsi="Times New Roman" w:cs="Times New Roman"/>
          <w:b/>
          <w:bCs/>
          <w:i/>
          <w:iCs/>
          <w:sz w:val="24"/>
          <w:szCs w:val="24"/>
        </w:rPr>
        <w:t>. Linear relationships are a special case of monotonic relationships.</w:t>
      </w:r>
    </w:p>
    <w:p w14:paraId="692EC31B" w14:textId="77777777" w:rsidR="00F66151" w:rsidRPr="009027F0" w:rsidRDefault="00F66151" w:rsidP="00F66151">
      <w:pPr>
        <w:spacing w:after="0"/>
        <w:contextualSpacing/>
        <w:jc w:val="both"/>
        <w:rPr>
          <w:rFonts w:ascii="Times New Roman" w:eastAsiaTheme="minorEastAsia" w:hAnsi="Times New Roman" w:cs="Times New Roman"/>
          <w:b/>
          <w:bCs/>
          <w:i/>
          <w:iCs/>
          <w:sz w:val="24"/>
          <w:szCs w:val="24"/>
          <w:lang w:val="en-UG"/>
        </w:rPr>
      </w:pPr>
    </w:p>
    <w:p w14:paraId="0C620D8E" w14:textId="77777777" w:rsidR="00F66151" w:rsidRPr="009027F0" w:rsidRDefault="00F66151" w:rsidP="00F66151">
      <w:pPr>
        <w:contextualSpacing/>
        <w:jc w:val="both"/>
        <w:rPr>
          <w:rFonts w:ascii="Times New Roman" w:eastAsiaTheme="minorEastAsia" w:hAnsi="Times New Roman" w:cs="Times New Roman"/>
          <w:b/>
          <w:sz w:val="24"/>
          <w:szCs w:val="24"/>
        </w:rPr>
      </w:pPr>
      <w:bookmarkStart w:id="0" w:name="_Hlk189497281"/>
      <w:r w:rsidRPr="009027F0">
        <w:rPr>
          <w:rFonts w:ascii="Times New Roman" w:eastAsiaTheme="minorEastAsia" w:hAnsi="Times New Roman" w:cs="Times New Roman"/>
          <w:b/>
          <w:sz w:val="24"/>
          <w:szCs w:val="24"/>
        </w:rPr>
        <w:t>2.2.2 Measuring non-linear correlation</w:t>
      </w:r>
    </w:p>
    <w:p w14:paraId="64AA4B99" w14:textId="77777777" w:rsidR="006569F6" w:rsidRPr="009027F0" w:rsidRDefault="006569F6" w:rsidP="00F66151">
      <w:pPr>
        <w:contextualSpacing/>
        <w:jc w:val="both"/>
        <w:rPr>
          <w:rFonts w:ascii="Times New Roman" w:eastAsiaTheme="minorEastAsia" w:hAnsi="Times New Roman" w:cs="Times New Roman"/>
          <w:b/>
          <w:sz w:val="24"/>
          <w:szCs w:val="24"/>
        </w:rPr>
      </w:pPr>
    </w:p>
    <w:p w14:paraId="28AEC153" w14:textId="77777777" w:rsidR="00F66151" w:rsidRPr="009027F0" w:rsidRDefault="00F66151" w:rsidP="00F66151">
      <w:pPr>
        <w:contextualSpacing/>
        <w:jc w:val="both"/>
        <w:rPr>
          <w:rFonts w:ascii="Times New Roman" w:eastAsiaTheme="minorEastAsia" w:hAnsi="Times New Roman" w:cs="Times New Roman"/>
          <w:b/>
          <w:bCs/>
          <w:sz w:val="24"/>
          <w:szCs w:val="24"/>
          <w:u w:val="single"/>
        </w:rPr>
      </w:pPr>
      <w:r w:rsidRPr="009027F0">
        <w:rPr>
          <w:rFonts w:ascii="Times New Roman" w:eastAsiaTheme="minorEastAsia" w:hAnsi="Times New Roman" w:cs="Times New Roman"/>
          <w:b/>
          <w:bCs/>
          <w:sz w:val="24"/>
          <w:szCs w:val="24"/>
          <w:u w:val="single"/>
        </w:rPr>
        <w:t>Spearman’s rank correlation coefficient</w:t>
      </w:r>
    </w:p>
    <w:p w14:paraId="533B6498" w14:textId="77777777" w:rsidR="00F66151" w:rsidRPr="009027F0" w:rsidRDefault="00F66151" w:rsidP="00F66151">
      <w:pPr>
        <w:contextualSpacing/>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 xml:space="preserve">Pearson’s correlation coefficient is used when the variables under study are quantitatively measured, and continuous in nature. However, if the variables are qualitatively measured e.g.  Performance, preferences, choices </w:t>
      </w:r>
      <w:proofErr w:type="spellStart"/>
      <w:r w:rsidRPr="009027F0">
        <w:rPr>
          <w:rFonts w:ascii="Times New Roman" w:eastAsiaTheme="minorEastAsia" w:hAnsi="Times New Roman" w:cs="Times New Roman"/>
          <w:sz w:val="24"/>
          <w:szCs w:val="24"/>
        </w:rPr>
        <w:t>etc</w:t>
      </w:r>
      <w:proofErr w:type="spellEnd"/>
      <w:r w:rsidRPr="009027F0">
        <w:rPr>
          <w:rFonts w:ascii="Times New Roman" w:eastAsiaTheme="minorEastAsia" w:hAnsi="Times New Roman" w:cs="Times New Roman"/>
          <w:sz w:val="24"/>
          <w:szCs w:val="24"/>
        </w:rPr>
        <w:t>, we use Spearman’s rank correlation coefficient.</w:t>
      </w:r>
    </w:p>
    <w:p w14:paraId="288EF416" w14:textId="77777777" w:rsidR="00F66151" w:rsidRPr="009027F0" w:rsidRDefault="00F66151" w:rsidP="00F66151">
      <w:pPr>
        <w:contextualSpacing/>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Spearman’s rank correlation is a non-parametric measure of the strength and direction of association between two ranked variables. Unlike Pearson’s, it does not require the relationship to be linear.</w:t>
      </w:r>
      <w:r w:rsidRPr="009027F0">
        <w:rPr>
          <w:rFonts w:ascii="Times New Roman" w:hAnsi="Times New Roman" w:cs="Times New Roman"/>
          <w:sz w:val="24"/>
          <w:szCs w:val="24"/>
        </w:rPr>
        <w:t xml:space="preserve"> </w:t>
      </w:r>
      <w:r w:rsidRPr="009027F0">
        <w:rPr>
          <w:rFonts w:ascii="Times New Roman" w:eastAsiaTheme="minorEastAsia" w:hAnsi="Times New Roman" w:cs="Times New Roman"/>
          <w:sz w:val="24"/>
          <w:szCs w:val="24"/>
        </w:rPr>
        <w:t>It’s based on ranks (not the actual values), so it is less sensitive to outliers.</w:t>
      </w:r>
      <w:r w:rsidRPr="009027F0">
        <w:rPr>
          <w:rFonts w:ascii="Times New Roman" w:hAnsi="Times New Roman" w:cs="Times New Roman"/>
          <w:sz w:val="24"/>
          <w:szCs w:val="24"/>
        </w:rPr>
        <w:t xml:space="preserve"> </w:t>
      </w:r>
      <w:r w:rsidRPr="009027F0">
        <w:rPr>
          <w:rFonts w:ascii="Times New Roman" w:eastAsiaTheme="minorEastAsia" w:hAnsi="Times New Roman" w:cs="Times New Roman"/>
          <w:sz w:val="24"/>
          <w:szCs w:val="24"/>
        </w:rPr>
        <w:t>It can be used for ordinal data (ranked data) as well as continuous data.</w:t>
      </w:r>
    </w:p>
    <w:p w14:paraId="0F36B3CE" w14:textId="77777777" w:rsidR="00F66151" w:rsidRPr="009027F0" w:rsidRDefault="00F66151" w:rsidP="00F66151">
      <w:pPr>
        <w:contextualSpacing/>
        <w:jc w:val="both"/>
        <w:rPr>
          <w:rFonts w:ascii="Times New Roman" w:eastAsiaTheme="minorEastAsia" w:hAnsi="Times New Roman" w:cs="Times New Roman"/>
          <w:sz w:val="24"/>
          <w:szCs w:val="24"/>
        </w:rPr>
      </w:pPr>
      <w:r w:rsidRPr="009027F0">
        <w:rPr>
          <w:rFonts w:ascii="Times New Roman" w:eastAsiaTheme="minorEastAsia" w:hAnsi="Times New Roman" w:cs="Times New Roman"/>
          <w:b/>
          <w:i/>
          <w:sz w:val="24"/>
          <w:szCs w:val="24"/>
          <w:u w:val="single"/>
        </w:rPr>
        <w:t>Example</w:t>
      </w:r>
      <w:r w:rsidRPr="009027F0">
        <w:rPr>
          <w:rFonts w:ascii="Times New Roman" w:eastAsiaTheme="minorEastAsia" w:hAnsi="Times New Roman" w:cs="Times New Roman"/>
          <w:sz w:val="24"/>
          <w:szCs w:val="24"/>
        </w:rPr>
        <w:t>: Suppose we would like to examine students based on their performance in two different subjects. If we rank the scores and want to measure the degree to which the ranking is similar, this nature of association between the ranked performance can be measured using Spearman’s rank correlation coefficient. It is expressed as:</w:t>
      </w:r>
    </w:p>
    <w:p w14:paraId="144ABDF6" w14:textId="77777777" w:rsidR="006558BE" w:rsidRPr="009027F0" w:rsidRDefault="006558BE" w:rsidP="006558BE">
      <w:pPr>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r=1-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e>
            </m:nary>
          </m:num>
          <m:den>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m:t>
                </m:r>
              </m:e>
            </m:d>
          </m:den>
        </m:f>
      </m:oMath>
      <w:r w:rsidRPr="009027F0">
        <w:rPr>
          <w:rFonts w:ascii="Times New Roman" w:eastAsiaTheme="minorEastAsia" w:hAnsi="Times New Roman" w:cs="Times New Roman"/>
          <w:sz w:val="24"/>
          <w:szCs w:val="24"/>
        </w:rPr>
        <w:t xml:space="preserve"> where </w:t>
      </w:r>
      <w:r w:rsidRPr="009027F0">
        <w:rPr>
          <w:rFonts w:ascii="Times New Roman" w:eastAsiaTheme="minorEastAsia" w:hAnsi="Times New Roman" w:cs="Times New Roman"/>
          <w:i/>
          <w:sz w:val="24"/>
          <w:szCs w:val="24"/>
        </w:rPr>
        <w:t>d</w:t>
      </w:r>
      <w:r w:rsidRPr="009027F0">
        <w:rPr>
          <w:rFonts w:ascii="Times New Roman" w:eastAsiaTheme="minorEastAsia" w:hAnsi="Times New Roman" w:cs="Times New Roman"/>
          <w:sz w:val="24"/>
          <w:szCs w:val="24"/>
        </w:rPr>
        <w:t xml:space="preserve"> = difference in ranks, and n is the sample size.</w:t>
      </w:r>
    </w:p>
    <w:p w14:paraId="12662FCE" w14:textId="65C1654B" w:rsidR="006558BE" w:rsidRPr="009027F0" w:rsidRDefault="006558BE" w:rsidP="006558BE">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W</w:t>
      </w:r>
      <w:r w:rsidRPr="009027F0">
        <w:rPr>
          <w:rFonts w:ascii="Times New Roman" w:eastAsiaTheme="minorEastAsia" w:hAnsi="Times New Roman" w:cs="Times New Roman"/>
          <w:sz w:val="24"/>
          <w:szCs w:val="24"/>
        </w:rPr>
        <w:t xml:space="preserve">e compute r as: </w:t>
      </w:r>
    </w:p>
    <w:tbl>
      <w:tblPr>
        <w:tblStyle w:val="TableGrid"/>
        <w:tblW w:w="0" w:type="auto"/>
        <w:jc w:val="center"/>
        <w:tblLook w:val="04A0" w:firstRow="1" w:lastRow="0" w:firstColumn="1" w:lastColumn="0" w:noHBand="0" w:noVBand="1"/>
      </w:tblPr>
      <w:tblGrid>
        <w:gridCol w:w="1072"/>
        <w:gridCol w:w="959"/>
        <w:gridCol w:w="900"/>
        <w:gridCol w:w="1260"/>
        <w:gridCol w:w="1080"/>
        <w:gridCol w:w="990"/>
        <w:gridCol w:w="1206"/>
      </w:tblGrid>
      <w:tr w:rsidR="009027F0" w:rsidRPr="009027F0" w14:paraId="08B08B99" w14:textId="77777777" w:rsidTr="00012627">
        <w:trPr>
          <w:jc w:val="center"/>
        </w:trPr>
        <w:tc>
          <w:tcPr>
            <w:tcW w:w="1072" w:type="dxa"/>
          </w:tcPr>
          <w:p w14:paraId="7544B678"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lastRenderedPageBreak/>
              <w:t>Student ID</w:t>
            </w:r>
          </w:p>
        </w:tc>
        <w:tc>
          <w:tcPr>
            <w:tcW w:w="959" w:type="dxa"/>
          </w:tcPr>
          <w:p w14:paraId="6819021E"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Score in E (Y)</w:t>
            </w:r>
          </w:p>
        </w:tc>
        <w:tc>
          <w:tcPr>
            <w:tcW w:w="900" w:type="dxa"/>
          </w:tcPr>
          <w:p w14:paraId="227321BA"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Score in BE</w:t>
            </w:r>
          </w:p>
          <w:p w14:paraId="35E19478"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(X)</w:t>
            </w:r>
          </w:p>
        </w:tc>
        <w:tc>
          <w:tcPr>
            <w:tcW w:w="1260" w:type="dxa"/>
          </w:tcPr>
          <w:p w14:paraId="2A098667"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Rank Y</w:t>
            </w:r>
          </w:p>
        </w:tc>
        <w:tc>
          <w:tcPr>
            <w:tcW w:w="1080" w:type="dxa"/>
          </w:tcPr>
          <w:p w14:paraId="4A75E9D8"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i/>
                <w:sz w:val="24"/>
                <w:szCs w:val="24"/>
              </w:rPr>
              <w:t>Rank X</w:t>
            </w:r>
          </w:p>
        </w:tc>
        <w:tc>
          <w:tcPr>
            <w:tcW w:w="990" w:type="dxa"/>
          </w:tcPr>
          <w:p w14:paraId="2898E7CD" w14:textId="77777777" w:rsidR="006558BE" w:rsidRPr="009027F0" w:rsidRDefault="006558BE" w:rsidP="00335E34">
            <w:pPr>
              <w:jc w:val="both"/>
              <w:rPr>
                <w:rFonts w:ascii="Times New Roman" w:eastAsiaTheme="minorEastAsia" w:hAnsi="Times New Roman" w:cs="Times New Roman"/>
                <w:i/>
                <w:sz w:val="24"/>
                <w:szCs w:val="24"/>
              </w:rPr>
            </w:pPr>
            <w:r w:rsidRPr="009027F0">
              <w:rPr>
                <w:rFonts w:ascii="Times New Roman" w:eastAsiaTheme="minorEastAsia" w:hAnsi="Times New Roman" w:cs="Times New Roman"/>
                <w:i/>
                <w:sz w:val="24"/>
                <w:szCs w:val="24"/>
              </w:rPr>
              <w:t>d</w:t>
            </w:r>
          </w:p>
        </w:tc>
        <w:tc>
          <w:tcPr>
            <w:tcW w:w="1206" w:type="dxa"/>
          </w:tcPr>
          <w:p w14:paraId="0D015F45" w14:textId="77777777" w:rsidR="006558BE" w:rsidRPr="009027F0" w:rsidRDefault="006558BE" w:rsidP="00335E34">
            <w:pPr>
              <w:jc w:val="both"/>
              <w:rPr>
                <w:rFonts w:ascii="Times New Roman" w:eastAsiaTheme="minorEastAsia" w:hAnsi="Times New Roman" w:cs="Times New Roman"/>
                <w:i/>
                <w:sz w:val="24"/>
                <w:szCs w:val="24"/>
              </w:rPr>
            </w:pPr>
            <w:r w:rsidRPr="009027F0">
              <w:rPr>
                <w:rFonts w:ascii="Times New Roman" w:eastAsiaTheme="minorEastAsia" w:hAnsi="Times New Roman" w:cs="Times New Roman"/>
                <w:i/>
                <w:sz w:val="24"/>
                <w:szCs w:val="24"/>
              </w:rPr>
              <w:t>d</w:t>
            </w:r>
            <w:r w:rsidRPr="009027F0">
              <w:rPr>
                <w:rFonts w:ascii="Times New Roman" w:eastAsiaTheme="minorEastAsia" w:hAnsi="Times New Roman" w:cs="Times New Roman"/>
                <w:i/>
                <w:sz w:val="24"/>
                <w:szCs w:val="24"/>
                <w:vertAlign w:val="superscript"/>
              </w:rPr>
              <w:t>2</w:t>
            </w:r>
          </w:p>
        </w:tc>
      </w:tr>
      <w:tr w:rsidR="009027F0" w:rsidRPr="009027F0" w14:paraId="35CAFD02" w14:textId="77777777" w:rsidTr="00012627">
        <w:trPr>
          <w:jc w:val="center"/>
        </w:trPr>
        <w:tc>
          <w:tcPr>
            <w:tcW w:w="1072" w:type="dxa"/>
          </w:tcPr>
          <w:p w14:paraId="77E82287"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w:t>
            </w:r>
          </w:p>
        </w:tc>
        <w:tc>
          <w:tcPr>
            <w:tcW w:w="959" w:type="dxa"/>
          </w:tcPr>
          <w:p w14:paraId="1F818CDB"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28</w:t>
            </w:r>
          </w:p>
        </w:tc>
        <w:tc>
          <w:tcPr>
            <w:tcW w:w="900" w:type="dxa"/>
          </w:tcPr>
          <w:p w14:paraId="4805721E"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25</w:t>
            </w:r>
          </w:p>
        </w:tc>
        <w:tc>
          <w:tcPr>
            <w:tcW w:w="1260" w:type="dxa"/>
          </w:tcPr>
          <w:p w14:paraId="13F7CA75"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w:t>
            </w:r>
          </w:p>
        </w:tc>
        <w:tc>
          <w:tcPr>
            <w:tcW w:w="1080" w:type="dxa"/>
          </w:tcPr>
          <w:p w14:paraId="241EB103"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3</w:t>
            </w:r>
          </w:p>
        </w:tc>
        <w:tc>
          <w:tcPr>
            <w:tcW w:w="990" w:type="dxa"/>
          </w:tcPr>
          <w:p w14:paraId="48799702"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-2</w:t>
            </w:r>
          </w:p>
        </w:tc>
        <w:tc>
          <w:tcPr>
            <w:tcW w:w="1206" w:type="dxa"/>
          </w:tcPr>
          <w:p w14:paraId="7BA2F62C"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4</w:t>
            </w:r>
          </w:p>
        </w:tc>
      </w:tr>
      <w:tr w:rsidR="009027F0" w:rsidRPr="009027F0" w14:paraId="16838BF4" w14:textId="77777777" w:rsidTr="00012627">
        <w:trPr>
          <w:jc w:val="center"/>
        </w:trPr>
        <w:tc>
          <w:tcPr>
            <w:tcW w:w="1072" w:type="dxa"/>
          </w:tcPr>
          <w:p w14:paraId="4758F57E"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2</w:t>
            </w:r>
          </w:p>
        </w:tc>
        <w:tc>
          <w:tcPr>
            <w:tcW w:w="959" w:type="dxa"/>
          </w:tcPr>
          <w:p w14:paraId="3ACEAC5B"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15</w:t>
            </w:r>
          </w:p>
        </w:tc>
        <w:tc>
          <w:tcPr>
            <w:tcW w:w="900" w:type="dxa"/>
          </w:tcPr>
          <w:p w14:paraId="25B6E0C6"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17</w:t>
            </w:r>
          </w:p>
        </w:tc>
        <w:tc>
          <w:tcPr>
            <w:tcW w:w="1260" w:type="dxa"/>
          </w:tcPr>
          <w:p w14:paraId="73D9CADE"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4</w:t>
            </w:r>
          </w:p>
        </w:tc>
        <w:tc>
          <w:tcPr>
            <w:tcW w:w="1080" w:type="dxa"/>
          </w:tcPr>
          <w:p w14:paraId="054896AC"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5</w:t>
            </w:r>
          </w:p>
        </w:tc>
        <w:tc>
          <w:tcPr>
            <w:tcW w:w="990" w:type="dxa"/>
          </w:tcPr>
          <w:p w14:paraId="4CC8E6E0"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w:t>
            </w:r>
          </w:p>
        </w:tc>
        <w:tc>
          <w:tcPr>
            <w:tcW w:w="1206" w:type="dxa"/>
          </w:tcPr>
          <w:p w14:paraId="524E0786"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w:t>
            </w:r>
          </w:p>
        </w:tc>
      </w:tr>
      <w:tr w:rsidR="009027F0" w:rsidRPr="009027F0" w14:paraId="48C43B56" w14:textId="77777777" w:rsidTr="00012627">
        <w:trPr>
          <w:jc w:val="center"/>
        </w:trPr>
        <w:tc>
          <w:tcPr>
            <w:tcW w:w="1072" w:type="dxa"/>
          </w:tcPr>
          <w:p w14:paraId="4F9CD52C"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3</w:t>
            </w:r>
          </w:p>
        </w:tc>
        <w:tc>
          <w:tcPr>
            <w:tcW w:w="959" w:type="dxa"/>
          </w:tcPr>
          <w:p w14:paraId="4EAAE867"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25</w:t>
            </w:r>
          </w:p>
        </w:tc>
        <w:tc>
          <w:tcPr>
            <w:tcW w:w="900" w:type="dxa"/>
          </w:tcPr>
          <w:p w14:paraId="0DA29515"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26</w:t>
            </w:r>
          </w:p>
        </w:tc>
        <w:tc>
          <w:tcPr>
            <w:tcW w:w="1260" w:type="dxa"/>
          </w:tcPr>
          <w:p w14:paraId="313DFC0E"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3</w:t>
            </w:r>
          </w:p>
        </w:tc>
        <w:tc>
          <w:tcPr>
            <w:tcW w:w="1080" w:type="dxa"/>
          </w:tcPr>
          <w:p w14:paraId="31FB6C1F"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2</w:t>
            </w:r>
          </w:p>
        </w:tc>
        <w:tc>
          <w:tcPr>
            <w:tcW w:w="990" w:type="dxa"/>
          </w:tcPr>
          <w:p w14:paraId="156F9C3C"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w:t>
            </w:r>
          </w:p>
        </w:tc>
        <w:tc>
          <w:tcPr>
            <w:tcW w:w="1206" w:type="dxa"/>
          </w:tcPr>
          <w:p w14:paraId="75C95B65"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w:t>
            </w:r>
          </w:p>
        </w:tc>
      </w:tr>
      <w:tr w:rsidR="009027F0" w:rsidRPr="009027F0" w14:paraId="1E85C560" w14:textId="77777777" w:rsidTr="00012627">
        <w:trPr>
          <w:jc w:val="center"/>
        </w:trPr>
        <w:tc>
          <w:tcPr>
            <w:tcW w:w="1072" w:type="dxa"/>
          </w:tcPr>
          <w:p w14:paraId="2B251FA5"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4</w:t>
            </w:r>
          </w:p>
        </w:tc>
        <w:tc>
          <w:tcPr>
            <w:tcW w:w="959" w:type="dxa"/>
          </w:tcPr>
          <w:p w14:paraId="4A3BC8C5"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27</w:t>
            </w:r>
          </w:p>
        </w:tc>
        <w:tc>
          <w:tcPr>
            <w:tcW w:w="900" w:type="dxa"/>
          </w:tcPr>
          <w:p w14:paraId="72920082"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27</w:t>
            </w:r>
          </w:p>
        </w:tc>
        <w:tc>
          <w:tcPr>
            <w:tcW w:w="1260" w:type="dxa"/>
          </w:tcPr>
          <w:p w14:paraId="662A7E59"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2</w:t>
            </w:r>
          </w:p>
        </w:tc>
        <w:tc>
          <w:tcPr>
            <w:tcW w:w="1080" w:type="dxa"/>
          </w:tcPr>
          <w:p w14:paraId="073E17BE"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w:t>
            </w:r>
          </w:p>
        </w:tc>
        <w:tc>
          <w:tcPr>
            <w:tcW w:w="990" w:type="dxa"/>
          </w:tcPr>
          <w:p w14:paraId="74218DB7"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w:t>
            </w:r>
          </w:p>
        </w:tc>
        <w:tc>
          <w:tcPr>
            <w:tcW w:w="1206" w:type="dxa"/>
          </w:tcPr>
          <w:p w14:paraId="4646A070"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w:t>
            </w:r>
          </w:p>
        </w:tc>
      </w:tr>
      <w:tr w:rsidR="009027F0" w:rsidRPr="009027F0" w14:paraId="14051FA6" w14:textId="77777777" w:rsidTr="00012627">
        <w:trPr>
          <w:jc w:val="center"/>
        </w:trPr>
        <w:tc>
          <w:tcPr>
            <w:tcW w:w="1072" w:type="dxa"/>
          </w:tcPr>
          <w:p w14:paraId="0CF1C1CE"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5</w:t>
            </w:r>
          </w:p>
        </w:tc>
        <w:tc>
          <w:tcPr>
            <w:tcW w:w="959" w:type="dxa"/>
          </w:tcPr>
          <w:p w14:paraId="31A4ABB7"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10</w:t>
            </w:r>
          </w:p>
        </w:tc>
        <w:tc>
          <w:tcPr>
            <w:tcW w:w="900" w:type="dxa"/>
          </w:tcPr>
          <w:p w14:paraId="155C67F2"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20</w:t>
            </w:r>
          </w:p>
        </w:tc>
        <w:tc>
          <w:tcPr>
            <w:tcW w:w="1260" w:type="dxa"/>
          </w:tcPr>
          <w:p w14:paraId="150C67F0"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5</w:t>
            </w:r>
          </w:p>
        </w:tc>
        <w:tc>
          <w:tcPr>
            <w:tcW w:w="1080" w:type="dxa"/>
          </w:tcPr>
          <w:p w14:paraId="17FC1E6F"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4</w:t>
            </w:r>
          </w:p>
        </w:tc>
        <w:tc>
          <w:tcPr>
            <w:tcW w:w="990" w:type="dxa"/>
          </w:tcPr>
          <w:p w14:paraId="3E283D4D"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w:t>
            </w:r>
          </w:p>
        </w:tc>
        <w:tc>
          <w:tcPr>
            <w:tcW w:w="1206" w:type="dxa"/>
          </w:tcPr>
          <w:p w14:paraId="28C4768F" w14:textId="77777777" w:rsidR="006558BE" w:rsidRPr="009027F0" w:rsidRDefault="006558BE" w:rsidP="00335E34">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1</w:t>
            </w:r>
          </w:p>
        </w:tc>
      </w:tr>
      <w:tr w:rsidR="009027F0" w:rsidRPr="009027F0" w14:paraId="28A53CFD" w14:textId="77777777" w:rsidTr="00012627">
        <w:trPr>
          <w:jc w:val="center"/>
        </w:trPr>
        <w:tc>
          <w:tcPr>
            <w:tcW w:w="1072" w:type="dxa"/>
          </w:tcPr>
          <w:p w14:paraId="239BD2A9" w14:textId="77777777" w:rsidR="006558BE" w:rsidRPr="009027F0" w:rsidRDefault="006558BE" w:rsidP="00335E34">
            <w:pPr>
              <w:jc w:val="both"/>
              <w:rPr>
                <w:rFonts w:ascii="Times New Roman" w:eastAsiaTheme="minorEastAsia" w:hAnsi="Times New Roman" w:cs="Times New Roman"/>
                <w:b/>
                <w:sz w:val="24"/>
                <w:szCs w:val="24"/>
              </w:rPr>
            </w:pPr>
            <w:r w:rsidRPr="009027F0">
              <w:rPr>
                <w:rFonts w:ascii="Times New Roman" w:eastAsiaTheme="minorEastAsia" w:hAnsi="Times New Roman" w:cs="Times New Roman"/>
                <w:b/>
                <w:sz w:val="24"/>
                <w:szCs w:val="24"/>
              </w:rPr>
              <w:t xml:space="preserve">Sums </w:t>
            </w:r>
          </w:p>
        </w:tc>
        <w:tc>
          <w:tcPr>
            <w:tcW w:w="959" w:type="dxa"/>
          </w:tcPr>
          <w:p w14:paraId="2BED6F71" w14:textId="77777777" w:rsidR="006558BE" w:rsidRPr="009027F0" w:rsidRDefault="006558BE" w:rsidP="00335E34">
            <w:pPr>
              <w:jc w:val="both"/>
              <w:rPr>
                <w:rFonts w:ascii="Times New Roman" w:eastAsiaTheme="minorEastAsia" w:hAnsi="Times New Roman" w:cs="Times New Roman"/>
                <w:b/>
                <w:sz w:val="24"/>
                <w:szCs w:val="24"/>
              </w:rPr>
            </w:pPr>
            <w:r w:rsidRPr="009027F0">
              <w:rPr>
                <w:rFonts w:ascii="Times New Roman" w:eastAsiaTheme="minorEastAsia" w:hAnsi="Times New Roman" w:cs="Times New Roman"/>
                <w:b/>
                <w:sz w:val="24"/>
                <w:szCs w:val="24"/>
              </w:rPr>
              <w:t>105</w:t>
            </w:r>
          </w:p>
        </w:tc>
        <w:tc>
          <w:tcPr>
            <w:tcW w:w="900" w:type="dxa"/>
          </w:tcPr>
          <w:p w14:paraId="4ED917EB" w14:textId="77777777" w:rsidR="006558BE" w:rsidRPr="009027F0" w:rsidRDefault="006558BE" w:rsidP="00335E34">
            <w:pPr>
              <w:jc w:val="both"/>
              <w:rPr>
                <w:rFonts w:ascii="Times New Roman" w:eastAsiaTheme="minorEastAsia" w:hAnsi="Times New Roman" w:cs="Times New Roman"/>
                <w:b/>
                <w:sz w:val="24"/>
                <w:szCs w:val="24"/>
              </w:rPr>
            </w:pPr>
            <w:r w:rsidRPr="009027F0">
              <w:rPr>
                <w:rFonts w:ascii="Times New Roman" w:eastAsiaTheme="minorEastAsia" w:hAnsi="Times New Roman" w:cs="Times New Roman"/>
                <w:b/>
                <w:sz w:val="24"/>
                <w:szCs w:val="24"/>
              </w:rPr>
              <w:t>115</w:t>
            </w:r>
          </w:p>
        </w:tc>
        <w:tc>
          <w:tcPr>
            <w:tcW w:w="1260" w:type="dxa"/>
          </w:tcPr>
          <w:p w14:paraId="7977725A" w14:textId="77777777" w:rsidR="006558BE" w:rsidRPr="009027F0" w:rsidRDefault="006558BE" w:rsidP="00335E34">
            <w:pPr>
              <w:jc w:val="both"/>
              <w:rPr>
                <w:rFonts w:ascii="Times New Roman" w:eastAsiaTheme="minorEastAsia" w:hAnsi="Times New Roman" w:cs="Times New Roman"/>
                <w:b/>
                <w:sz w:val="24"/>
                <w:szCs w:val="24"/>
              </w:rPr>
            </w:pPr>
          </w:p>
        </w:tc>
        <w:tc>
          <w:tcPr>
            <w:tcW w:w="1080" w:type="dxa"/>
          </w:tcPr>
          <w:p w14:paraId="766ADAAE" w14:textId="77777777" w:rsidR="006558BE" w:rsidRPr="009027F0" w:rsidRDefault="006558BE" w:rsidP="00335E34">
            <w:pPr>
              <w:jc w:val="both"/>
              <w:rPr>
                <w:rFonts w:ascii="Times New Roman" w:eastAsiaTheme="minorEastAsia" w:hAnsi="Times New Roman" w:cs="Times New Roman"/>
                <w:b/>
                <w:sz w:val="24"/>
                <w:szCs w:val="24"/>
              </w:rPr>
            </w:pPr>
          </w:p>
        </w:tc>
        <w:tc>
          <w:tcPr>
            <w:tcW w:w="990" w:type="dxa"/>
          </w:tcPr>
          <w:p w14:paraId="7C544C4E" w14:textId="77777777" w:rsidR="006558BE" w:rsidRPr="009027F0" w:rsidRDefault="006558BE" w:rsidP="00335E34">
            <w:pPr>
              <w:jc w:val="both"/>
              <w:rPr>
                <w:rFonts w:ascii="Times New Roman" w:eastAsia="Calibri" w:hAnsi="Times New Roman" w:cs="Times New Roman"/>
                <w:sz w:val="24"/>
                <w:szCs w:val="24"/>
              </w:rPr>
            </w:pPr>
          </w:p>
        </w:tc>
        <w:tc>
          <w:tcPr>
            <w:tcW w:w="1206" w:type="dxa"/>
          </w:tcPr>
          <w:p w14:paraId="4900395B" w14:textId="77777777" w:rsidR="006558BE" w:rsidRPr="009027F0" w:rsidRDefault="006558BE" w:rsidP="00335E34">
            <w:pPr>
              <w:jc w:val="both"/>
              <w:rPr>
                <w:rFonts w:ascii="Times New Roman" w:eastAsia="Calibri" w:hAnsi="Times New Roman" w:cs="Times New Roman"/>
                <w:sz w:val="24"/>
                <w:szCs w:val="24"/>
              </w:rPr>
            </w:pPr>
            <m:oMath>
              <m:nary>
                <m:naryPr>
                  <m:chr m:val="∑"/>
                  <m:limLoc m:val="undOvr"/>
                  <m:subHide m:val="1"/>
                  <m:supHide m:val="1"/>
                  <m:ctrlPr>
                    <w:rPr>
                      <w:rFonts w:ascii="Cambria Math" w:eastAsia="Calibri"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r>
                    <w:rPr>
                      <w:rFonts w:ascii="Cambria Math" w:eastAsia="Calibri" w:hAnsi="Cambria Math" w:cs="Times New Roman"/>
                      <w:sz w:val="24"/>
                      <w:szCs w:val="24"/>
                    </w:rPr>
                    <m:t>=</m:t>
                  </m:r>
                </m:e>
              </m:nary>
            </m:oMath>
            <w:r w:rsidRPr="009027F0">
              <w:rPr>
                <w:rFonts w:ascii="Times New Roman" w:eastAsia="Calibri" w:hAnsi="Times New Roman" w:cs="Times New Roman"/>
                <w:sz w:val="24"/>
                <w:szCs w:val="24"/>
              </w:rPr>
              <w:t>8</w:t>
            </w:r>
          </w:p>
        </w:tc>
      </w:tr>
    </w:tbl>
    <w:p w14:paraId="70B51EFE" w14:textId="77777777" w:rsidR="004829F8" w:rsidRPr="009027F0" w:rsidRDefault="004829F8" w:rsidP="006558BE">
      <w:pPr>
        <w:jc w:val="both"/>
        <w:rPr>
          <w:rFonts w:ascii="Times New Roman" w:eastAsiaTheme="minorEastAsia" w:hAnsi="Times New Roman" w:cs="Times New Roman"/>
          <w:b/>
          <w:sz w:val="24"/>
          <w:szCs w:val="24"/>
        </w:rPr>
      </w:pPr>
    </w:p>
    <w:p w14:paraId="28BF9422" w14:textId="24BBEBBD" w:rsidR="004829F8" w:rsidRPr="009027F0" w:rsidRDefault="004829F8" w:rsidP="006558BE">
      <w:pPr>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r=1-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e>
            </m:nary>
          </m:num>
          <m:den>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m:t>
                </m:r>
              </m:e>
            </m:d>
          </m:den>
        </m:f>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8</m:t>
                </m:r>
              </m:e>
            </m:d>
          </m:num>
          <m:den>
            <m:r>
              <w:rPr>
                <w:rFonts w:ascii="Cambria Math" w:eastAsiaTheme="minorEastAsia" w:hAnsi="Cambria Math" w:cs="Times New Roman"/>
                <w:sz w:val="24"/>
                <w:szCs w:val="24"/>
              </w:rPr>
              <m:t>5</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25-1</m:t>
                </m:r>
              </m:e>
            </m:d>
          </m:den>
        </m:f>
      </m:oMath>
      <w:r w:rsidR="00611D54" w:rsidRPr="009027F0">
        <w:rPr>
          <w:rFonts w:ascii="Times New Roman" w:eastAsiaTheme="minorEastAsia" w:hAnsi="Times New Roman" w:cs="Times New Roman"/>
          <w:sz w:val="24"/>
          <w:szCs w:val="24"/>
        </w:rPr>
        <w:t xml:space="preserve"> </w:t>
      </w:r>
    </w:p>
    <w:p w14:paraId="275469F9" w14:textId="77777777" w:rsidR="006558BE" w:rsidRPr="009027F0" w:rsidRDefault="006558BE" w:rsidP="006558BE">
      <w:pPr>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r=1-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48</m:t>
              </m:r>
            </m:num>
            <m:den>
              <m:r>
                <w:rPr>
                  <w:rFonts w:ascii="Cambria Math" w:eastAsiaTheme="minorEastAsia" w:hAnsi="Cambria Math" w:cs="Times New Roman"/>
                  <w:sz w:val="24"/>
                  <w:szCs w:val="24"/>
                </w:rPr>
                <m:t>120</m:t>
              </m:r>
            </m:den>
          </m:f>
          <m:r>
            <w:rPr>
              <w:rFonts w:ascii="Cambria Math" w:eastAsiaTheme="minorEastAsia" w:hAnsi="Cambria Math" w:cs="Times New Roman"/>
              <w:sz w:val="24"/>
              <w:szCs w:val="24"/>
            </w:rPr>
            <m:t xml:space="preserve"> →1-0.4</m:t>
          </m:r>
        </m:oMath>
      </m:oMathPara>
    </w:p>
    <w:p w14:paraId="6C7248ED" w14:textId="77777777" w:rsidR="006558BE" w:rsidRPr="009027F0" w:rsidRDefault="006558BE" w:rsidP="00F90EEC">
      <w:pPr>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r=0.6</m:t>
          </m:r>
        </m:oMath>
      </m:oMathPara>
    </w:p>
    <w:p w14:paraId="77649345" w14:textId="1208505A" w:rsidR="006558BE" w:rsidRPr="009027F0" w:rsidRDefault="007C128B" w:rsidP="00F90EEC">
      <w:pPr>
        <w:jc w:val="both"/>
        <w:rPr>
          <w:rFonts w:ascii="Times New Roman" w:eastAsiaTheme="minorEastAsia" w:hAnsi="Times New Roman" w:cs="Times New Roman"/>
          <w:sz w:val="24"/>
          <w:szCs w:val="24"/>
        </w:rPr>
      </w:pPr>
      <w:r w:rsidRPr="009027F0">
        <w:rPr>
          <w:rFonts w:ascii="Times New Roman" w:eastAsiaTheme="minorEastAsia" w:hAnsi="Times New Roman" w:cs="Times New Roman"/>
          <w:b/>
          <w:sz w:val="24"/>
          <w:szCs w:val="24"/>
        </w:rPr>
        <w:t>Interpretation</w:t>
      </w:r>
      <w:r w:rsidR="006558BE" w:rsidRPr="009027F0">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r=0.6</m:t>
        </m:r>
      </m:oMath>
      <w:r w:rsidR="006558BE" w:rsidRPr="009027F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6558BE" w:rsidRPr="009027F0">
        <w:rPr>
          <w:rFonts w:ascii="Times New Roman" w:eastAsiaTheme="minorEastAsia" w:hAnsi="Times New Roman" w:cs="Times New Roman"/>
          <w:sz w:val="24"/>
          <w:szCs w:val="24"/>
        </w:rPr>
        <w:t xml:space="preserve"> there is a moderately high positive </w:t>
      </w:r>
      <w:r w:rsidR="002852D9" w:rsidRPr="009027F0">
        <w:rPr>
          <w:rFonts w:ascii="Times New Roman" w:eastAsiaTheme="minorEastAsia" w:hAnsi="Times New Roman" w:cs="Times New Roman"/>
          <w:sz w:val="24"/>
          <w:szCs w:val="24"/>
        </w:rPr>
        <w:t xml:space="preserve">monotonic </w:t>
      </w:r>
      <w:r w:rsidR="00F90EEC" w:rsidRPr="009027F0">
        <w:rPr>
          <w:rFonts w:ascii="Times New Roman" w:eastAsiaTheme="minorEastAsia" w:hAnsi="Times New Roman" w:cs="Times New Roman"/>
          <w:sz w:val="24"/>
          <w:szCs w:val="24"/>
        </w:rPr>
        <w:t xml:space="preserve">relationship </w:t>
      </w:r>
      <w:r w:rsidR="006558BE" w:rsidRPr="009027F0">
        <w:rPr>
          <w:rFonts w:ascii="Times New Roman" w:eastAsiaTheme="minorEastAsia" w:hAnsi="Times New Roman" w:cs="Times New Roman"/>
          <w:sz w:val="24"/>
          <w:szCs w:val="24"/>
        </w:rPr>
        <w:t>between performances in E and performance in BE.</w:t>
      </w:r>
    </w:p>
    <w:p w14:paraId="37888237" w14:textId="76870933" w:rsidR="009C6436" w:rsidRPr="009C6436" w:rsidRDefault="009C6436" w:rsidP="009C6436">
      <w:pPr>
        <w:contextualSpacing/>
        <w:jc w:val="both"/>
        <w:rPr>
          <w:rFonts w:ascii="Times New Roman" w:eastAsiaTheme="minorEastAsia" w:hAnsi="Times New Roman" w:cs="Times New Roman"/>
          <w:b/>
          <w:bCs/>
          <w:sz w:val="24"/>
          <w:szCs w:val="24"/>
          <w:u w:val="single"/>
        </w:rPr>
      </w:pPr>
      <w:r w:rsidRPr="009027F0">
        <w:rPr>
          <w:rFonts w:ascii="Times New Roman" w:eastAsiaTheme="minorEastAsia" w:hAnsi="Times New Roman" w:cs="Times New Roman"/>
          <w:b/>
          <w:bCs/>
          <w:sz w:val="24"/>
          <w:szCs w:val="24"/>
          <w:u w:val="single"/>
        </w:rPr>
        <w:t>Example 2</w:t>
      </w:r>
      <w:r w:rsidR="0015342A" w:rsidRPr="009027F0">
        <w:rPr>
          <w:rFonts w:ascii="Times New Roman" w:eastAsiaTheme="minorEastAsia" w:hAnsi="Times New Roman" w:cs="Times New Roman"/>
          <w:b/>
          <w:bCs/>
          <w:sz w:val="24"/>
          <w:szCs w:val="24"/>
          <w:u w:val="single"/>
        </w:rPr>
        <w:t xml:space="preserve">: </w:t>
      </w:r>
      <w:r w:rsidRPr="009C6436">
        <w:rPr>
          <w:rFonts w:ascii="Times New Roman" w:eastAsiaTheme="minorEastAsia" w:hAnsi="Times New Roman" w:cs="Times New Roman"/>
          <w:b/>
          <w:bCs/>
          <w:sz w:val="24"/>
          <w:szCs w:val="24"/>
          <w:lang w:val="en-UG"/>
        </w:rPr>
        <w:t>Spearman’s Rank Correlation with Ordinal Data</w:t>
      </w:r>
      <w:r w:rsidR="00F01EC7" w:rsidRPr="009027F0">
        <w:rPr>
          <w:rFonts w:ascii="Times New Roman" w:eastAsiaTheme="minorEastAsia" w:hAnsi="Times New Roman" w:cs="Times New Roman"/>
          <w:b/>
          <w:bCs/>
          <w:sz w:val="24"/>
          <w:szCs w:val="24"/>
          <w:lang w:val="en-UG"/>
        </w:rPr>
        <w:t>- No ties</w:t>
      </w:r>
    </w:p>
    <w:p w14:paraId="0AF8562B" w14:textId="77777777" w:rsidR="009C6436" w:rsidRPr="009C6436" w:rsidRDefault="009C6436" w:rsidP="009C6436">
      <w:pPr>
        <w:contextualSpacing/>
        <w:jc w:val="both"/>
        <w:rPr>
          <w:rFonts w:ascii="Times New Roman" w:eastAsiaTheme="minorEastAsia" w:hAnsi="Times New Roman" w:cs="Times New Roman"/>
          <w:b/>
          <w:bCs/>
          <w:sz w:val="24"/>
          <w:szCs w:val="24"/>
          <w:lang w:val="en-UG"/>
        </w:rPr>
      </w:pPr>
      <w:r w:rsidRPr="009C6436">
        <w:rPr>
          <w:rFonts w:ascii="Times New Roman" w:eastAsiaTheme="minorEastAsia" w:hAnsi="Times New Roman" w:cs="Times New Roman"/>
          <w:b/>
          <w:bCs/>
          <w:sz w:val="24"/>
          <w:szCs w:val="24"/>
          <w:lang w:val="en-UG"/>
        </w:rPr>
        <w:t>Research Question</w:t>
      </w:r>
    </w:p>
    <w:p w14:paraId="1107570A" w14:textId="77777777" w:rsidR="00421FFA" w:rsidRPr="009027F0" w:rsidRDefault="009C6436" w:rsidP="00B838C4">
      <w:pPr>
        <w:contextualSpacing/>
        <w:jc w:val="both"/>
        <w:rPr>
          <w:rFonts w:ascii="Times New Roman" w:eastAsiaTheme="minorEastAsia" w:hAnsi="Times New Roman" w:cs="Times New Roman"/>
          <w:sz w:val="24"/>
          <w:szCs w:val="24"/>
          <w:lang w:val="en-UG"/>
        </w:rPr>
      </w:pPr>
      <w:r w:rsidRPr="009C6436">
        <w:rPr>
          <w:rFonts w:ascii="Times New Roman" w:eastAsiaTheme="minorEastAsia" w:hAnsi="Times New Roman" w:cs="Times New Roman"/>
          <w:sz w:val="24"/>
          <w:szCs w:val="24"/>
          <w:lang w:val="en-UG"/>
        </w:rPr>
        <w:t>Is there a relationship between perceived service quality and customer satisfaction?</w:t>
      </w:r>
    </w:p>
    <w:p w14:paraId="5102DB67" w14:textId="61A2D740" w:rsidR="00B838C4" w:rsidRPr="00B838C4" w:rsidRDefault="00B838C4" w:rsidP="00B838C4">
      <w:pPr>
        <w:contextualSpacing/>
        <w:jc w:val="both"/>
        <w:rPr>
          <w:rFonts w:ascii="Times New Roman" w:eastAsiaTheme="minorEastAsia" w:hAnsi="Times New Roman" w:cs="Times New Roman"/>
          <w:sz w:val="24"/>
          <w:szCs w:val="24"/>
          <w:lang w:val="en-UG"/>
        </w:rPr>
      </w:pPr>
      <w:r w:rsidRPr="00B838C4">
        <w:rPr>
          <w:rFonts w:ascii="Times New Roman" w:eastAsiaTheme="minorEastAsia" w:hAnsi="Times New Roman" w:cs="Times New Roman"/>
          <w:sz w:val="24"/>
          <w:szCs w:val="24"/>
          <w:lang w:val="en-UG"/>
        </w:rPr>
        <w:t xml:space="preserve">(Responses are on a </w:t>
      </w:r>
      <w:r w:rsidRPr="00B838C4">
        <w:rPr>
          <w:rFonts w:ascii="Times New Roman" w:eastAsiaTheme="minorEastAsia" w:hAnsi="Times New Roman" w:cs="Times New Roman"/>
          <w:b/>
          <w:bCs/>
          <w:sz w:val="24"/>
          <w:szCs w:val="24"/>
          <w:lang w:val="en-UG"/>
        </w:rPr>
        <w:t>5-point Likert scale</w:t>
      </w:r>
      <w:r w:rsidRPr="00B838C4">
        <w:rPr>
          <w:rFonts w:ascii="Times New Roman" w:eastAsiaTheme="minorEastAsia" w:hAnsi="Times New Roman" w:cs="Times New Roman"/>
          <w:sz w:val="24"/>
          <w:szCs w:val="24"/>
          <w:lang w:val="en-UG"/>
        </w:rPr>
        <w:t>.)</w:t>
      </w:r>
    </w:p>
    <w:p w14:paraId="75A7D28F" w14:textId="77777777" w:rsidR="00B838C4" w:rsidRPr="009027F0" w:rsidRDefault="00B838C4" w:rsidP="00B838C4">
      <w:pPr>
        <w:contextualSpacing/>
        <w:jc w:val="both"/>
        <w:rPr>
          <w:rFonts w:ascii="Times New Roman" w:eastAsiaTheme="minorEastAsia" w:hAnsi="Times New Roman" w:cs="Times New Roman"/>
          <w:b/>
          <w:bCs/>
          <w:sz w:val="24"/>
          <w:szCs w:val="24"/>
          <w:lang w:val="en-UG"/>
        </w:rPr>
      </w:pPr>
      <w:r w:rsidRPr="00B838C4">
        <w:rPr>
          <w:rFonts w:ascii="Times New Roman" w:eastAsiaTheme="minorEastAsia" w:hAnsi="Times New Roman" w:cs="Times New Roman"/>
          <w:b/>
          <w:bCs/>
          <w:sz w:val="24"/>
          <w:szCs w:val="24"/>
          <w:lang w:val="en-UG"/>
        </w:rPr>
        <w:t>Likert categories (coding)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gridCol w:w="636"/>
      </w:tblGrid>
      <w:tr w:rsidR="009027F0" w:rsidRPr="00137713" w14:paraId="35B9DBC4" w14:textId="77777777">
        <w:trPr>
          <w:tblHeader/>
          <w:tblCellSpacing w:w="15" w:type="dxa"/>
        </w:trPr>
        <w:tc>
          <w:tcPr>
            <w:tcW w:w="0" w:type="auto"/>
            <w:vAlign w:val="center"/>
            <w:hideMark/>
          </w:tcPr>
          <w:p w14:paraId="2A0AD514" w14:textId="77777777" w:rsidR="00137713" w:rsidRPr="00137713" w:rsidRDefault="00137713" w:rsidP="00137713">
            <w:pPr>
              <w:contextualSpacing/>
              <w:jc w:val="both"/>
              <w:rPr>
                <w:rFonts w:ascii="Times New Roman" w:eastAsiaTheme="minorEastAsia" w:hAnsi="Times New Roman" w:cs="Times New Roman"/>
                <w:b/>
                <w:bCs/>
                <w:sz w:val="24"/>
                <w:szCs w:val="24"/>
                <w:lang w:val="en-UG"/>
              </w:rPr>
            </w:pPr>
            <w:r w:rsidRPr="00137713">
              <w:rPr>
                <w:rFonts w:ascii="Times New Roman" w:eastAsiaTheme="minorEastAsia" w:hAnsi="Times New Roman" w:cs="Times New Roman"/>
                <w:b/>
                <w:bCs/>
                <w:sz w:val="24"/>
                <w:szCs w:val="24"/>
                <w:lang w:val="en-UG"/>
              </w:rPr>
              <w:t>Category</w:t>
            </w:r>
          </w:p>
        </w:tc>
        <w:tc>
          <w:tcPr>
            <w:tcW w:w="0" w:type="auto"/>
            <w:vAlign w:val="center"/>
            <w:hideMark/>
          </w:tcPr>
          <w:p w14:paraId="7C9D32FC" w14:textId="77777777" w:rsidR="00137713" w:rsidRPr="00137713" w:rsidRDefault="00137713" w:rsidP="00137713">
            <w:pPr>
              <w:contextualSpacing/>
              <w:jc w:val="both"/>
              <w:rPr>
                <w:rFonts w:ascii="Times New Roman" w:eastAsiaTheme="minorEastAsia" w:hAnsi="Times New Roman" w:cs="Times New Roman"/>
                <w:b/>
                <w:bCs/>
                <w:sz w:val="24"/>
                <w:szCs w:val="24"/>
                <w:lang w:val="en-UG"/>
              </w:rPr>
            </w:pPr>
            <w:r w:rsidRPr="00137713">
              <w:rPr>
                <w:rFonts w:ascii="Times New Roman" w:eastAsiaTheme="minorEastAsia" w:hAnsi="Times New Roman" w:cs="Times New Roman"/>
                <w:b/>
                <w:bCs/>
                <w:sz w:val="24"/>
                <w:szCs w:val="24"/>
                <w:lang w:val="en-UG"/>
              </w:rPr>
              <w:t>Rank</w:t>
            </w:r>
          </w:p>
        </w:tc>
      </w:tr>
      <w:tr w:rsidR="009027F0" w:rsidRPr="00137713" w14:paraId="70881993" w14:textId="77777777">
        <w:trPr>
          <w:tblCellSpacing w:w="15" w:type="dxa"/>
        </w:trPr>
        <w:tc>
          <w:tcPr>
            <w:tcW w:w="0" w:type="auto"/>
            <w:vAlign w:val="center"/>
            <w:hideMark/>
          </w:tcPr>
          <w:p w14:paraId="3630CF89" w14:textId="77777777" w:rsidR="00137713" w:rsidRPr="00137713" w:rsidRDefault="00137713" w:rsidP="00137713">
            <w:pPr>
              <w:contextualSpacing/>
              <w:jc w:val="both"/>
              <w:rPr>
                <w:rFonts w:ascii="Times New Roman" w:eastAsiaTheme="minorEastAsia" w:hAnsi="Times New Roman" w:cs="Times New Roman"/>
                <w:sz w:val="24"/>
                <w:szCs w:val="24"/>
                <w:lang w:val="en-UG"/>
              </w:rPr>
            </w:pPr>
            <w:r w:rsidRPr="00137713">
              <w:rPr>
                <w:rFonts w:ascii="Times New Roman" w:eastAsiaTheme="minorEastAsia" w:hAnsi="Times New Roman" w:cs="Times New Roman"/>
                <w:sz w:val="24"/>
                <w:szCs w:val="24"/>
                <w:lang w:val="en-UG"/>
              </w:rPr>
              <w:t>Very Poor</w:t>
            </w:r>
          </w:p>
        </w:tc>
        <w:tc>
          <w:tcPr>
            <w:tcW w:w="0" w:type="auto"/>
            <w:vAlign w:val="center"/>
            <w:hideMark/>
          </w:tcPr>
          <w:p w14:paraId="099692BD" w14:textId="77777777" w:rsidR="00137713" w:rsidRPr="00137713" w:rsidRDefault="00137713" w:rsidP="00137713">
            <w:pPr>
              <w:contextualSpacing/>
              <w:jc w:val="both"/>
              <w:rPr>
                <w:rFonts w:ascii="Times New Roman" w:eastAsiaTheme="minorEastAsia" w:hAnsi="Times New Roman" w:cs="Times New Roman"/>
                <w:sz w:val="24"/>
                <w:szCs w:val="24"/>
                <w:lang w:val="en-UG"/>
              </w:rPr>
            </w:pPr>
            <w:r w:rsidRPr="00137713">
              <w:rPr>
                <w:rFonts w:ascii="Times New Roman" w:eastAsiaTheme="minorEastAsia" w:hAnsi="Times New Roman" w:cs="Times New Roman"/>
                <w:sz w:val="24"/>
                <w:szCs w:val="24"/>
                <w:lang w:val="en-UG"/>
              </w:rPr>
              <w:t>1</w:t>
            </w:r>
          </w:p>
        </w:tc>
      </w:tr>
      <w:tr w:rsidR="009027F0" w:rsidRPr="00137713" w14:paraId="65D95DD5" w14:textId="77777777">
        <w:trPr>
          <w:tblCellSpacing w:w="15" w:type="dxa"/>
        </w:trPr>
        <w:tc>
          <w:tcPr>
            <w:tcW w:w="0" w:type="auto"/>
            <w:vAlign w:val="center"/>
            <w:hideMark/>
          </w:tcPr>
          <w:p w14:paraId="304A1018" w14:textId="77777777" w:rsidR="00137713" w:rsidRPr="00137713" w:rsidRDefault="00137713" w:rsidP="00137713">
            <w:pPr>
              <w:contextualSpacing/>
              <w:jc w:val="both"/>
              <w:rPr>
                <w:rFonts w:ascii="Times New Roman" w:eastAsiaTheme="minorEastAsia" w:hAnsi="Times New Roman" w:cs="Times New Roman"/>
                <w:sz w:val="24"/>
                <w:szCs w:val="24"/>
                <w:lang w:val="en-UG"/>
              </w:rPr>
            </w:pPr>
            <w:r w:rsidRPr="00137713">
              <w:rPr>
                <w:rFonts w:ascii="Times New Roman" w:eastAsiaTheme="minorEastAsia" w:hAnsi="Times New Roman" w:cs="Times New Roman"/>
                <w:sz w:val="24"/>
                <w:szCs w:val="24"/>
                <w:lang w:val="en-UG"/>
              </w:rPr>
              <w:t>Poor</w:t>
            </w:r>
          </w:p>
        </w:tc>
        <w:tc>
          <w:tcPr>
            <w:tcW w:w="0" w:type="auto"/>
            <w:vAlign w:val="center"/>
            <w:hideMark/>
          </w:tcPr>
          <w:p w14:paraId="24582D94" w14:textId="77777777" w:rsidR="00137713" w:rsidRPr="00137713" w:rsidRDefault="00137713" w:rsidP="00137713">
            <w:pPr>
              <w:contextualSpacing/>
              <w:jc w:val="both"/>
              <w:rPr>
                <w:rFonts w:ascii="Times New Roman" w:eastAsiaTheme="minorEastAsia" w:hAnsi="Times New Roman" w:cs="Times New Roman"/>
                <w:sz w:val="24"/>
                <w:szCs w:val="24"/>
                <w:lang w:val="en-UG"/>
              </w:rPr>
            </w:pPr>
            <w:r w:rsidRPr="00137713">
              <w:rPr>
                <w:rFonts w:ascii="Times New Roman" w:eastAsiaTheme="minorEastAsia" w:hAnsi="Times New Roman" w:cs="Times New Roman"/>
                <w:sz w:val="24"/>
                <w:szCs w:val="24"/>
                <w:lang w:val="en-UG"/>
              </w:rPr>
              <w:t>2</w:t>
            </w:r>
          </w:p>
        </w:tc>
      </w:tr>
      <w:tr w:rsidR="009027F0" w:rsidRPr="00137713" w14:paraId="109E9F21" w14:textId="77777777">
        <w:trPr>
          <w:tblCellSpacing w:w="15" w:type="dxa"/>
        </w:trPr>
        <w:tc>
          <w:tcPr>
            <w:tcW w:w="0" w:type="auto"/>
            <w:vAlign w:val="center"/>
            <w:hideMark/>
          </w:tcPr>
          <w:p w14:paraId="5EF190C4" w14:textId="77777777" w:rsidR="00137713" w:rsidRPr="00137713" w:rsidRDefault="00137713" w:rsidP="00137713">
            <w:pPr>
              <w:contextualSpacing/>
              <w:jc w:val="both"/>
              <w:rPr>
                <w:rFonts w:ascii="Times New Roman" w:eastAsiaTheme="minorEastAsia" w:hAnsi="Times New Roman" w:cs="Times New Roman"/>
                <w:sz w:val="24"/>
                <w:szCs w:val="24"/>
                <w:lang w:val="en-UG"/>
              </w:rPr>
            </w:pPr>
            <w:r w:rsidRPr="00137713">
              <w:rPr>
                <w:rFonts w:ascii="Times New Roman" w:eastAsiaTheme="minorEastAsia" w:hAnsi="Times New Roman" w:cs="Times New Roman"/>
                <w:sz w:val="24"/>
                <w:szCs w:val="24"/>
                <w:lang w:val="en-UG"/>
              </w:rPr>
              <w:t>Fair</w:t>
            </w:r>
          </w:p>
        </w:tc>
        <w:tc>
          <w:tcPr>
            <w:tcW w:w="0" w:type="auto"/>
            <w:vAlign w:val="center"/>
            <w:hideMark/>
          </w:tcPr>
          <w:p w14:paraId="744B879E" w14:textId="77777777" w:rsidR="00137713" w:rsidRPr="00137713" w:rsidRDefault="00137713" w:rsidP="00137713">
            <w:pPr>
              <w:contextualSpacing/>
              <w:jc w:val="both"/>
              <w:rPr>
                <w:rFonts w:ascii="Times New Roman" w:eastAsiaTheme="minorEastAsia" w:hAnsi="Times New Roman" w:cs="Times New Roman"/>
                <w:sz w:val="24"/>
                <w:szCs w:val="24"/>
                <w:lang w:val="en-UG"/>
              </w:rPr>
            </w:pPr>
            <w:r w:rsidRPr="00137713">
              <w:rPr>
                <w:rFonts w:ascii="Times New Roman" w:eastAsiaTheme="minorEastAsia" w:hAnsi="Times New Roman" w:cs="Times New Roman"/>
                <w:sz w:val="24"/>
                <w:szCs w:val="24"/>
                <w:lang w:val="en-UG"/>
              </w:rPr>
              <w:t>3</w:t>
            </w:r>
          </w:p>
        </w:tc>
      </w:tr>
      <w:tr w:rsidR="009027F0" w:rsidRPr="00137713" w14:paraId="15590B90" w14:textId="77777777">
        <w:trPr>
          <w:tblCellSpacing w:w="15" w:type="dxa"/>
        </w:trPr>
        <w:tc>
          <w:tcPr>
            <w:tcW w:w="0" w:type="auto"/>
            <w:vAlign w:val="center"/>
            <w:hideMark/>
          </w:tcPr>
          <w:p w14:paraId="304B69AA" w14:textId="77777777" w:rsidR="00137713" w:rsidRPr="00137713" w:rsidRDefault="00137713" w:rsidP="00137713">
            <w:pPr>
              <w:contextualSpacing/>
              <w:jc w:val="both"/>
              <w:rPr>
                <w:rFonts w:ascii="Times New Roman" w:eastAsiaTheme="minorEastAsia" w:hAnsi="Times New Roman" w:cs="Times New Roman"/>
                <w:sz w:val="24"/>
                <w:szCs w:val="24"/>
                <w:lang w:val="en-UG"/>
              </w:rPr>
            </w:pPr>
            <w:r w:rsidRPr="00137713">
              <w:rPr>
                <w:rFonts w:ascii="Times New Roman" w:eastAsiaTheme="minorEastAsia" w:hAnsi="Times New Roman" w:cs="Times New Roman"/>
                <w:sz w:val="24"/>
                <w:szCs w:val="24"/>
                <w:lang w:val="en-UG"/>
              </w:rPr>
              <w:t>Good</w:t>
            </w:r>
          </w:p>
        </w:tc>
        <w:tc>
          <w:tcPr>
            <w:tcW w:w="0" w:type="auto"/>
            <w:vAlign w:val="center"/>
            <w:hideMark/>
          </w:tcPr>
          <w:p w14:paraId="58216CD5" w14:textId="77777777" w:rsidR="00137713" w:rsidRPr="00137713" w:rsidRDefault="00137713" w:rsidP="00137713">
            <w:pPr>
              <w:contextualSpacing/>
              <w:jc w:val="both"/>
              <w:rPr>
                <w:rFonts w:ascii="Times New Roman" w:eastAsiaTheme="minorEastAsia" w:hAnsi="Times New Roman" w:cs="Times New Roman"/>
                <w:sz w:val="24"/>
                <w:szCs w:val="24"/>
                <w:lang w:val="en-UG"/>
              </w:rPr>
            </w:pPr>
            <w:r w:rsidRPr="00137713">
              <w:rPr>
                <w:rFonts w:ascii="Times New Roman" w:eastAsiaTheme="minorEastAsia" w:hAnsi="Times New Roman" w:cs="Times New Roman"/>
                <w:sz w:val="24"/>
                <w:szCs w:val="24"/>
                <w:lang w:val="en-UG"/>
              </w:rPr>
              <w:t>4</w:t>
            </w:r>
          </w:p>
        </w:tc>
      </w:tr>
      <w:tr w:rsidR="009027F0" w:rsidRPr="00137713" w14:paraId="32293DAD" w14:textId="77777777" w:rsidTr="00137713">
        <w:trPr>
          <w:trHeight w:val="23"/>
          <w:tblCellSpacing w:w="15" w:type="dxa"/>
        </w:trPr>
        <w:tc>
          <w:tcPr>
            <w:tcW w:w="0" w:type="auto"/>
            <w:vAlign w:val="center"/>
            <w:hideMark/>
          </w:tcPr>
          <w:p w14:paraId="141D412C" w14:textId="77777777" w:rsidR="00137713" w:rsidRPr="00137713" w:rsidRDefault="00137713" w:rsidP="00137713">
            <w:pPr>
              <w:contextualSpacing/>
              <w:jc w:val="both"/>
              <w:rPr>
                <w:rFonts w:ascii="Times New Roman" w:eastAsiaTheme="minorEastAsia" w:hAnsi="Times New Roman" w:cs="Times New Roman"/>
                <w:sz w:val="24"/>
                <w:szCs w:val="24"/>
                <w:lang w:val="en-UG"/>
              </w:rPr>
            </w:pPr>
            <w:r w:rsidRPr="00137713">
              <w:rPr>
                <w:rFonts w:ascii="Times New Roman" w:eastAsiaTheme="minorEastAsia" w:hAnsi="Times New Roman" w:cs="Times New Roman"/>
                <w:sz w:val="24"/>
                <w:szCs w:val="24"/>
                <w:lang w:val="en-UG"/>
              </w:rPr>
              <w:t>Excellent</w:t>
            </w:r>
          </w:p>
        </w:tc>
        <w:tc>
          <w:tcPr>
            <w:tcW w:w="0" w:type="auto"/>
            <w:vAlign w:val="center"/>
            <w:hideMark/>
          </w:tcPr>
          <w:p w14:paraId="4159EEC1" w14:textId="77777777" w:rsidR="00137713" w:rsidRPr="00137713" w:rsidRDefault="00137713" w:rsidP="00137713">
            <w:pPr>
              <w:contextualSpacing/>
              <w:jc w:val="both"/>
              <w:rPr>
                <w:rFonts w:ascii="Times New Roman" w:eastAsiaTheme="minorEastAsia" w:hAnsi="Times New Roman" w:cs="Times New Roman"/>
                <w:sz w:val="24"/>
                <w:szCs w:val="24"/>
                <w:lang w:val="en-UG"/>
              </w:rPr>
            </w:pPr>
            <w:r w:rsidRPr="00137713">
              <w:rPr>
                <w:rFonts w:ascii="Times New Roman" w:eastAsiaTheme="minorEastAsia" w:hAnsi="Times New Roman" w:cs="Times New Roman"/>
                <w:sz w:val="24"/>
                <w:szCs w:val="24"/>
                <w:lang w:val="en-UG"/>
              </w:rPr>
              <w:t>5</w:t>
            </w:r>
          </w:p>
        </w:tc>
      </w:tr>
    </w:tbl>
    <w:p w14:paraId="33BB5098" w14:textId="77777777" w:rsidR="00137713" w:rsidRPr="00B838C4" w:rsidRDefault="00137713" w:rsidP="00B838C4">
      <w:pPr>
        <w:contextualSpacing/>
        <w:jc w:val="both"/>
        <w:rPr>
          <w:rFonts w:ascii="Times New Roman" w:eastAsiaTheme="minorEastAsia" w:hAnsi="Times New Roman" w:cs="Times New Roman"/>
          <w:b/>
          <w:bCs/>
          <w:sz w:val="24"/>
          <w:szCs w:val="24"/>
          <w:lang w:val="en-UG"/>
        </w:rPr>
      </w:pPr>
    </w:p>
    <w:tbl>
      <w:tblPr>
        <w:tblW w:w="0" w:type="auto"/>
        <w:tblInd w:w="-5" w:type="dxa"/>
        <w:tblLook w:val="04A0" w:firstRow="1" w:lastRow="0" w:firstColumn="1" w:lastColumn="0" w:noHBand="0" w:noVBand="1"/>
      </w:tblPr>
      <w:tblGrid>
        <w:gridCol w:w="1458"/>
        <w:gridCol w:w="1401"/>
        <w:gridCol w:w="1442"/>
        <w:gridCol w:w="1103"/>
        <w:gridCol w:w="745"/>
        <w:gridCol w:w="880"/>
        <w:gridCol w:w="1419"/>
      </w:tblGrid>
      <w:tr w:rsidR="009027F0" w:rsidRPr="00572E97" w14:paraId="56A1B201" w14:textId="77777777" w:rsidTr="00137713">
        <w:trPr>
          <w:trHeight w:val="260"/>
        </w:trPr>
        <w:tc>
          <w:tcPr>
            <w:tcW w:w="1458" w:type="dxa"/>
            <w:tcBorders>
              <w:top w:val="single" w:sz="4" w:space="0" w:color="auto"/>
              <w:left w:val="single" w:sz="4" w:space="0" w:color="auto"/>
              <w:bottom w:val="single" w:sz="4" w:space="0" w:color="auto"/>
              <w:right w:val="single" w:sz="4" w:space="0" w:color="auto"/>
            </w:tcBorders>
            <w:vAlign w:val="center"/>
            <w:hideMark/>
          </w:tcPr>
          <w:p w14:paraId="698C52C9" w14:textId="77777777" w:rsidR="00572E97" w:rsidRPr="00572E97" w:rsidRDefault="00572E97" w:rsidP="00572E97">
            <w:pPr>
              <w:spacing w:after="0" w:line="240" w:lineRule="auto"/>
              <w:jc w:val="center"/>
              <w:rPr>
                <w:rFonts w:ascii="Aptos Narrow" w:eastAsia="Times New Roman" w:hAnsi="Aptos Narrow" w:cs="Times New Roman"/>
                <w:b/>
                <w:bCs/>
                <w:sz w:val="24"/>
                <w:szCs w:val="24"/>
                <w:lang w:val="en-UG" w:eastAsia="en-UG"/>
              </w:rPr>
            </w:pPr>
            <w:r w:rsidRPr="00572E97">
              <w:rPr>
                <w:rFonts w:ascii="Aptos Narrow" w:eastAsia="Times New Roman" w:hAnsi="Aptos Narrow" w:cs="Times New Roman"/>
                <w:b/>
                <w:bCs/>
                <w:sz w:val="24"/>
                <w:szCs w:val="24"/>
                <w:lang w:val="en-UG" w:eastAsia="en-UG"/>
              </w:rPr>
              <w:t>Respondent</w:t>
            </w:r>
          </w:p>
        </w:tc>
        <w:tc>
          <w:tcPr>
            <w:tcW w:w="1401" w:type="dxa"/>
            <w:tcBorders>
              <w:top w:val="single" w:sz="4" w:space="0" w:color="auto"/>
              <w:left w:val="nil"/>
              <w:bottom w:val="single" w:sz="4" w:space="0" w:color="auto"/>
              <w:right w:val="single" w:sz="4" w:space="0" w:color="auto"/>
            </w:tcBorders>
            <w:vAlign w:val="center"/>
            <w:hideMark/>
          </w:tcPr>
          <w:p w14:paraId="4750D537" w14:textId="77777777" w:rsidR="00572E97" w:rsidRPr="00572E97" w:rsidRDefault="00572E97" w:rsidP="00572E97">
            <w:pPr>
              <w:spacing w:after="0" w:line="240" w:lineRule="auto"/>
              <w:jc w:val="center"/>
              <w:rPr>
                <w:rFonts w:ascii="Aptos Narrow" w:eastAsia="Times New Roman" w:hAnsi="Aptos Narrow" w:cs="Times New Roman"/>
                <w:b/>
                <w:bCs/>
                <w:sz w:val="24"/>
                <w:szCs w:val="24"/>
                <w:lang w:val="en-UG" w:eastAsia="en-UG"/>
              </w:rPr>
            </w:pPr>
            <w:r w:rsidRPr="00572E97">
              <w:rPr>
                <w:rFonts w:ascii="Aptos Narrow" w:eastAsia="Times New Roman" w:hAnsi="Aptos Narrow" w:cs="Times New Roman"/>
                <w:b/>
                <w:bCs/>
                <w:sz w:val="24"/>
                <w:szCs w:val="24"/>
                <w:lang w:val="en-UG" w:eastAsia="en-UG"/>
              </w:rPr>
              <w:t>Service Quality (X)</w:t>
            </w:r>
          </w:p>
        </w:tc>
        <w:tc>
          <w:tcPr>
            <w:tcW w:w="1442" w:type="dxa"/>
            <w:tcBorders>
              <w:top w:val="single" w:sz="4" w:space="0" w:color="auto"/>
              <w:left w:val="nil"/>
              <w:bottom w:val="single" w:sz="4" w:space="0" w:color="auto"/>
              <w:right w:val="single" w:sz="4" w:space="0" w:color="auto"/>
            </w:tcBorders>
            <w:vAlign w:val="center"/>
            <w:hideMark/>
          </w:tcPr>
          <w:p w14:paraId="031083EA" w14:textId="77777777" w:rsidR="00572E97" w:rsidRPr="00572E97" w:rsidRDefault="00572E97" w:rsidP="00572E97">
            <w:pPr>
              <w:spacing w:after="0" w:line="240" w:lineRule="auto"/>
              <w:jc w:val="center"/>
              <w:rPr>
                <w:rFonts w:ascii="Aptos Narrow" w:eastAsia="Times New Roman" w:hAnsi="Aptos Narrow" w:cs="Times New Roman"/>
                <w:b/>
                <w:bCs/>
                <w:sz w:val="24"/>
                <w:szCs w:val="24"/>
                <w:lang w:val="en-UG" w:eastAsia="en-UG"/>
              </w:rPr>
            </w:pPr>
            <w:r w:rsidRPr="00572E97">
              <w:rPr>
                <w:rFonts w:ascii="Aptos Narrow" w:eastAsia="Times New Roman" w:hAnsi="Aptos Narrow" w:cs="Times New Roman"/>
                <w:b/>
                <w:bCs/>
                <w:sz w:val="24"/>
                <w:szCs w:val="24"/>
                <w:lang w:val="en-UG" w:eastAsia="en-UG"/>
              </w:rPr>
              <w:t>Satisfaction (Y)</w:t>
            </w:r>
          </w:p>
        </w:tc>
        <w:tc>
          <w:tcPr>
            <w:tcW w:w="1103" w:type="dxa"/>
            <w:tcBorders>
              <w:top w:val="single" w:sz="4" w:space="0" w:color="auto"/>
              <w:left w:val="nil"/>
              <w:bottom w:val="single" w:sz="4" w:space="0" w:color="auto"/>
              <w:right w:val="single" w:sz="4" w:space="0" w:color="auto"/>
            </w:tcBorders>
            <w:vAlign w:val="center"/>
            <w:hideMark/>
          </w:tcPr>
          <w:p w14:paraId="2BA14ED2" w14:textId="77777777" w:rsidR="00572E97" w:rsidRPr="00572E97" w:rsidRDefault="00572E97" w:rsidP="00572E97">
            <w:pPr>
              <w:spacing w:after="0" w:line="240" w:lineRule="auto"/>
              <w:jc w:val="center"/>
              <w:rPr>
                <w:rFonts w:ascii="Aptos Narrow" w:eastAsia="Times New Roman" w:hAnsi="Aptos Narrow" w:cs="Times New Roman"/>
                <w:b/>
                <w:bCs/>
                <w:sz w:val="24"/>
                <w:szCs w:val="24"/>
                <w:lang w:val="en-UG" w:eastAsia="en-UG"/>
              </w:rPr>
            </w:pPr>
            <w:r w:rsidRPr="00572E97">
              <w:rPr>
                <w:rFonts w:ascii="Aptos Narrow" w:eastAsia="Times New Roman" w:hAnsi="Aptos Narrow" w:cs="Times New Roman"/>
                <w:b/>
                <w:bCs/>
                <w:sz w:val="24"/>
                <w:szCs w:val="24"/>
                <w:lang w:val="en-UG" w:eastAsia="en-UG"/>
              </w:rPr>
              <w:t>Rank Y</w:t>
            </w:r>
          </w:p>
        </w:tc>
        <w:tc>
          <w:tcPr>
            <w:tcW w:w="745" w:type="dxa"/>
            <w:tcBorders>
              <w:top w:val="single" w:sz="4" w:space="0" w:color="auto"/>
              <w:left w:val="nil"/>
              <w:bottom w:val="single" w:sz="4" w:space="0" w:color="auto"/>
              <w:right w:val="single" w:sz="4" w:space="0" w:color="auto"/>
            </w:tcBorders>
            <w:vAlign w:val="center"/>
            <w:hideMark/>
          </w:tcPr>
          <w:p w14:paraId="6659AB93" w14:textId="77777777" w:rsidR="00572E97" w:rsidRPr="00572E97" w:rsidRDefault="00572E97" w:rsidP="00572E97">
            <w:pPr>
              <w:spacing w:after="0" w:line="240" w:lineRule="auto"/>
              <w:jc w:val="center"/>
              <w:rPr>
                <w:rFonts w:ascii="Aptos Narrow" w:eastAsia="Times New Roman" w:hAnsi="Aptos Narrow" w:cs="Times New Roman"/>
                <w:b/>
                <w:bCs/>
                <w:sz w:val="24"/>
                <w:szCs w:val="24"/>
                <w:lang w:val="en-UG" w:eastAsia="en-UG"/>
              </w:rPr>
            </w:pPr>
            <w:r w:rsidRPr="00572E97">
              <w:rPr>
                <w:rFonts w:ascii="Aptos Narrow" w:eastAsia="Times New Roman" w:hAnsi="Aptos Narrow" w:cs="Times New Roman"/>
                <w:b/>
                <w:bCs/>
                <w:sz w:val="24"/>
                <w:szCs w:val="24"/>
                <w:lang w:val="en-UG" w:eastAsia="en-UG"/>
              </w:rPr>
              <w:t>Rank X</w:t>
            </w:r>
          </w:p>
        </w:tc>
        <w:tc>
          <w:tcPr>
            <w:tcW w:w="880" w:type="dxa"/>
            <w:tcBorders>
              <w:top w:val="single" w:sz="4" w:space="0" w:color="auto"/>
              <w:left w:val="nil"/>
              <w:bottom w:val="single" w:sz="4" w:space="0" w:color="auto"/>
              <w:right w:val="single" w:sz="4" w:space="0" w:color="auto"/>
            </w:tcBorders>
            <w:vAlign w:val="center"/>
            <w:hideMark/>
          </w:tcPr>
          <w:p w14:paraId="19181CB8" w14:textId="77777777" w:rsidR="00572E97" w:rsidRPr="00572E97" w:rsidRDefault="00572E97" w:rsidP="00572E97">
            <w:pPr>
              <w:spacing w:after="0" w:line="240" w:lineRule="auto"/>
              <w:jc w:val="center"/>
              <w:rPr>
                <w:rFonts w:ascii="Aptos Narrow" w:eastAsia="Times New Roman" w:hAnsi="Aptos Narrow" w:cs="Times New Roman"/>
                <w:b/>
                <w:bCs/>
                <w:sz w:val="24"/>
                <w:szCs w:val="24"/>
                <w:lang w:val="en-UG" w:eastAsia="en-UG"/>
              </w:rPr>
            </w:pPr>
            <w:r w:rsidRPr="00572E97">
              <w:rPr>
                <w:rFonts w:ascii="Aptos Narrow" w:eastAsia="Times New Roman" w:hAnsi="Aptos Narrow" w:cs="Times New Roman"/>
                <w:b/>
                <w:bCs/>
                <w:sz w:val="24"/>
                <w:szCs w:val="24"/>
                <w:lang w:val="en-UG" w:eastAsia="en-UG"/>
              </w:rPr>
              <w:t>d</w:t>
            </w:r>
          </w:p>
        </w:tc>
        <w:tc>
          <w:tcPr>
            <w:tcW w:w="1419" w:type="dxa"/>
            <w:tcBorders>
              <w:top w:val="single" w:sz="4" w:space="0" w:color="auto"/>
              <w:left w:val="nil"/>
              <w:bottom w:val="single" w:sz="4" w:space="0" w:color="auto"/>
              <w:right w:val="single" w:sz="4" w:space="0" w:color="auto"/>
            </w:tcBorders>
            <w:vAlign w:val="center"/>
            <w:hideMark/>
          </w:tcPr>
          <w:p w14:paraId="4D126B0D" w14:textId="77777777" w:rsidR="00572E97" w:rsidRPr="00572E97" w:rsidRDefault="00572E97" w:rsidP="00572E97">
            <w:pPr>
              <w:spacing w:after="0" w:line="240" w:lineRule="auto"/>
              <w:jc w:val="center"/>
              <w:rPr>
                <w:rFonts w:ascii="Aptos Narrow" w:eastAsia="Times New Roman" w:hAnsi="Aptos Narrow" w:cs="Times New Roman"/>
                <w:b/>
                <w:bCs/>
                <w:sz w:val="24"/>
                <w:szCs w:val="24"/>
                <w:lang w:val="en-UG" w:eastAsia="en-UG"/>
              </w:rPr>
            </w:pPr>
            <w:r w:rsidRPr="00572E97">
              <w:rPr>
                <w:rFonts w:ascii="Aptos Narrow" w:eastAsia="Times New Roman" w:hAnsi="Aptos Narrow" w:cs="Times New Roman"/>
                <w:b/>
                <w:bCs/>
                <w:sz w:val="24"/>
                <w:szCs w:val="24"/>
                <w:lang w:val="en-UG" w:eastAsia="en-UG"/>
              </w:rPr>
              <w:t>d²</w:t>
            </w:r>
          </w:p>
        </w:tc>
      </w:tr>
      <w:tr w:rsidR="009027F0" w:rsidRPr="00572E97" w14:paraId="16BE5C9A" w14:textId="77777777" w:rsidTr="00137713">
        <w:trPr>
          <w:trHeight w:val="260"/>
        </w:trPr>
        <w:tc>
          <w:tcPr>
            <w:tcW w:w="1458" w:type="dxa"/>
            <w:tcBorders>
              <w:top w:val="nil"/>
              <w:left w:val="single" w:sz="4" w:space="0" w:color="auto"/>
              <w:bottom w:val="single" w:sz="4" w:space="0" w:color="auto"/>
              <w:right w:val="single" w:sz="4" w:space="0" w:color="auto"/>
            </w:tcBorders>
            <w:vAlign w:val="center"/>
            <w:hideMark/>
          </w:tcPr>
          <w:p w14:paraId="1436B9DE"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1</w:t>
            </w:r>
          </w:p>
        </w:tc>
        <w:tc>
          <w:tcPr>
            <w:tcW w:w="1401" w:type="dxa"/>
            <w:tcBorders>
              <w:top w:val="nil"/>
              <w:left w:val="nil"/>
              <w:bottom w:val="single" w:sz="4" w:space="0" w:color="auto"/>
              <w:right w:val="single" w:sz="4" w:space="0" w:color="auto"/>
            </w:tcBorders>
            <w:vAlign w:val="center"/>
            <w:hideMark/>
          </w:tcPr>
          <w:p w14:paraId="12852389" w14:textId="77777777" w:rsidR="00572E97" w:rsidRPr="00572E97" w:rsidRDefault="00572E97" w:rsidP="00572E97">
            <w:pPr>
              <w:spacing w:after="0" w:line="240" w:lineRule="auto"/>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Good</w:t>
            </w:r>
          </w:p>
        </w:tc>
        <w:tc>
          <w:tcPr>
            <w:tcW w:w="1442" w:type="dxa"/>
            <w:tcBorders>
              <w:top w:val="nil"/>
              <w:left w:val="nil"/>
              <w:bottom w:val="single" w:sz="4" w:space="0" w:color="auto"/>
              <w:right w:val="single" w:sz="4" w:space="0" w:color="auto"/>
            </w:tcBorders>
            <w:vAlign w:val="center"/>
            <w:hideMark/>
          </w:tcPr>
          <w:p w14:paraId="18B106DA" w14:textId="7B9E80BD" w:rsidR="00572E97" w:rsidRPr="00572E97" w:rsidRDefault="0061668F" w:rsidP="00572E97">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Very poor</w:t>
            </w:r>
          </w:p>
        </w:tc>
        <w:tc>
          <w:tcPr>
            <w:tcW w:w="1103" w:type="dxa"/>
            <w:tcBorders>
              <w:top w:val="nil"/>
              <w:left w:val="nil"/>
              <w:bottom w:val="single" w:sz="4" w:space="0" w:color="auto"/>
              <w:right w:val="single" w:sz="4" w:space="0" w:color="auto"/>
            </w:tcBorders>
            <w:vAlign w:val="center"/>
            <w:hideMark/>
          </w:tcPr>
          <w:p w14:paraId="5A60A8FE"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4</w:t>
            </w:r>
          </w:p>
        </w:tc>
        <w:tc>
          <w:tcPr>
            <w:tcW w:w="745" w:type="dxa"/>
            <w:tcBorders>
              <w:top w:val="nil"/>
              <w:left w:val="nil"/>
              <w:bottom w:val="single" w:sz="4" w:space="0" w:color="auto"/>
              <w:right w:val="single" w:sz="4" w:space="0" w:color="auto"/>
            </w:tcBorders>
            <w:vAlign w:val="center"/>
            <w:hideMark/>
          </w:tcPr>
          <w:p w14:paraId="49400345" w14:textId="3EE5A1C4" w:rsidR="00572E97" w:rsidRPr="00572E97" w:rsidRDefault="008B0D72" w:rsidP="00572E9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1</w:t>
            </w:r>
          </w:p>
        </w:tc>
        <w:tc>
          <w:tcPr>
            <w:tcW w:w="880" w:type="dxa"/>
            <w:tcBorders>
              <w:top w:val="nil"/>
              <w:left w:val="nil"/>
              <w:bottom w:val="single" w:sz="4" w:space="0" w:color="auto"/>
              <w:right w:val="single" w:sz="4" w:space="0" w:color="auto"/>
            </w:tcBorders>
            <w:vAlign w:val="center"/>
            <w:hideMark/>
          </w:tcPr>
          <w:p w14:paraId="37CA5698" w14:textId="59CED3C8" w:rsidR="00572E97" w:rsidRPr="00572E97" w:rsidRDefault="009424AB" w:rsidP="00572E9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3</w:t>
            </w:r>
          </w:p>
        </w:tc>
        <w:tc>
          <w:tcPr>
            <w:tcW w:w="1419" w:type="dxa"/>
            <w:tcBorders>
              <w:top w:val="nil"/>
              <w:left w:val="nil"/>
              <w:bottom w:val="single" w:sz="4" w:space="0" w:color="auto"/>
              <w:right w:val="single" w:sz="4" w:space="0" w:color="auto"/>
            </w:tcBorders>
            <w:vAlign w:val="center"/>
            <w:hideMark/>
          </w:tcPr>
          <w:p w14:paraId="6868C79A" w14:textId="772B290E" w:rsidR="00572E97" w:rsidRPr="00572E97" w:rsidRDefault="001D265A" w:rsidP="00572E9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9</w:t>
            </w:r>
          </w:p>
        </w:tc>
      </w:tr>
      <w:tr w:rsidR="009027F0" w:rsidRPr="00572E97" w14:paraId="4DEF0624" w14:textId="77777777" w:rsidTr="00137713">
        <w:trPr>
          <w:trHeight w:val="260"/>
        </w:trPr>
        <w:tc>
          <w:tcPr>
            <w:tcW w:w="1458" w:type="dxa"/>
            <w:tcBorders>
              <w:top w:val="nil"/>
              <w:left w:val="single" w:sz="4" w:space="0" w:color="auto"/>
              <w:bottom w:val="single" w:sz="4" w:space="0" w:color="auto"/>
              <w:right w:val="single" w:sz="4" w:space="0" w:color="auto"/>
            </w:tcBorders>
            <w:vAlign w:val="center"/>
            <w:hideMark/>
          </w:tcPr>
          <w:p w14:paraId="1FF34AE0"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2</w:t>
            </w:r>
          </w:p>
        </w:tc>
        <w:tc>
          <w:tcPr>
            <w:tcW w:w="1401" w:type="dxa"/>
            <w:tcBorders>
              <w:top w:val="nil"/>
              <w:left w:val="nil"/>
              <w:bottom w:val="single" w:sz="4" w:space="0" w:color="auto"/>
              <w:right w:val="single" w:sz="4" w:space="0" w:color="auto"/>
            </w:tcBorders>
            <w:vAlign w:val="center"/>
            <w:hideMark/>
          </w:tcPr>
          <w:p w14:paraId="538C3F6D" w14:textId="290C2E43" w:rsidR="00572E97" w:rsidRPr="00572E97" w:rsidRDefault="00F01EC7" w:rsidP="00572E97">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E</w:t>
            </w:r>
            <w:r w:rsidR="004B295B" w:rsidRPr="009027F0">
              <w:rPr>
                <w:rFonts w:ascii="Aptos Narrow" w:eastAsia="Times New Roman" w:hAnsi="Aptos Narrow" w:cs="Times New Roman"/>
                <w:sz w:val="24"/>
                <w:szCs w:val="24"/>
                <w:lang w:val="en-UG" w:eastAsia="en-UG"/>
              </w:rPr>
              <w:t>xcellent</w:t>
            </w:r>
          </w:p>
        </w:tc>
        <w:tc>
          <w:tcPr>
            <w:tcW w:w="1442" w:type="dxa"/>
            <w:tcBorders>
              <w:top w:val="nil"/>
              <w:left w:val="nil"/>
              <w:bottom w:val="single" w:sz="4" w:space="0" w:color="auto"/>
              <w:right w:val="single" w:sz="4" w:space="0" w:color="auto"/>
            </w:tcBorders>
            <w:vAlign w:val="center"/>
            <w:hideMark/>
          </w:tcPr>
          <w:p w14:paraId="466A2073" w14:textId="61025ADF" w:rsidR="00572E97" w:rsidRPr="00572E97" w:rsidRDefault="004B295B" w:rsidP="00572E97">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Excellent</w:t>
            </w:r>
          </w:p>
        </w:tc>
        <w:tc>
          <w:tcPr>
            <w:tcW w:w="1103" w:type="dxa"/>
            <w:tcBorders>
              <w:top w:val="nil"/>
              <w:left w:val="nil"/>
              <w:bottom w:val="single" w:sz="4" w:space="0" w:color="auto"/>
              <w:right w:val="single" w:sz="4" w:space="0" w:color="auto"/>
            </w:tcBorders>
            <w:vAlign w:val="center"/>
            <w:hideMark/>
          </w:tcPr>
          <w:p w14:paraId="706BAC2C"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5</w:t>
            </w:r>
          </w:p>
        </w:tc>
        <w:tc>
          <w:tcPr>
            <w:tcW w:w="745" w:type="dxa"/>
            <w:tcBorders>
              <w:top w:val="nil"/>
              <w:left w:val="nil"/>
              <w:bottom w:val="single" w:sz="4" w:space="0" w:color="auto"/>
              <w:right w:val="single" w:sz="4" w:space="0" w:color="auto"/>
            </w:tcBorders>
            <w:vAlign w:val="center"/>
            <w:hideMark/>
          </w:tcPr>
          <w:p w14:paraId="6DB9105D"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5</w:t>
            </w:r>
          </w:p>
        </w:tc>
        <w:tc>
          <w:tcPr>
            <w:tcW w:w="880" w:type="dxa"/>
            <w:tcBorders>
              <w:top w:val="nil"/>
              <w:left w:val="nil"/>
              <w:bottom w:val="single" w:sz="4" w:space="0" w:color="auto"/>
              <w:right w:val="single" w:sz="4" w:space="0" w:color="auto"/>
            </w:tcBorders>
            <w:vAlign w:val="center"/>
            <w:hideMark/>
          </w:tcPr>
          <w:p w14:paraId="6FB5ADB4"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0</w:t>
            </w:r>
          </w:p>
        </w:tc>
        <w:tc>
          <w:tcPr>
            <w:tcW w:w="1419" w:type="dxa"/>
            <w:tcBorders>
              <w:top w:val="nil"/>
              <w:left w:val="nil"/>
              <w:bottom w:val="single" w:sz="4" w:space="0" w:color="auto"/>
              <w:right w:val="single" w:sz="4" w:space="0" w:color="auto"/>
            </w:tcBorders>
            <w:vAlign w:val="center"/>
            <w:hideMark/>
          </w:tcPr>
          <w:p w14:paraId="27D5BE37"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0</w:t>
            </w:r>
          </w:p>
        </w:tc>
      </w:tr>
      <w:tr w:rsidR="009027F0" w:rsidRPr="00572E97" w14:paraId="6BEC0D61" w14:textId="77777777" w:rsidTr="00137713">
        <w:trPr>
          <w:trHeight w:val="260"/>
        </w:trPr>
        <w:tc>
          <w:tcPr>
            <w:tcW w:w="1458" w:type="dxa"/>
            <w:tcBorders>
              <w:top w:val="nil"/>
              <w:left w:val="single" w:sz="4" w:space="0" w:color="auto"/>
              <w:bottom w:val="single" w:sz="4" w:space="0" w:color="auto"/>
              <w:right w:val="single" w:sz="4" w:space="0" w:color="auto"/>
            </w:tcBorders>
            <w:vAlign w:val="center"/>
            <w:hideMark/>
          </w:tcPr>
          <w:p w14:paraId="65CB7BD3"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3</w:t>
            </w:r>
          </w:p>
        </w:tc>
        <w:tc>
          <w:tcPr>
            <w:tcW w:w="1401" w:type="dxa"/>
            <w:tcBorders>
              <w:top w:val="nil"/>
              <w:left w:val="nil"/>
              <w:bottom w:val="single" w:sz="4" w:space="0" w:color="auto"/>
              <w:right w:val="single" w:sz="4" w:space="0" w:color="auto"/>
            </w:tcBorders>
            <w:vAlign w:val="center"/>
            <w:hideMark/>
          </w:tcPr>
          <w:p w14:paraId="4A5A4B4F" w14:textId="1A6577A4" w:rsidR="00572E97" w:rsidRPr="00572E97" w:rsidRDefault="004B295B" w:rsidP="00572E97">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Fair</w:t>
            </w:r>
          </w:p>
        </w:tc>
        <w:tc>
          <w:tcPr>
            <w:tcW w:w="1442" w:type="dxa"/>
            <w:tcBorders>
              <w:top w:val="nil"/>
              <w:left w:val="nil"/>
              <w:bottom w:val="single" w:sz="4" w:space="0" w:color="auto"/>
              <w:right w:val="single" w:sz="4" w:space="0" w:color="auto"/>
            </w:tcBorders>
            <w:vAlign w:val="center"/>
            <w:hideMark/>
          </w:tcPr>
          <w:p w14:paraId="0507E0A2" w14:textId="77777777" w:rsidR="00572E97" w:rsidRPr="00572E97" w:rsidRDefault="00572E97" w:rsidP="00572E97">
            <w:pPr>
              <w:spacing w:after="0" w:line="240" w:lineRule="auto"/>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Good</w:t>
            </w:r>
          </w:p>
        </w:tc>
        <w:tc>
          <w:tcPr>
            <w:tcW w:w="1103" w:type="dxa"/>
            <w:tcBorders>
              <w:top w:val="nil"/>
              <w:left w:val="nil"/>
              <w:bottom w:val="single" w:sz="4" w:space="0" w:color="auto"/>
              <w:right w:val="single" w:sz="4" w:space="0" w:color="auto"/>
            </w:tcBorders>
            <w:vAlign w:val="center"/>
            <w:hideMark/>
          </w:tcPr>
          <w:p w14:paraId="1A414C8B" w14:textId="03EBF8A3" w:rsidR="00572E97" w:rsidRPr="00572E97" w:rsidRDefault="008B0D72" w:rsidP="00572E9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3</w:t>
            </w:r>
          </w:p>
        </w:tc>
        <w:tc>
          <w:tcPr>
            <w:tcW w:w="745" w:type="dxa"/>
            <w:tcBorders>
              <w:top w:val="nil"/>
              <w:left w:val="nil"/>
              <w:bottom w:val="single" w:sz="4" w:space="0" w:color="auto"/>
              <w:right w:val="single" w:sz="4" w:space="0" w:color="auto"/>
            </w:tcBorders>
            <w:vAlign w:val="center"/>
            <w:hideMark/>
          </w:tcPr>
          <w:p w14:paraId="562231FB" w14:textId="48DB0BEC" w:rsidR="00572E97" w:rsidRPr="00572E97" w:rsidRDefault="008B0D72" w:rsidP="00572E9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4</w:t>
            </w:r>
          </w:p>
        </w:tc>
        <w:tc>
          <w:tcPr>
            <w:tcW w:w="880" w:type="dxa"/>
            <w:tcBorders>
              <w:top w:val="nil"/>
              <w:left w:val="nil"/>
              <w:bottom w:val="single" w:sz="4" w:space="0" w:color="auto"/>
              <w:right w:val="single" w:sz="4" w:space="0" w:color="auto"/>
            </w:tcBorders>
            <w:vAlign w:val="center"/>
            <w:hideMark/>
          </w:tcPr>
          <w:p w14:paraId="78E460F1"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-1</w:t>
            </w:r>
          </w:p>
        </w:tc>
        <w:tc>
          <w:tcPr>
            <w:tcW w:w="1419" w:type="dxa"/>
            <w:tcBorders>
              <w:top w:val="nil"/>
              <w:left w:val="nil"/>
              <w:bottom w:val="single" w:sz="4" w:space="0" w:color="auto"/>
              <w:right w:val="single" w:sz="4" w:space="0" w:color="auto"/>
            </w:tcBorders>
            <w:vAlign w:val="center"/>
            <w:hideMark/>
          </w:tcPr>
          <w:p w14:paraId="6C67F9EE"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1</w:t>
            </w:r>
          </w:p>
        </w:tc>
      </w:tr>
      <w:tr w:rsidR="009027F0" w:rsidRPr="00572E97" w14:paraId="2DF584E6" w14:textId="77777777" w:rsidTr="00137713">
        <w:trPr>
          <w:trHeight w:val="260"/>
        </w:trPr>
        <w:tc>
          <w:tcPr>
            <w:tcW w:w="1458" w:type="dxa"/>
            <w:tcBorders>
              <w:top w:val="nil"/>
              <w:left w:val="single" w:sz="4" w:space="0" w:color="auto"/>
              <w:bottom w:val="single" w:sz="4" w:space="0" w:color="auto"/>
              <w:right w:val="single" w:sz="4" w:space="0" w:color="auto"/>
            </w:tcBorders>
            <w:vAlign w:val="center"/>
            <w:hideMark/>
          </w:tcPr>
          <w:p w14:paraId="59CA2E0F"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4</w:t>
            </w:r>
          </w:p>
        </w:tc>
        <w:tc>
          <w:tcPr>
            <w:tcW w:w="1401" w:type="dxa"/>
            <w:tcBorders>
              <w:top w:val="nil"/>
              <w:left w:val="nil"/>
              <w:bottom w:val="single" w:sz="4" w:space="0" w:color="auto"/>
              <w:right w:val="single" w:sz="4" w:space="0" w:color="auto"/>
            </w:tcBorders>
            <w:vAlign w:val="center"/>
            <w:hideMark/>
          </w:tcPr>
          <w:p w14:paraId="3C55DDFA" w14:textId="11B32DFB" w:rsidR="00572E97" w:rsidRPr="00572E97" w:rsidRDefault="004B295B" w:rsidP="00572E97">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 xml:space="preserve">Poor </w:t>
            </w:r>
          </w:p>
        </w:tc>
        <w:tc>
          <w:tcPr>
            <w:tcW w:w="1442" w:type="dxa"/>
            <w:tcBorders>
              <w:top w:val="nil"/>
              <w:left w:val="nil"/>
              <w:bottom w:val="single" w:sz="4" w:space="0" w:color="auto"/>
              <w:right w:val="single" w:sz="4" w:space="0" w:color="auto"/>
            </w:tcBorders>
            <w:vAlign w:val="center"/>
            <w:hideMark/>
          </w:tcPr>
          <w:p w14:paraId="45318235" w14:textId="77777777" w:rsidR="00572E97" w:rsidRPr="00572E97" w:rsidRDefault="00572E97" w:rsidP="00572E97">
            <w:pPr>
              <w:spacing w:after="0" w:line="240" w:lineRule="auto"/>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Fair</w:t>
            </w:r>
          </w:p>
        </w:tc>
        <w:tc>
          <w:tcPr>
            <w:tcW w:w="1103" w:type="dxa"/>
            <w:tcBorders>
              <w:top w:val="nil"/>
              <w:left w:val="nil"/>
              <w:bottom w:val="single" w:sz="4" w:space="0" w:color="auto"/>
              <w:right w:val="single" w:sz="4" w:space="0" w:color="auto"/>
            </w:tcBorders>
            <w:vAlign w:val="center"/>
            <w:hideMark/>
          </w:tcPr>
          <w:p w14:paraId="175D028C" w14:textId="4A7D0A19" w:rsidR="00572E97" w:rsidRPr="00572E97" w:rsidRDefault="008B0D72" w:rsidP="00572E9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2</w:t>
            </w:r>
          </w:p>
        </w:tc>
        <w:tc>
          <w:tcPr>
            <w:tcW w:w="745" w:type="dxa"/>
            <w:tcBorders>
              <w:top w:val="nil"/>
              <w:left w:val="nil"/>
              <w:bottom w:val="single" w:sz="4" w:space="0" w:color="auto"/>
              <w:right w:val="single" w:sz="4" w:space="0" w:color="auto"/>
            </w:tcBorders>
            <w:vAlign w:val="center"/>
            <w:hideMark/>
          </w:tcPr>
          <w:p w14:paraId="66377FC9" w14:textId="48655B36" w:rsidR="00572E97" w:rsidRPr="00572E97" w:rsidRDefault="009424AB" w:rsidP="00572E9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3</w:t>
            </w:r>
          </w:p>
        </w:tc>
        <w:tc>
          <w:tcPr>
            <w:tcW w:w="880" w:type="dxa"/>
            <w:tcBorders>
              <w:top w:val="nil"/>
              <w:left w:val="nil"/>
              <w:bottom w:val="single" w:sz="4" w:space="0" w:color="auto"/>
              <w:right w:val="single" w:sz="4" w:space="0" w:color="auto"/>
            </w:tcBorders>
            <w:vAlign w:val="center"/>
            <w:hideMark/>
          </w:tcPr>
          <w:p w14:paraId="7A2E346F"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-1</w:t>
            </w:r>
          </w:p>
        </w:tc>
        <w:tc>
          <w:tcPr>
            <w:tcW w:w="1419" w:type="dxa"/>
            <w:tcBorders>
              <w:top w:val="nil"/>
              <w:left w:val="nil"/>
              <w:bottom w:val="single" w:sz="4" w:space="0" w:color="auto"/>
              <w:right w:val="single" w:sz="4" w:space="0" w:color="auto"/>
            </w:tcBorders>
            <w:vAlign w:val="center"/>
            <w:hideMark/>
          </w:tcPr>
          <w:p w14:paraId="599E6E2C"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1</w:t>
            </w:r>
          </w:p>
        </w:tc>
      </w:tr>
      <w:tr w:rsidR="009027F0" w:rsidRPr="009027F0" w14:paraId="7A6EBD62" w14:textId="77777777" w:rsidTr="001D265A">
        <w:trPr>
          <w:trHeight w:val="260"/>
        </w:trPr>
        <w:tc>
          <w:tcPr>
            <w:tcW w:w="1458" w:type="dxa"/>
            <w:tcBorders>
              <w:top w:val="nil"/>
              <w:left w:val="single" w:sz="4" w:space="0" w:color="auto"/>
              <w:bottom w:val="single" w:sz="4" w:space="0" w:color="auto"/>
              <w:right w:val="single" w:sz="4" w:space="0" w:color="auto"/>
            </w:tcBorders>
            <w:vAlign w:val="center"/>
            <w:hideMark/>
          </w:tcPr>
          <w:p w14:paraId="3EF82925"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5</w:t>
            </w:r>
          </w:p>
        </w:tc>
        <w:tc>
          <w:tcPr>
            <w:tcW w:w="1401" w:type="dxa"/>
            <w:tcBorders>
              <w:top w:val="nil"/>
              <w:left w:val="nil"/>
              <w:bottom w:val="single" w:sz="4" w:space="0" w:color="auto"/>
              <w:right w:val="single" w:sz="4" w:space="0" w:color="auto"/>
            </w:tcBorders>
            <w:vAlign w:val="center"/>
            <w:hideMark/>
          </w:tcPr>
          <w:p w14:paraId="514F561E" w14:textId="16B1E9D7" w:rsidR="00572E97" w:rsidRPr="00572E97" w:rsidRDefault="004B295B" w:rsidP="00572E97">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 xml:space="preserve">Very </w:t>
            </w:r>
            <w:r w:rsidR="00572E97" w:rsidRPr="00572E97">
              <w:rPr>
                <w:rFonts w:ascii="Aptos Narrow" w:eastAsia="Times New Roman" w:hAnsi="Aptos Narrow" w:cs="Times New Roman"/>
                <w:sz w:val="24"/>
                <w:szCs w:val="24"/>
                <w:lang w:val="en-UG" w:eastAsia="en-UG"/>
              </w:rPr>
              <w:t>Poor</w:t>
            </w:r>
          </w:p>
        </w:tc>
        <w:tc>
          <w:tcPr>
            <w:tcW w:w="1442" w:type="dxa"/>
            <w:tcBorders>
              <w:top w:val="nil"/>
              <w:left w:val="nil"/>
              <w:bottom w:val="single" w:sz="4" w:space="0" w:color="auto"/>
              <w:right w:val="single" w:sz="4" w:space="0" w:color="auto"/>
            </w:tcBorders>
            <w:vAlign w:val="center"/>
            <w:hideMark/>
          </w:tcPr>
          <w:p w14:paraId="6BA7A964" w14:textId="77777777" w:rsidR="00572E97" w:rsidRPr="00572E97" w:rsidRDefault="00572E97" w:rsidP="00572E97">
            <w:pPr>
              <w:spacing w:after="0" w:line="240" w:lineRule="auto"/>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Poor</w:t>
            </w:r>
          </w:p>
        </w:tc>
        <w:tc>
          <w:tcPr>
            <w:tcW w:w="1103" w:type="dxa"/>
            <w:tcBorders>
              <w:top w:val="nil"/>
              <w:left w:val="nil"/>
              <w:bottom w:val="single" w:sz="4" w:space="0" w:color="auto"/>
              <w:right w:val="single" w:sz="4" w:space="0" w:color="auto"/>
            </w:tcBorders>
            <w:vAlign w:val="center"/>
            <w:hideMark/>
          </w:tcPr>
          <w:p w14:paraId="1A1A6222" w14:textId="278A561A" w:rsidR="00572E97" w:rsidRPr="00572E97" w:rsidRDefault="008B0D72" w:rsidP="00572E9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1</w:t>
            </w:r>
          </w:p>
        </w:tc>
        <w:tc>
          <w:tcPr>
            <w:tcW w:w="745" w:type="dxa"/>
            <w:tcBorders>
              <w:top w:val="nil"/>
              <w:left w:val="nil"/>
              <w:bottom w:val="single" w:sz="4" w:space="0" w:color="auto"/>
              <w:right w:val="single" w:sz="4" w:space="0" w:color="auto"/>
            </w:tcBorders>
            <w:vAlign w:val="center"/>
            <w:hideMark/>
          </w:tcPr>
          <w:p w14:paraId="01336F1F" w14:textId="1D46658F" w:rsidR="00572E97" w:rsidRPr="00572E97" w:rsidRDefault="009424AB" w:rsidP="00572E9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2</w:t>
            </w:r>
          </w:p>
        </w:tc>
        <w:tc>
          <w:tcPr>
            <w:tcW w:w="880" w:type="dxa"/>
            <w:tcBorders>
              <w:top w:val="nil"/>
              <w:left w:val="nil"/>
              <w:bottom w:val="single" w:sz="4" w:space="0" w:color="auto"/>
              <w:right w:val="single" w:sz="4" w:space="0" w:color="auto"/>
            </w:tcBorders>
            <w:vAlign w:val="center"/>
            <w:hideMark/>
          </w:tcPr>
          <w:p w14:paraId="2D3AB7A7"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-1</w:t>
            </w:r>
          </w:p>
        </w:tc>
        <w:tc>
          <w:tcPr>
            <w:tcW w:w="1419" w:type="dxa"/>
            <w:tcBorders>
              <w:top w:val="nil"/>
              <w:left w:val="nil"/>
              <w:bottom w:val="single" w:sz="4" w:space="0" w:color="auto"/>
              <w:right w:val="single" w:sz="4" w:space="0" w:color="auto"/>
            </w:tcBorders>
            <w:vAlign w:val="center"/>
            <w:hideMark/>
          </w:tcPr>
          <w:p w14:paraId="40A44EC5" w14:textId="77777777" w:rsidR="00572E97" w:rsidRPr="00572E97" w:rsidRDefault="00572E97" w:rsidP="00572E97">
            <w:pPr>
              <w:spacing w:after="0" w:line="240" w:lineRule="auto"/>
              <w:jc w:val="right"/>
              <w:rPr>
                <w:rFonts w:ascii="Aptos Narrow" w:eastAsia="Times New Roman" w:hAnsi="Aptos Narrow" w:cs="Times New Roman"/>
                <w:sz w:val="24"/>
                <w:szCs w:val="24"/>
                <w:lang w:val="en-UG" w:eastAsia="en-UG"/>
              </w:rPr>
            </w:pPr>
            <w:r w:rsidRPr="00572E97">
              <w:rPr>
                <w:rFonts w:ascii="Aptos Narrow" w:eastAsia="Times New Roman" w:hAnsi="Aptos Narrow" w:cs="Times New Roman"/>
                <w:sz w:val="24"/>
                <w:szCs w:val="24"/>
                <w:lang w:val="en-UG" w:eastAsia="en-UG"/>
              </w:rPr>
              <w:t>1</w:t>
            </w:r>
          </w:p>
        </w:tc>
      </w:tr>
      <w:tr w:rsidR="009027F0" w:rsidRPr="009027F0" w14:paraId="6A26B898" w14:textId="77777777" w:rsidTr="001D265A">
        <w:trPr>
          <w:trHeight w:val="260"/>
        </w:trPr>
        <w:tc>
          <w:tcPr>
            <w:tcW w:w="1458" w:type="dxa"/>
            <w:tcBorders>
              <w:top w:val="single" w:sz="4" w:space="0" w:color="auto"/>
              <w:left w:val="single" w:sz="4" w:space="0" w:color="auto"/>
              <w:bottom w:val="single" w:sz="4" w:space="0" w:color="auto"/>
              <w:right w:val="single" w:sz="4" w:space="0" w:color="auto"/>
            </w:tcBorders>
            <w:vAlign w:val="center"/>
          </w:tcPr>
          <w:p w14:paraId="0A98AC7F" w14:textId="77777777" w:rsidR="001D265A" w:rsidRPr="009027F0" w:rsidRDefault="001D265A" w:rsidP="00572E97">
            <w:pPr>
              <w:spacing w:after="0" w:line="240" w:lineRule="auto"/>
              <w:jc w:val="right"/>
              <w:rPr>
                <w:rFonts w:ascii="Aptos Narrow" w:eastAsia="Times New Roman" w:hAnsi="Aptos Narrow" w:cs="Times New Roman"/>
                <w:sz w:val="24"/>
                <w:szCs w:val="24"/>
                <w:lang w:val="en-UG" w:eastAsia="en-UG"/>
              </w:rPr>
            </w:pPr>
          </w:p>
        </w:tc>
        <w:tc>
          <w:tcPr>
            <w:tcW w:w="1401" w:type="dxa"/>
            <w:tcBorders>
              <w:top w:val="single" w:sz="4" w:space="0" w:color="auto"/>
              <w:left w:val="nil"/>
              <w:bottom w:val="single" w:sz="4" w:space="0" w:color="auto"/>
              <w:right w:val="single" w:sz="4" w:space="0" w:color="auto"/>
            </w:tcBorders>
            <w:vAlign w:val="center"/>
          </w:tcPr>
          <w:p w14:paraId="1E1E30CC" w14:textId="77777777" w:rsidR="001D265A" w:rsidRPr="009027F0" w:rsidRDefault="001D265A" w:rsidP="00572E97">
            <w:pPr>
              <w:spacing w:after="0" w:line="240" w:lineRule="auto"/>
              <w:rPr>
                <w:rFonts w:ascii="Aptos Narrow" w:eastAsia="Times New Roman" w:hAnsi="Aptos Narrow" w:cs="Times New Roman"/>
                <w:sz w:val="24"/>
                <w:szCs w:val="24"/>
                <w:lang w:val="en-UG" w:eastAsia="en-UG"/>
              </w:rPr>
            </w:pPr>
          </w:p>
        </w:tc>
        <w:tc>
          <w:tcPr>
            <w:tcW w:w="1442" w:type="dxa"/>
            <w:tcBorders>
              <w:top w:val="single" w:sz="4" w:space="0" w:color="auto"/>
              <w:left w:val="nil"/>
              <w:bottom w:val="single" w:sz="4" w:space="0" w:color="auto"/>
              <w:right w:val="single" w:sz="4" w:space="0" w:color="auto"/>
            </w:tcBorders>
            <w:vAlign w:val="center"/>
          </w:tcPr>
          <w:p w14:paraId="0742BF7B" w14:textId="77777777" w:rsidR="001D265A" w:rsidRPr="009027F0" w:rsidRDefault="001D265A" w:rsidP="00572E97">
            <w:pPr>
              <w:spacing w:after="0" w:line="240" w:lineRule="auto"/>
              <w:rPr>
                <w:rFonts w:ascii="Aptos Narrow" w:eastAsia="Times New Roman" w:hAnsi="Aptos Narrow" w:cs="Times New Roman"/>
                <w:sz w:val="24"/>
                <w:szCs w:val="24"/>
                <w:lang w:val="en-UG" w:eastAsia="en-UG"/>
              </w:rPr>
            </w:pPr>
          </w:p>
        </w:tc>
        <w:tc>
          <w:tcPr>
            <w:tcW w:w="1103" w:type="dxa"/>
            <w:tcBorders>
              <w:top w:val="single" w:sz="4" w:space="0" w:color="auto"/>
              <w:left w:val="nil"/>
              <w:bottom w:val="single" w:sz="4" w:space="0" w:color="auto"/>
              <w:right w:val="single" w:sz="4" w:space="0" w:color="auto"/>
            </w:tcBorders>
            <w:vAlign w:val="center"/>
          </w:tcPr>
          <w:p w14:paraId="26B87C18" w14:textId="77777777" w:rsidR="001D265A" w:rsidRPr="009027F0" w:rsidRDefault="001D265A" w:rsidP="00572E97">
            <w:pPr>
              <w:spacing w:after="0" w:line="240" w:lineRule="auto"/>
              <w:jc w:val="right"/>
              <w:rPr>
                <w:rFonts w:ascii="Aptos Narrow" w:eastAsia="Times New Roman" w:hAnsi="Aptos Narrow" w:cs="Times New Roman"/>
                <w:sz w:val="24"/>
                <w:szCs w:val="24"/>
                <w:lang w:val="en-UG" w:eastAsia="en-UG"/>
              </w:rPr>
            </w:pPr>
          </w:p>
        </w:tc>
        <w:tc>
          <w:tcPr>
            <w:tcW w:w="745" w:type="dxa"/>
            <w:tcBorders>
              <w:top w:val="single" w:sz="4" w:space="0" w:color="auto"/>
              <w:left w:val="nil"/>
              <w:bottom w:val="single" w:sz="4" w:space="0" w:color="auto"/>
              <w:right w:val="single" w:sz="4" w:space="0" w:color="auto"/>
            </w:tcBorders>
            <w:vAlign w:val="center"/>
          </w:tcPr>
          <w:p w14:paraId="0E7D7738" w14:textId="77777777" w:rsidR="001D265A" w:rsidRPr="009027F0" w:rsidRDefault="001D265A" w:rsidP="00572E97">
            <w:pPr>
              <w:spacing w:after="0" w:line="240" w:lineRule="auto"/>
              <w:jc w:val="right"/>
              <w:rPr>
                <w:rFonts w:ascii="Aptos Narrow" w:eastAsia="Times New Roman" w:hAnsi="Aptos Narrow" w:cs="Times New Roman"/>
                <w:sz w:val="24"/>
                <w:szCs w:val="24"/>
                <w:lang w:val="en-UG" w:eastAsia="en-UG"/>
              </w:rPr>
            </w:pPr>
          </w:p>
        </w:tc>
        <w:tc>
          <w:tcPr>
            <w:tcW w:w="880" w:type="dxa"/>
            <w:tcBorders>
              <w:top w:val="single" w:sz="4" w:space="0" w:color="auto"/>
              <w:left w:val="nil"/>
              <w:bottom w:val="single" w:sz="4" w:space="0" w:color="auto"/>
              <w:right w:val="single" w:sz="4" w:space="0" w:color="auto"/>
            </w:tcBorders>
            <w:vAlign w:val="center"/>
          </w:tcPr>
          <w:p w14:paraId="7E53524B" w14:textId="77777777" w:rsidR="001D265A" w:rsidRPr="009027F0" w:rsidRDefault="001D265A" w:rsidP="00572E97">
            <w:pPr>
              <w:spacing w:after="0" w:line="240" w:lineRule="auto"/>
              <w:jc w:val="right"/>
              <w:rPr>
                <w:rFonts w:ascii="Aptos Narrow" w:eastAsia="Times New Roman" w:hAnsi="Aptos Narrow" w:cs="Times New Roman"/>
                <w:sz w:val="24"/>
                <w:szCs w:val="24"/>
                <w:lang w:val="en-UG" w:eastAsia="en-UG"/>
              </w:rPr>
            </w:pPr>
          </w:p>
        </w:tc>
        <w:tc>
          <w:tcPr>
            <w:tcW w:w="1419" w:type="dxa"/>
            <w:tcBorders>
              <w:top w:val="single" w:sz="4" w:space="0" w:color="auto"/>
              <w:left w:val="nil"/>
              <w:bottom w:val="single" w:sz="4" w:space="0" w:color="auto"/>
              <w:right w:val="single" w:sz="4" w:space="0" w:color="auto"/>
            </w:tcBorders>
            <w:vAlign w:val="center"/>
          </w:tcPr>
          <w:p w14:paraId="5D88F4DD" w14:textId="05D88492" w:rsidR="001D265A" w:rsidRPr="009027F0" w:rsidRDefault="001D265A" w:rsidP="00572E9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eastAsia="en-UG"/>
              </w:rPr>
              <w:t>∑</w:t>
            </w:r>
            <w:r w:rsidRPr="009027F0">
              <w:rPr>
                <w:rFonts w:ascii="Aptos Narrow" w:eastAsia="Times New Roman" w:hAnsi="Aptos Narrow" w:cs="Times New Roman"/>
                <w:b/>
                <w:bCs/>
                <w:sz w:val="24"/>
                <w:szCs w:val="24"/>
                <w:lang w:val="en-UG" w:eastAsia="en-UG"/>
              </w:rPr>
              <w:t xml:space="preserve"> </w:t>
            </w:r>
            <w:r w:rsidRPr="008117D9">
              <w:rPr>
                <w:rFonts w:ascii="Aptos Narrow" w:eastAsia="Times New Roman" w:hAnsi="Aptos Narrow" w:cs="Times New Roman"/>
                <w:b/>
                <w:bCs/>
                <w:sz w:val="24"/>
                <w:szCs w:val="24"/>
                <w:lang w:val="en-UG" w:eastAsia="en-UG"/>
              </w:rPr>
              <w:t>d²</w:t>
            </w:r>
            <w:r w:rsidRPr="009027F0">
              <w:rPr>
                <w:rFonts w:ascii="Aptos Narrow" w:eastAsia="Times New Roman" w:hAnsi="Aptos Narrow" w:cs="Times New Roman"/>
                <w:sz w:val="24"/>
                <w:szCs w:val="24"/>
                <w:lang w:eastAsia="en-UG"/>
              </w:rPr>
              <w:t>=</w:t>
            </w:r>
            <w:r w:rsidRPr="009027F0">
              <w:rPr>
                <w:rFonts w:ascii="Aptos Narrow" w:eastAsia="Times New Roman" w:hAnsi="Aptos Narrow" w:cs="Times New Roman"/>
                <w:sz w:val="24"/>
                <w:szCs w:val="24"/>
                <w:lang w:eastAsia="en-UG"/>
              </w:rPr>
              <w:t>12</w:t>
            </w:r>
          </w:p>
        </w:tc>
      </w:tr>
    </w:tbl>
    <w:p w14:paraId="385A0C18" w14:textId="3448E457" w:rsidR="009C6436" w:rsidRPr="009027F0" w:rsidRDefault="009C6436" w:rsidP="009C6436">
      <w:pPr>
        <w:contextualSpacing/>
        <w:jc w:val="both"/>
        <w:rPr>
          <w:rFonts w:ascii="Times New Roman" w:eastAsiaTheme="minorEastAsia" w:hAnsi="Times New Roman" w:cs="Times New Roman"/>
          <w:sz w:val="24"/>
          <w:szCs w:val="24"/>
          <w:lang w:val="en-UG"/>
        </w:rPr>
      </w:pPr>
    </w:p>
    <w:p w14:paraId="0F05C9F4" w14:textId="32E70E19" w:rsidR="00593EA5" w:rsidRPr="00593EA5" w:rsidRDefault="00593EA5" w:rsidP="00593EA5">
      <w:pPr>
        <w:contextualSpacing/>
        <w:jc w:val="both"/>
        <w:rPr>
          <w:rFonts w:ascii="Times New Roman" w:eastAsiaTheme="minorEastAsia" w:hAnsi="Times New Roman" w:cs="Times New Roman"/>
          <w:b/>
          <w:bCs/>
          <w:sz w:val="24"/>
          <w:szCs w:val="24"/>
          <w:lang w:val="en-UG"/>
        </w:rPr>
      </w:pPr>
      <w:r w:rsidRPr="00593EA5">
        <w:rPr>
          <w:rFonts w:ascii="Times New Roman" w:eastAsiaTheme="minorEastAsia" w:hAnsi="Times New Roman" w:cs="Times New Roman"/>
          <w:b/>
          <w:bCs/>
          <w:sz w:val="24"/>
          <w:szCs w:val="24"/>
          <w:lang w:val="en-UG"/>
        </w:rPr>
        <w:t>Spearman’s coefficient</w:t>
      </w:r>
    </w:p>
    <w:p w14:paraId="6C2157A6" w14:textId="1D37FF1D" w:rsidR="00593EA5" w:rsidRPr="00593EA5" w:rsidRDefault="00593EA5" w:rsidP="00593EA5">
      <w:pPr>
        <w:contextualSpacing/>
        <w:jc w:val="both"/>
        <w:rPr>
          <w:rFonts w:ascii="Times New Roman" w:eastAsiaTheme="minorEastAsia" w:hAnsi="Times New Roman" w:cs="Times New Roman"/>
          <w:sz w:val="24"/>
          <w:szCs w:val="24"/>
          <w:lang w:val="en-UG"/>
        </w:rPr>
      </w:pPr>
      <m:oMathPara>
        <m:oMath>
          <m:r>
            <w:rPr>
              <w:rFonts w:ascii="Cambria Math" w:eastAsiaTheme="minorEastAsia" w:hAnsi="Cambria Math" w:cs="Times New Roman"/>
              <w:sz w:val="24"/>
              <w:szCs w:val="24"/>
              <w:lang w:val="en-UG"/>
            </w:rPr>
            <w:lastRenderedPageBreak/>
            <m:t>r=1-</m:t>
          </m:r>
          <m:f>
            <m:fPr>
              <m:ctrlPr>
                <w:rPr>
                  <w:rFonts w:ascii="Cambria Math" w:eastAsiaTheme="minorEastAsia" w:hAnsi="Cambria Math" w:cs="Times New Roman"/>
                  <w:sz w:val="24"/>
                  <w:szCs w:val="24"/>
                  <w:lang w:val="en-UG"/>
                </w:rPr>
              </m:ctrlPr>
            </m:fPr>
            <m:num>
              <m:r>
                <w:rPr>
                  <w:rFonts w:ascii="Cambria Math" w:eastAsiaTheme="minorEastAsia" w:hAnsi="Cambria Math" w:cs="Times New Roman"/>
                  <w:sz w:val="24"/>
                  <w:szCs w:val="24"/>
                  <w:lang w:val="en-UG"/>
                </w:rPr>
                <m:t>6∑</m:t>
              </m:r>
              <m:sSup>
                <m:sSupPr>
                  <m:ctrlPr>
                    <w:rPr>
                      <w:rFonts w:ascii="Cambria Math" w:eastAsiaTheme="minorEastAsia" w:hAnsi="Cambria Math" w:cs="Times New Roman"/>
                      <w:sz w:val="24"/>
                      <w:szCs w:val="24"/>
                      <w:lang w:val="en-UG"/>
                    </w:rPr>
                  </m:ctrlPr>
                </m:sSupPr>
                <m:e>
                  <m:r>
                    <w:rPr>
                      <w:rFonts w:ascii="Cambria Math" w:eastAsiaTheme="minorEastAsia" w:hAnsi="Cambria Math" w:cs="Times New Roman"/>
                      <w:sz w:val="24"/>
                      <w:szCs w:val="24"/>
                      <w:lang w:val="en-UG"/>
                    </w:rPr>
                    <m:t>d</m:t>
                  </m:r>
                </m:e>
                <m:sup>
                  <m:r>
                    <w:rPr>
                      <w:rFonts w:ascii="Cambria Math" w:eastAsiaTheme="minorEastAsia" w:hAnsi="Cambria Math" w:cs="Times New Roman"/>
                      <w:sz w:val="24"/>
                      <w:szCs w:val="24"/>
                      <w:lang w:val="en-UG"/>
                    </w:rPr>
                    <m:t>2</m:t>
                  </m:r>
                </m:sup>
              </m:sSup>
            </m:num>
            <m:den>
              <m:r>
                <w:rPr>
                  <w:rFonts w:ascii="Cambria Math" w:eastAsiaTheme="minorEastAsia" w:hAnsi="Cambria Math" w:cs="Times New Roman"/>
                  <w:sz w:val="24"/>
                  <w:szCs w:val="24"/>
                  <w:lang w:val="en-UG"/>
                </w:rPr>
                <m:t>n(</m:t>
              </m:r>
              <m:sSup>
                <m:sSupPr>
                  <m:ctrlPr>
                    <w:rPr>
                      <w:rFonts w:ascii="Cambria Math" w:eastAsiaTheme="minorEastAsia" w:hAnsi="Cambria Math" w:cs="Times New Roman"/>
                      <w:sz w:val="24"/>
                      <w:szCs w:val="24"/>
                      <w:lang w:val="en-UG"/>
                    </w:rPr>
                  </m:ctrlPr>
                </m:sSupPr>
                <m:e>
                  <m:r>
                    <w:rPr>
                      <w:rFonts w:ascii="Cambria Math" w:eastAsiaTheme="minorEastAsia" w:hAnsi="Cambria Math" w:cs="Times New Roman"/>
                      <w:sz w:val="24"/>
                      <w:szCs w:val="24"/>
                      <w:lang w:val="en-UG"/>
                    </w:rPr>
                    <m:t>n</m:t>
                  </m:r>
                </m:e>
                <m:sup>
                  <m:r>
                    <w:rPr>
                      <w:rFonts w:ascii="Cambria Math" w:eastAsiaTheme="minorEastAsia" w:hAnsi="Cambria Math" w:cs="Times New Roman"/>
                      <w:sz w:val="24"/>
                      <w:szCs w:val="24"/>
                      <w:lang w:val="en-UG"/>
                    </w:rPr>
                    <m:t>2</m:t>
                  </m:r>
                </m:sup>
              </m:sSup>
              <m:r>
                <w:rPr>
                  <w:rFonts w:ascii="Cambria Math" w:eastAsiaTheme="minorEastAsia" w:hAnsi="Cambria Math" w:cs="Times New Roman"/>
                  <w:sz w:val="24"/>
                  <w:szCs w:val="24"/>
                  <w:lang w:val="en-UG"/>
                </w:rPr>
                <m:t>-1)</m:t>
              </m:r>
            </m:den>
          </m:f>
          <m:r>
            <w:rPr>
              <w:rFonts w:ascii="Cambria Math" w:eastAsiaTheme="minorEastAsia" w:hAnsi="Cambria Math" w:cs="Times New Roman"/>
              <w:sz w:val="24"/>
              <w:szCs w:val="24"/>
              <w:lang w:val="en-UG"/>
            </w:rPr>
            <m:t>=1-</m:t>
          </m:r>
          <m:f>
            <m:fPr>
              <m:ctrlPr>
                <w:rPr>
                  <w:rFonts w:ascii="Cambria Math" w:eastAsiaTheme="minorEastAsia" w:hAnsi="Cambria Math" w:cs="Times New Roman"/>
                  <w:sz w:val="24"/>
                  <w:szCs w:val="24"/>
                  <w:lang w:val="en-UG"/>
                </w:rPr>
              </m:ctrlPr>
            </m:fPr>
            <m:num>
              <m:r>
                <w:rPr>
                  <w:rFonts w:ascii="Cambria Math" w:eastAsiaTheme="minorEastAsia" w:hAnsi="Cambria Math" w:cs="Times New Roman"/>
                  <w:sz w:val="24"/>
                  <w:szCs w:val="24"/>
                  <w:lang w:val="en-UG"/>
                </w:rPr>
                <m:t>6(12)</m:t>
              </m:r>
            </m:num>
            <m:den>
              <m:r>
                <w:rPr>
                  <w:rFonts w:ascii="Cambria Math" w:eastAsiaTheme="minorEastAsia" w:hAnsi="Cambria Math" w:cs="Times New Roman"/>
                  <w:sz w:val="24"/>
                  <w:szCs w:val="24"/>
                  <w:lang w:val="en-UG"/>
                </w:rPr>
                <m:t>5(25-1)</m:t>
              </m:r>
            </m:den>
          </m:f>
          <m:r>
            <w:rPr>
              <w:rFonts w:ascii="Cambria Math" w:eastAsiaTheme="minorEastAsia" w:hAnsi="Cambria Math" w:cs="Times New Roman"/>
              <w:sz w:val="24"/>
              <w:szCs w:val="24"/>
              <w:lang w:val="en-UG"/>
            </w:rPr>
            <m:t>=1-</m:t>
          </m:r>
          <m:f>
            <m:fPr>
              <m:ctrlPr>
                <w:rPr>
                  <w:rFonts w:ascii="Cambria Math" w:eastAsiaTheme="minorEastAsia" w:hAnsi="Cambria Math" w:cs="Times New Roman"/>
                  <w:sz w:val="24"/>
                  <w:szCs w:val="24"/>
                  <w:lang w:val="en-UG"/>
                </w:rPr>
              </m:ctrlPr>
            </m:fPr>
            <m:num>
              <m:r>
                <w:rPr>
                  <w:rFonts w:ascii="Cambria Math" w:eastAsiaTheme="minorEastAsia" w:hAnsi="Cambria Math" w:cs="Times New Roman"/>
                  <w:sz w:val="24"/>
                  <w:szCs w:val="24"/>
                  <w:lang w:val="en-UG"/>
                </w:rPr>
                <m:t>72</m:t>
              </m:r>
            </m:num>
            <m:den>
              <m:r>
                <w:rPr>
                  <w:rFonts w:ascii="Cambria Math" w:eastAsiaTheme="minorEastAsia" w:hAnsi="Cambria Math" w:cs="Times New Roman"/>
                  <w:sz w:val="24"/>
                  <w:szCs w:val="24"/>
                  <w:lang w:val="en-UG"/>
                </w:rPr>
                <m:t>120</m:t>
              </m:r>
            </m:den>
          </m:f>
          <m:r>
            <w:rPr>
              <w:rFonts w:ascii="Cambria Math" w:eastAsiaTheme="minorEastAsia" w:hAnsi="Cambria Math" w:cs="Times New Roman"/>
              <w:sz w:val="24"/>
              <w:szCs w:val="24"/>
              <w:lang w:val="en-UG"/>
            </w:rPr>
            <m:t>=1-0.6=0.4</m:t>
          </m:r>
          <m:r>
            <w:rPr>
              <w:rFonts w:ascii="Times New Roman" w:eastAsiaTheme="minorEastAsia" w:hAnsi="Times New Roman" w:cs="Times New Roman"/>
              <w:i/>
              <w:sz w:val="24"/>
              <w:szCs w:val="24"/>
              <w:lang w:val="en-UG"/>
            </w:rPr>
            <w:br/>
          </m:r>
        </m:oMath>
      </m:oMathPara>
    </w:p>
    <w:p w14:paraId="562C7C7B" w14:textId="03DDD9D9" w:rsidR="00593EA5" w:rsidRPr="00593EA5" w:rsidRDefault="00593EA5" w:rsidP="00593EA5">
      <w:pPr>
        <w:contextualSpacing/>
        <w:jc w:val="both"/>
        <w:rPr>
          <w:rFonts w:ascii="Times New Roman" w:eastAsiaTheme="minorEastAsia" w:hAnsi="Times New Roman" w:cs="Times New Roman"/>
          <w:sz w:val="24"/>
          <w:szCs w:val="24"/>
          <w:lang w:val="en-UG"/>
        </w:rPr>
      </w:pPr>
    </w:p>
    <w:p w14:paraId="1F81E086" w14:textId="1458D6E2" w:rsidR="00593EA5" w:rsidRPr="00593EA5" w:rsidRDefault="00593EA5" w:rsidP="00593EA5">
      <w:pPr>
        <w:contextualSpacing/>
        <w:jc w:val="both"/>
        <w:rPr>
          <w:rFonts w:ascii="Times New Roman" w:eastAsiaTheme="minorEastAsia" w:hAnsi="Times New Roman" w:cs="Times New Roman"/>
          <w:sz w:val="24"/>
          <w:szCs w:val="24"/>
          <w:lang w:val="en-UG"/>
        </w:rPr>
      </w:pPr>
      <m:oMathPara>
        <m:oMath>
          <m:r>
            <w:rPr>
              <w:rFonts w:ascii="Cambria Math" w:eastAsiaTheme="minorEastAsia" w:hAnsi="Cambria Math" w:cs="Times New Roman"/>
              <w:sz w:val="24"/>
              <w:szCs w:val="24"/>
              <w:lang w:val="en-UG"/>
            </w:rPr>
            <m:t>r=0.40</m:t>
          </m:r>
          <m:r>
            <w:rPr>
              <w:rFonts w:ascii="Times New Roman" w:eastAsiaTheme="minorEastAsia" w:hAnsi="Times New Roman" w:cs="Times New Roman"/>
              <w:i/>
              <w:sz w:val="24"/>
              <w:szCs w:val="24"/>
              <w:lang w:val="en-UG"/>
            </w:rPr>
            <w:br/>
          </m:r>
        </m:oMath>
      </m:oMathPara>
    </w:p>
    <w:p w14:paraId="486DED7E" w14:textId="77777777" w:rsidR="00593EA5" w:rsidRPr="00593EA5" w:rsidRDefault="00593EA5" w:rsidP="00593EA5">
      <w:pPr>
        <w:contextualSpacing/>
        <w:jc w:val="both"/>
        <w:rPr>
          <w:rFonts w:ascii="Times New Roman" w:eastAsiaTheme="minorEastAsia" w:hAnsi="Times New Roman" w:cs="Times New Roman"/>
          <w:b/>
          <w:bCs/>
          <w:sz w:val="24"/>
          <w:szCs w:val="24"/>
          <w:lang w:val="en-UG"/>
        </w:rPr>
      </w:pPr>
      <w:r w:rsidRPr="009027F0">
        <w:rPr>
          <w:rFonts w:ascii="Times New Roman" w:eastAsiaTheme="minorEastAsia" w:hAnsi="Times New Roman" w:cs="Times New Roman"/>
          <w:b/>
          <w:bCs/>
          <w:sz w:val="24"/>
          <w:szCs w:val="24"/>
          <w:lang w:val="en-UG"/>
        </w:rPr>
        <w:t>Interpretation</w:t>
      </w:r>
    </w:p>
    <w:p w14:paraId="548F47C6" w14:textId="77777777" w:rsidR="00593EA5" w:rsidRPr="009027F0" w:rsidRDefault="00593EA5" w:rsidP="00593EA5">
      <w:pPr>
        <w:contextualSpacing/>
        <w:jc w:val="both"/>
        <w:rPr>
          <w:rFonts w:ascii="Times New Roman" w:eastAsiaTheme="minorEastAsia" w:hAnsi="Times New Roman" w:cs="Times New Roman"/>
          <w:sz w:val="24"/>
          <w:szCs w:val="24"/>
          <w:lang w:val="en-UG"/>
        </w:rPr>
      </w:pPr>
      <w:r w:rsidRPr="00593EA5">
        <w:rPr>
          <w:rFonts w:ascii="Times New Roman" w:eastAsiaTheme="minorEastAsia" w:hAnsi="Times New Roman" w:cs="Times New Roman"/>
          <w:sz w:val="24"/>
          <w:szCs w:val="24"/>
          <w:lang w:val="en-UG"/>
        </w:rPr>
        <w:t>There is a moderate positive monotonic relationship between service quality and satisfaction (as quality improves, satisfaction tends to improve, though not strongly).</w:t>
      </w:r>
    </w:p>
    <w:p w14:paraId="4153B7CE" w14:textId="77777777" w:rsidR="00C44955" w:rsidRPr="009027F0" w:rsidRDefault="00C44955" w:rsidP="00593EA5">
      <w:pPr>
        <w:contextualSpacing/>
        <w:jc w:val="both"/>
        <w:rPr>
          <w:rFonts w:ascii="Times New Roman" w:eastAsiaTheme="minorEastAsia" w:hAnsi="Times New Roman" w:cs="Times New Roman"/>
          <w:sz w:val="24"/>
          <w:szCs w:val="24"/>
          <w:lang w:val="en-UG"/>
        </w:rPr>
      </w:pPr>
    </w:p>
    <w:p w14:paraId="1AD4D283" w14:textId="77777777" w:rsidR="00C44955" w:rsidRPr="009027F0" w:rsidRDefault="00C44955" w:rsidP="00593EA5">
      <w:pPr>
        <w:contextualSpacing/>
        <w:jc w:val="both"/>
        <w:rPr>
          <w:rFonts w:ascii="Times New Roman" w:eastAsiaTheme="minorEastAsia" w:hAnsi="Times New Roman" w:cs="Times New Roman"/>
          <w:sz w:val="24"/>
          <w:szCs w:val="24"/>
          <w:lang w:val="en-UG"/>
        </w:rPr>
      </w:pPr>
    </w:p>
    <w:p w14:paraId="21B173CA" w14:textId="77777777" w:rsidR="00C44955" w:rsidRPr="009027F0" w:rsidRDefault="00C44955" w:rsidP="00593EA5">
      <w:pPr>
        <w:contextualSpacing/>
        <w:jc w:val="both"/>
        <w:rPr>
          <w:rFonts w:ascii="Times New Roman" w:eastAsiaTheme="minorEastAsia" w:hAnsi="Times New Roman" w:cs="Times New Roman"/>
          <w:sz w:val="24"/>
          <w:szCs w:val="24"/>
          <w:lang w:val="en-UG"/>
        </w:rPr>
      </w:pPr>
    </w:p>
    <w:p w14:paraId="1EA32349" w14:textId="77777777" w:rsidR="00C44955" w:rsidRPr="009027F0" w:rsidRDefault="00C44955" w:rsidP="00593EA5">
      <w:pPr>
        <w:contextualSpacing/>
        <w:jc w:val="both"/>
        <w:rPr>
          <w:rFonts w:ascii="Times New Roman" w:eastAsiaTheme="minorEastAsia" w:hAnsi="Times New Roman" w:cs="Times New Roman"/>
          <w:sz w:val="24"/>
          <w:szCs w:val="24"/>
          <w:lang w:val="en-UG"/>
        </w:rPr>
      </w:pPr>
    </w:p>
    <w:p w14:paraId="125E6980" w14:textId="77777777" w:rsidR="00C44955" w:rsidRPr="009027F0" w:rsidRDefault="00C44955" w:rsidP="00593EA5">
      <w:pPr>
        <w:contextualSpacing/>
        <w:jc w:val="both"/>
        <w:rPr>
          <w:rFonts w:ascii="Times New Roman" w:eastAsiaTheme="minorEastAsia" w:hAnsi="Times New Roman" w:cs="Times New Roman"/>
          <w:sz w:val="24"/>
          <w:szCs w:val="24"/>
          <w:lang w:val="en-UG"/>
        </w:rPr>
      </w:pPr>
    </w:p>
    <w:p w14:paraId="27F4F4F1" w14:textId="77777777" w:rsidR="00C44955" w:rsidRPr="009027F0" w:rsidRDefault="00C44955" w:rsidP="00593EA5">
      <w:pPr>
        <w:contextualSpacing/>
        <w:jc w:val="both"/>
        <w:rPr>
          <w:rFonts w:ascii="Times New Roman" w:eastAsiaTheme="minorEastAsia" w:hAnsi="Times New Roman" w:cs="Times New Roman"/>
          <w:sz w:val="24"/>
          <w:szCs w:val="24"/>
          <w:lang w:val="en-UG"/>
        </w:rPr>
      </w:pPr>
    </w:p>
    <w:p w14:paraId="024C70EC" w14:textId="77777777" w:rsidR="00C44955" w:rsidRPr="009027F0" w:rsidRDefault="00C44955" w:rsidP="00593EA5">
      <w:pPr>
        <w:contextualSpacing/>
        <w:jc w:val="both"/>
        <w:rPr>
          <w:rFonts w:ascii="Times New Roman" w:eastAsiaTheme="minorEastAsia" w:hAnsi="Times New Roman" w:cs="Times New Roman"/>
          <w:sz w:val="24"/>
          <w:szCs w:val="24"/>
          <w:lang w:val="en-UG"/>
        </w:rPr>
      </w:pPr>
    </w:p>
    <w:p w14:paraId="68132554" w14:textId="77777777" w:rsidR="00C44955" w:rsidRPr="009027F0" w:rsidRDefault="00C44955" w:rsidP="00593EA5">
      <w:pPr>
        <w:contextualSpacing/>
        <w:jc w:val="both"/>
        <w:rPr>
          <w:rFonts w:ascii="Times New Roman" w:eastAsiaTheme="minorEastAsia" w:hAnsi="Times New Roman" w:cs="Times New Roman"/>
          <w:sz w:val="24"/>
          <w:szCs w:val="24"/>
          <w:lang w:val="en-UG"/>
        </w:rPr>
      </w:pPr>
    </w:p>
    <w:p w14:paraId="3070794A" w14:textId="77777777" w:rsidR="00C44955" w:rsidRPr="009027F0" w:rsidRDefault="00C44955" w:rsidP="00593EA5">
      <w:pPr>
        <w:contextualSpacing/>
        <w:jc w:val="both"/>
        <w:rPr>
          <w:rFonts w:ascii="Times New Roman" w:eastAsiaTheme="minorEastAsia" w:hAnsi="Times New Roman" w:cs="Times New Roman"/>
          <w:sz w:val="24"/>
          <w:szCs w:val="24"/>
          <w:lang w:val="en-UG"/>
        </w:rPr>
      </w:pPr>
    </w:p>
    <w:p w14:paraId="574FF0B3" w14:textId="77777777" w:rsidR="00C44955" w:rsidRPr="009027F0" w:rsidRDefault="00C44955" w:rsidP="00593EA5">
      <w:pPr>
        <w:contextualSpacing/>
        <w:jc w:val="both"/>
        <w:rPr>
          <w:rFonts w:ascii="Times New Roman" w:eastAsiaTheme="minorEastAsia" w:hAnsi="Times New Roman" w:cs="Times New Roman"/>
          <w:sz w:val="24"/>
          <w:szCs w:val="24"/>
          <w:lang w:val="en-UG"/>
        </w:rPr>
      </w:pPr>
    </w:p>
    <w:p w14:paraId="7FB3CF91" w14:textId="77777777" w:rsidR="00C44955" w:rsidRPr="009027F0" w:rsidRDefault="00C44955" w:rsidP="00593EA5">
      <w:pPr>
        <w:contextualSpacing/>
        <w:jc w:val="both"/>
        <w:rPr>
          <w:rFonts w:ascii="Times New Roman" w:eastAsiaTheme="minorEastAsia" w:hAnsi="Times New Roman" w:cs="Times New Roman"/>
          <w:sz w:val="24"/>
          <w:szCs w:val="24"/>
          <w:lang w:val="en-UG"/>
        </w:rPr>
      </w:pPr>
    </w:p>
    <w:p w14:paraId="1007697E" w14:textId="77777777" w:rsidR="00C44955" w:rsidRPr="00593EA5" w:rsidRDefault="00C44955" w:rsidP="00593EA5">
      <w:pPr>
        <w:contextualSpacing/>
        <w:jc w:val="both"/>
        <w:rPr>
          <w:rFonts w:ascii="Times New Roman" w:eastAsiaTheme="minorEastAsia" w:hAnsi="Times New Roman" w:cs="Times New Roman"/>
          <w:sz w:val="24"/>
          <w:szCs w:val="24"/>
          <w:lang w:val="en-UG"/>
        </w:rPr>
      </w:pPr>
    </w:p>
    <w:p w14:paraId="725E641E" w14:textId="2E4B93FA" w:rsidR="00593EA5" w:rsidRPr="009C6436" w:rsidRDefault="00C44955" w:rsidP="009C6436">
      <w:pPr>
        <w:contextualSpacing/>
        <w:jc w:val="both"/>
        <w:rPr>
          <w:rFonts w:ascii="Times New Roman" w:eastAsiaTheme="minorEastAsia" w:hAnsi="Times New Roman" w:cs="Times New Roman"/>
          <w:b/>
          <w:bCs/>
          <w:sz w:val="24"/>
          <w:szCs w:val="24"/>
          <w:u w:val="single"/>
          <w:lang w:val="en-UG"/>
        </w:rPr>
      </w:pPr>
      <w:r w:rsidRPr="009027F0">
        <w:rPr>
          <w:rFonts w:ascii="Times New Roman" w:eastAsiaTheme="minorEastAsia" w:hAnsi="Times New Roman" w:cs="Times New Roman"/>
          <w:b/>
          <w:bCs/>
          <w:sz w:val="24"/>
          <w:szCs w:val="24"/>
          <w:u w:val="single"/>
          <w:lang w:val="en-UG"/>
        </w:rPr>
        <w:t>Example 3: with ties</w:t>
      </w:r>
    </w:p>
    <w:p w14:paraId="0E1EC1F1" w14:textId="5A0E75AF" w:rsidR="009C6436" w:rsidRPr="009027F0" w:rsidRDefault="00F11BE9" w:rsidP="009C6436">
      <w:pPr>
        <w:contextualSpacing/>
        <w:jc w:val="both"/>
        <w:rPr>
          <w:rFonts w:ascii="Times New Roman" w:eastAsiaTheme="minorEastAsia" w:hAnsi="Times New Roman" w:cs="Times New Roman"/>
          <w:sz w:val="24"/>
          <w:szCs w:val="24"/>
          <w:lang w:val="en-UG"/>
        </w:rPr>
      </w:pPr>
      <w:r w:rsidRPr="009027F0">
        <w:rPr>
          <w:rFonts w:ascii="Times New Roman" w:eastAsiaTheme="minorEastAsia" w:hAnsi="Times New Roman" w:cs="Times New Roman"/>
          <w:sz w:val="24"/>
          <w:szCs w:val="24"/>
        </w:rPr>
        <w:t>When two or more values are the same (</w:t>
      </w:r>
      <w:r w:rsidRPr="009027F0">
        <w:rPr>
          <w:rFonts w:ascii="Times New Roman" w:eastAsiaTheme="minorEastAsia" w:hAnsi="Times New Roman" w:cs="Times New Roman"/>
          <w:b/>
          <w:bCs/>
          <w:sz w:val="24"/>
          <w:szCs w:val="24"/>
        </w:rPr>
        <w:t>ties</w:t>
      </w:r>
      <w:r w:rsidRPr="009027F0">
        <w:rPr>
          <w:rFonts w:ascii="Times New Roman" w:eastAsiaTheme="minorEastAsia" w:hAnsi="Times New Roman" w:cs="Times New Roman"/>
          <w:sz w:val="24"/>
          <w:szCs w:val="24"/>
        </w:rPr>
        <w:t>), we cannot give them different ranks fairly.</w:t>
      </w:r>
      <w:r w:rsidRPr="009027F0">
        <w:rPr>
          <w:rFonts w:ascii="Times New Roman" w:eastAsiaTheme="minorEastAsia" w:hAnsi="Times New Roman" w:cs="Times New Roman"/>
          <w:sz w:val="24"/>
          <w:szCs w:val="24"/>
        </w:rPr>
        <w:br/>
        <w:t xml:space="preserve">So we give all tied values the </w:t>
      </w:r>
      <w:r w:rsidRPr="009027F0">
        <w:rPr>
          <w:rFonts w:ascii="Times New Roman" w:eastAsiaTheme="minorEastAsia" w:hAnsi="Times New Roman" w:cs="Times New Roman"/>
          <w:b/>
          <w:bCs/>
          <w:sz w:val="24"/>
          <w:szCs w:val="24"/>
        </w:rPr>
        <w:t>average of the ranks they would have taken</w:t>
      </w:r>
      <w:r w:rsidRPr="009027F0">
        <w:rPr>
          <w:rFonts w:ascii="Times New Roman" w:eastAsiaTheme="minorEastAsia" w:hAnsi="Times New Roman" w:cs="Times New Roman"/>
          <w:sz w:val="24"/>
          <w:szCs w:val="24"/>
        </w:rPr>
        <w:t>.</w:t>
      </w:r>
    </w:p>
    <w:tbl>
      <w:tblPr>
        <w:tblW w:w="5764" w:type="dxa"/>
        <w:jc w:val="center"/>
        <w:tblLook w:val="04A0" w:firstRow="1" w:lastRow="0" w:firstColumn="1" w:lastColumn="0" w:noHBand="0" w:noVBand="1"/>
      </w:tblPr>
      <w:tblGrid>
        <w:gridCol w:w="1413"/>
        <w:gridCol w:w="1274"/>
        <w:gridCol w:w="1412"/>
        <w:gridCol w:w="943"/>
        <w:gridCol w:w="722"/>
      </w:tblGrid>
      <w:tr w:rsidR="009027F0" w:rsidRPr="009027F0" w14:paraId="6CA1F827" w14:textId="77777777" w:rsidTr="002D50AC">
        <w:trPr>
          <w:trHeight w:val="260"/>
          <w:jc w:val="center"/>
        </w:trPr>
        <w:tc>
          <w:tcPr>
            <w:tcW w:w="1314" w:type="dxa"/>
            <w:tcBorders>
              <w:top w:val="single" w:sz="4" w:space="0" w:color="auto"/>
              <w:left w:val="single" w:sz="4" w:space="0" w:color="auto"/>
              <w:bottom w:val="single" w:sz="4" w:space="0" w:color="auto"/>
              <w:right w:val="single" w:sz="4" w:space="0" w:color="auto"/>
            </w:tcBorders>
            <w:vAlign w:val="center"/>
            <w:hideMark/>
          </w:tcPr>
          <w:p w14:paraId="57BBC862" w14:textId="77777777" w:rsidR="00BB5EC8" w:rsidRPr="009027F0" w:rsidRDefault="00BB5EC8" w:rsidP="008117D9">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Respondent</w:t>
            </w:r>
          </w:p>
          <w:p w14:paraId="28C2ADB1" w14:textId="3875AE1E" w:rsidR="00BB5EC8" w:rsidRPr="008117D9" w:rsidRDefault="00BB5EC8" w:rsidP="008117D9">
            <w:pPr>
              <w:spacing w:after="0" w:line="240" w:lineRule="auto"/>
              <w:jc w:val="center"/>
              <w:rPr>
                <w:rFonts w:ascii="Aptos Narrow" w:eastAsia="Times New Roman" w:hAnsi="Aptos Narrow" w:cs="Times New Roman"/>
                <w:b/>
                <w:bCs/>
                <w:sz w:val="24"/>
                <w:szCs w:val="24"/>
                <w:lang w:val="en-UG" w:eastAsia="en-UG"/>
              </w:rPr>
            </w:pPr>
            <w:proofErr w:type="spellStart"/>
            <w:r w:rsidRPr="009027F0">
              <w:rPr>
                <w:rFonts w:ascii="Aptos Narrow" w:eastAsia="Times New Roman" w:hAnsi="Aptos Narrow" w:cs="Times New Roman"/>
                <w:b/>
                <w:bCs/>
                <w:sz w:val="24"/>
                <w:szCs w:val="24"/>
                <w:lang w:val="en-UG" w:eastAsia="en-UG"/>
              </w:rPr>
              <w:t>obs</w:t>
            </w:r>
            <w:proofErr w:type="spellEnd"/>
          </w:p>
        </w:tc>
        <w:tc>
          <w:tcPr>
            <w:tcW w:w="1360" w:type="dxa"/>
            <w:tcBorders>
              <w:top w:val="single" w:sz="4" w:space="0" w:color="auto"/>
              <w:left w:val="single" w:sz="4" w:space="0" w:color="auto"/>
              <w:bottom w:val="single" w:sz="4" w:space="0" w:color="auto"/>
              <w:right w:val="single" w:sz="4" w:space="0" w:color="auto"/>
            </w:tcBorders>
            <w:vAlign w:val="center"/>
            <w:hideMark/>
          </w:tcPr>
          <w:p w14:paraId="4F8E2762" w14:textId="77777777" w:rsidR="00BB5EC8" w:rsidRPr="008117D9" w:rsidRDefault="00BB5EC8" w:rsidP="008117D9">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Service Quality (X)</w:t>
            </w:r>
          </w:p>
        </w:tc>
        <w:tc>
          <w:tcPr>
            <w:tcW w:w="1312" w:type="dxa"/>
            <w:tcBorders>
              <w:top w:val="single" w:sz="4" w:space="0" w:color="auto"/>
              <w:left w:val="single" w:sz="4" w:space="0" w:color="auto"/>
              <w:bottom w:val="single" w:sz="4" w:space="0" w:color="auto"/>
              <w:right w:val="single" w:sz="4" w:space="0" w:color="auto"/>
            </w:tcBorders>
            <w:vAlign w:val="center"/>
            <w:hideMark/>
          </w:tcPr>
          <w:p w14:paraId="1B89AA67" w14:textId="77777777" w:rsidR="00BB5EC8" w:rsidRPr="008117D9" w:rsidRDefault="00BB5EC8" w:rsidP="008117D9">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Satisfaction (Y)</w:t>
            </w:r>
          </w:p>
        </w:tc>
        <w:tc>
          <w:tcPr>
            <w:tcW w:w="1052" w:type="dxa"/>
            <w:tcBorders>
              <w:top w:val="single" w:sz="4" w:space="0" w:color="auto"/>
              <w:left w:val="single" w:sz="4" w:space="0" w:color="auto"/>
              <w:bottom w:val="single" w:sz="4" w:space="0" w:color="auto"/>
              <w:right w:val="single" w:sz="4" w:space="0" w:color="auto"/>
            </w:tcBorders>
            <w:vAlign w:val="center"/>
            <w:hideMark/>
          </w:tcPr>
          <w:p w14:paraId="0B5AF60E" w14:textId="7FEEF6B8" w:rsidR="00BB5EC8" w:rsidRPr="008117D9" w:rsidRDefault="00BB5EC8" w:rsidP="008117D9">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 xml:space="preserve">Rank </w:t>
            </w:r>
            <w:r w:rsidRPr="009027F0">
              <w:rPr>
                <w:rFonts w:ascii="Aptos Narrow" w:eastAsia="Times New Roman" w:hAnsi="Aptos Narrow" w:cs="Times New Roman"/>
                <w:b/>
                <w:bCs/>
                <w:sz w:val="24"/>
                <w:szCs w:val="24"/>
                <w:lang w:val="en-UG" w:eastAsia="en-UG"/>
              </w:rPr>
              <w:t>X</w:t>
            </w:r>
          </w:p>
        </w:tc>
        <w:tc>
          <w:tcPr>
            <w:tcW w:w="726" w:type="dxa"/>
            <w:tcBorders>
              <w:top w:val="single" w:sz="4" w:space="0" w:color="auto"/>
              <w:left w:val="single" w:sz="4" w:space="0" w:color="auto"/>
              <w:bottom w:val="single" w:sz="4" w:space="0" w:color="auto"/>
              <w:right w:val="single" w:sz="4" w:space="0" w:color="auto"/>
            </w:tcBorders>
            <w:vAlign w:val="center"/>
            <w:hideMark/>
          </w:tcPr>
          <w:p w14:paraId="3B9E3940" w14:textId="65E3F63A" w:rsidR="00BB5EC8" w:rsidRPr="008117D9" w:rsidRDefault="00BB5EC8" w:rsidP="008117D9">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 xml:space="preserve">Rank </w:t>
            </w:r>
            <w:r w:rsidRPr="009027F0">
              <w:rPr>
                <w:rFonts w:ascii="Aptos Narrow" w:eastAsia="Times New Roman" w:hAnsi="Aptos Narrow" w:cs="Times New Roman"/>
                <w:b/>
                <w:bCs/>
                <w:sz w:val="24"/>
                <w:szCs w:val="24"/>
                <w:lang w:val="en-UG" w:eastAsia="en-UG"/>
              </w:rPr>
              <w:t>Y</w:t>
            </w:r>
          </w:p>
        </w:tc>
      </w:tr>
      <w:tr w:rsidR="009027F0" w:rsidRPr="009027F0" w14:paraId="04AEACA8" w14:textId="77777777" w:rsidTr="002D50AC">
        <w:trPr>
          <w:trHeight w:val="260"/>
          <w:jc w:val="center"/>
        </w:trPr>
        <w:tc>
          <w:tcPr>
            <w:tcW w:w="1314" w:type="dxa"/>
            <w:tcBorders>
              <w:top w:val="single" w:sz="4" w:space="0" w:color="auto"/>
              <w:left w:val="single" w:sz="4" w:space="0" w:color="auto"/>
              <w:bottom w:val="single" w:sz="4" w:space="0" w:color="auto"/>
              <w:right w:val="single" w:sz="4" w:space="0" w:color="auto"/>
            </w:tcBorders>
            <w:vAlign w:val="center"/>
            <w:hideMark/>
          </w:tcPr>
          <w:p w14:paraId="1CB9E296" w14:textId="77777777"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1</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236560E" w14:textId="2E4C67BC" w:rsidR="00BB5EC8" w:rsidRPr="008117D9"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Excellent</w:t>
            </w:r>
          </w:p>
        </w:tc>
        <w:tc>
          <w:tcPr>
            <w:tcW w:w="1312" w:type="dxa"/>
            <w:tcBorders>
              <w:top w:val="single" w:sz="4" w:space="0" w:color="auto"/>
              <w:left w:val="single" w:sz="4" w:space="0" w:color="auto"/>
              <w:bottom w:val="single" w:sz="4" w:space="0" w:color="auto"/>
              <w:right w:val="single" w:sz="4" w:space="0" w:color="auto"/>
            </w:tcBorders>
            <w:vAlign w:val="center"/>
            <w:hideMark/>
          </w:tcPr>
          <w:p w14:paraId="19902E74" w14:textId="39931805" w:rsidR="00BB5EC8" w:rsidRPr="008117D9"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Excellent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B52EA09" w14:textId="7D71C949"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5</w:t>
            </w:r>
          </w:p>
        </w:tc>
        <w:tc>
          <w:tcPr>
            <w:tcW w:w="726" w:type="dxa"/>
            <w:tcBorders>
              <w:top w:val="single" w:sz="4" w:space="0" w:color="auto"/>
              <w:left w:val="single" w:sz="4" w:space="0" w:color="auto"/>
              <w:bottom w:val="single" w:sz="4" w:space="0" w:color="auto"/>
              <w:right w:val="single" w:sz="4" w:space="0" w:color="auto"/>
            </w:tcBorders>
            <w:vAlign w:val="center"/>
            <w:hideMark/>
          </w:tcPr>
          <w:p w14:paraId="46E94990" w14:textId="10BA71A0"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5</w:t>
            </w:r>
          </w:p>
        </w:tc>
      </w:tr>
      <w:tr w:rsidR="009027F0" w:rsidRPr="009027F0" w14:paraId="14584489" w14:textId="77777777" w:rsidTr="002D50AC">
        <w:trPr>
          <w:trHeight w:val="260"/>
          <w:jc w:val="center"/>
        </w:trPr>
        <w:tc>
          <w:tcPr>
            <w:tcW w:w="1314" w:type="dxa"/>
            <w:tcBorders>
              <w:top w:val="single" w:sz="4" w:space="0" w:color="auto"/>
              <w:left w:val="single" w:sz="4" w:space="0" w:color="auto"/>
              <w:bottom w:val="single" w:sz="4" w:space="0" w:color="auto"/>
              <w:right w:val="single" w:sz="4" w:space="0" w:color="auto"/>
            </w:tcBorders>
            <w:vAlign w:val="center"/>
            <w:hideMark/>
          </w:tcPr>
          <w:p w14:paraId="3C225A1C" w14:textId="77777777"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2</w:t>
            </w:r>
          </w:p>
        </w:tc>
        <w:tc>
          <w:tcPr>
            <w:tcW w:w="1360" w:type="dxa"/>
            <w:tcBorders>
              <w:top w:val="single" w:sz="4" w:space="0" w:color="auto"/>
              <w:left w:val="single" w:sz="4" w:space="0" w:color="auto"/>
              <w:bottom w:val="single" w:sz="4" w:space="0" w:color="auto"/>
              <w:right w:val="single" w:sz="4" w:space="0" w:color="auto"/>
            </w:tcBorders>
            <w:vAlign w:val="center"/>
            <w:hideMark/>
          </w:tcPr>
          <w:p w14:paraId="0CE7BD0A" w14:textId="77E537B4" w:rsidR="00BB5EC8" w:rsidRPr="008117D9"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Very Good</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14BEC72" w14:textId="77777777" w:rsidR="00BB5EC8" w:rsidRPr="008117D9" w:rsidRDefault="00BB5EC8" w:rsidP="008117D9">
            <w:pPr>
              <w:spacing w:after="0" w:line="240" w:lineRule="auto"/>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Excellent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8BA93A7" w14:textId="74902A79"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4</w:t>
            </w:r>
          </w:p>
        </w:tc>
        <w:tc>
          <w:tcPr>
            <w:tcW w:w="726" w:type="dxa"/>
            <w:tcBorders>
              <w:top w:val="single" w:sz="4" w:space="0" w:color="auto"/>
              <w:left w:val="single" w:sz="4" w:space="0" w:color="auto"/>
              <w:bottom w:val="single" w:sz="4" w:space="0" w:color="auto"/>
              <w:right w:val="single" w:sz="4" w:space="0" w:color="auto"/>
            </w:tcBorders>
            <w:vAlign w:val="center"/>
            <w:hideMark/>
          </w:tcPr>
          <w:p w14:paraId="38BF3706" w14:textId="77777777"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5</w:t>
            </w:r>
          </w:p>
        </w:tc>
      </w:tr>
      <w:tr w:rsidR="009027F0" w:rsidRPr="009027F0" w14:paraId="26F1CD58" w14:textId="77777777" w:rsidTr="002D50AC">
        <w:trPr>
          <w:trHeight w:val="260"/>
          <w:jc w:val="center"/>
        </w:trPr>
        <w:tc>
          <w:tcPr>
            <w:tcW w:w="1314" w:type="dxa"/>
            <w:tcBorders>
              <w:top w:val="single" w:sz="4" w:space="0" w:color="auto"/>
              <w:left w:val="single" w:sz="4" w:space="0" w:color="auto"/>
              <w:bottom w:val="single" w:sz="4" w:space="0" w:color="auto"/>
              <w:right w:val="single" w:sz="4" w:space="0" w:color="auto"/>
            </w:tcBorders>
            <w:vAlign w:val="center"/>
            <w:hideMark/>
          </w:tcPr>
          <w:p w14:paraId="1949E8A7" w14:textId="77777777"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3</w:t>
            </w:r>
          </w:p>
        </w:tc>
        <w:tc>
          <w:tcPr>
            <w:tcW w:w="1360" w:type="dxa"/>
            <w:tcBorders>
              <w:top w:val="single" w:sz="4" w:space="0" w:color="auto"/>
              <w:left w:val="single" w:sz="4" w:space="0" w:color="auto"/>
              <w:bottom w:val="single" w:sz="4" w:space="0" w:color="auto"/>
              <w:right w:val="single" w:sz="4" w:space="0" w:color="auto"/>
            </w:tcBorders>
            <w:vAlign w:val="center"/>
            <w:hideMark/>
          </w:tcPr>
          <w:p w14:paraId="436F20F0" w14:textId="66FE4F6A" w:rsidR="00BB5EC8" w:rsidRPr="008117D9"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Very Good</w:t>
            </w:r>
          </w:p>
        </w:tc>
        <w:tc>
          <w:tcPr>
            <w:tcW w:w="1312" w:type="dxa"/>
            <w:tcBorders>
              <w:top w:val="single" w:sz="4" w:space="0" w:color="auto"/>
              <w:left w:val="single" w:sz="4" w:space="0" w:color="auto"/>
              <w:bottom w:val="single" w:sz="4" w:space="0" w:color="auto"/>
              <w:right w:val="single" w:sz="4" w:space="0" w:color="auto"/>
            </w:tcBorders>
            <w:vAlign w:val="center"/>
            <w:hideMark/>
          </w:tcPr>
          <w:p w14:paraId="194F81F7" w14:textId="7B899498" w:rsidR="00BB5EC8" w:rsidRPr="008117D9"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 xml:space="preserve">Very </w:t>
            </w:r>
            <w:r w:rsidRPr="008117D9">
              <w:rPr>
                <w:rFonts w:ascii="Aptos Narrow" w:eastAsia="Times New Roman" w:hAnsi="Aptos Narrow" w:cs="Times New Roman"/>
                <w:sz w:val="24"/>
                <w:szCs w:val="24"/>
                <w:lang w:val="en-UG" w:eastAsia="en-UG"/>
              </w:rPr>
              <w:t>Good</w:t>
            </w:r>
          </w:p>
        </w:tc>
        <w:tc>
          <w:tcPr>
            <w:tcW w:w="1052" w:type="dxa"/>
            <w:tcBorders>
              <w:top w:val="single" w:sz="4" w:space="0" w:color="auto"/>
              <w:left w:val="single" w:sz="4" w:space="0" w:color="auto"/>
              <w:bottom w:val="single" w:sz="4" w:space="0" w:color="auto"/>
              <w:right w:val="single" w:sz="4" w:space="0" w:color="auto"/>
            </w:tcBorders>
            <w:vAlign w:val="center"/>
            <w:hideMark/>
          </w:tcPr>
          <w:p w14:paraId="1A398DFD" w14:textId="77777777"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4</w:t>
            </w:r>
          </w:p>
        </w:tc>
        <w:tc>
          <w:tcPr>
            <w:tcW w:w="726" w:type="dxa"/>
            <w:tcBorders>
              <w:top w:val="single" w:sz="4" w:space="0" w:color="auto"/>
              <w:left w:val="single" w:sz="4" w:space="0" w:color="auto"/>
              <w:bottom w:val="single" w:sz="4" w:space="0" w:color="auto"/>
              <w:right w:val="single" w:sz="4" w:space="0" w:color="auto"/>
            </w:tcBorders>
            <w:vAlign w:val="center"/>
            <w:hideMark/>
          </w:tcPr>
          <w:p w14:paraId="2D08F1A9" w14:textId="00CC1B94"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4</w:t>
            </w:r>
          </w:p>
        </w:tc>
      </w:tr>
      <w:tr w:rsidR="009027F0" w:rsidRPr="009027F0" w14:paraId="2A259839" w14:textId="77777777" w:rsidTr="002D50AC">
        <w:trPr>
          <w:trHeight w:val="260"/>
          <w:jc w:val="center"/>
        </w:trPr>
        <w:tc>
          <w:tcPr>
            <w:tcW w:w="1314" w:type="dxa"/>
            <w:tcBorders>
              <w:top w:val="single" w:sz="4" w:space="0" w:color="auto"/>
              <w:left w:val="single" w:sz="4" w:space="0" w:color="auto"/>
              <w:bottom w:val="single" w:sz="4" w:space="0" w:color="auto"/>
              <w:right w:val="single" w:sz="4" w:space="0" w:color="auto"/>
            </w:tcBorders>
            <w:vAlign w:val="center"/>
            <w:hideMark/>
          </w:tcPr>
          <w:p w14:paraId="255F64D7" w14:textId="77777777"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4</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7AC449A" w14:textId="685753E2" w:rsidR="00BB5EC8" w:rsidRPr="008117D9"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Good</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6D0A024" w14:textId="7FBCFF8C" w:rsidR="00BB5EC8" w:rsidRPr="008117D9"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Good</w:t>
            </w:r>
          </w:p>
        </w:tc>
        <w:tc>
          <w:tcPr>
            <w:tcW w:w="1052" w:type="dxa"/>
            <w:tcBorders>
              <w:top w:val="single" w:sz="4" w:space="0" w:color="auto"/>
              <w:left w:val="single" w:sz="4" w:space="0" w:color="auto"/>
              <w:bottom w:val="single" w:sz="4" w:space="0" w:color="auto"/>
              <w:right w:val="single" w:sz="4" w:space="0" w:color="auto"/>
            </w:tcBorders>
            <w:vAlign w:val="center"/>
            <w:hideMark/>
          </w:tcPr>
          <w:p w14:paraId="0C9C308A" w14:textId="77777777"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3</w:t>
            </w:r>
          </w:p>
        </w:tc>
        <w:tc>
          <w:tcPr>
            <w:tcW w:w="726" w:type="dxa"/>
            <w:tcBorders>
              <w:top w:val="single" w:sz="4" w:space="0" w:color="auto"/>
              <w:left w:val="single" w:sz="4" w:space="0" w:color="auto"/>
              <w:bottom w:val="single" w:sz="4" w:space="0" w:color="auto"/>
              <w:right w:val="single" w:sz="4" w:space="0" w:color="auto"/>
            </w:tcBorders>
            <w:vAlign w:val="center"/>
            <w:hideMark/>
          </w:tcPr>
          <w:p w14:paraId="5EFEDF18" w14:textId="181BDA6D"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3</w:t>
            </w:r>
          </w:p>
        </w:tc>
      </w:tr>
      <w:tr w:rsidR="009027F0" w:rsidRPr="009027F0" w14:paraId="49C948B6" w14:textId="77777777" w:rsidTr="002D50AC">
        <w:trPr>
          <w:trHeight w:val="260"/>
          <w:jc w:val="center"/>
        </w:trPr>
        <w:tc>
          <w:tcPr>
            <w:tcW w:w="1314" w:type="dxa"/>
            <w:tcBorders>
              <w:top w:val="single" w:sz="4" w:space="0" w:color="auto"/>
              <w:left w:val="single" w:sz="4" w:space="0" w:color="auto"/>
              <w:bottom w:val="single" w:sz="4" w:space="0" w:color="auto"/>
              <w:right w:val="single" w:sz="4" w:space="0" w:color="auto"/>
            </w:tcBorders>
            <w:vAlign w:val="center"/>
            <w:hideMark/>
          </w:tcPr>
          <w:p w14:paraId="7F4D8158" w14:textId="77777777"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5</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B68077A" w14:textId="116CDD0F" w:rsidR="00BB5EC8" w:rsidRPr="008117D9"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Fair</w:t>
            </w:r>
          </w:p>
        </w:tc>
        <w:tc>
          <w:tcPr>
            <w:tcW w:w="1312" w:type="dxa"/>
            <w:tcBorders>
              <w:top w:val="single" w:sz="4" w:space="0" w:color="auto"/>
              <w:left w:val="single" w:sz="4" w:space="0" w:color="auto"/>
              <w:bottom w:val="single" w:sz="4" w:space="0" w:color="auto"/>
              <w:right w:val="single" w:sz="4" w:space="0" w:color="auto"/>
            </w:tcBorders>
            <w:vAlign w:val="center"/>
            <w:hideMark/>
          </w:tcPr>
          <w:p w14:paraId="40F3AC8F" w14:textId="6424B500" w:rsidR="00BB5EC8" w:rsidRPr="008117D9"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Fair</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F2FD099" w14:textId="77777777"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2</w:t>
            </w:r>
          </w:p>
        </w:tc>
        <w:tc>
          <w:tcPr>
            <w:tcW w:w="726" w:type="dxa"/>
            <w:tcBorders>
              <w:top w:val="single" w:sz="4" w:space="0" w:color="auto"/>
              <w:left w:val="single" w:sz="4" w:space="0" w:color="auto"/>
              <w:bottom w:val="single" w:sz="4" w:space="0" w:color="auto"/>
              <w:right w:val="single" w:sz="4" w:space="0" w:color="auto"/>
            </w:tcBorders>
            <w:vAlign w:val="center"/>
            <w:hideMark/>
          </w:tcPr>
          <w:p w14:paraId="486277F1" w14:textId="197B3B22" w:rsidR="00BB5EC8" w:rsidRPr="008117D9"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2</w:t>
            </w:r>
          </w:p>
        </w:tc>
      </w:tr>
      <w:tr w:rsidR="009027F0" w:rsidRPr="009027F0" w14:paraId="3ED14768" w14:textId="77777777" w:rsidTr="002D50AC">
        <w:trPr>
          <w:trHeight w:val="260"/>
          <w:jc w:val="center"/>
        </w:trPr>
        <w:tc>
          <w:tcPr>
            <w:tcW w:w="1314" w:type="dxa"/>
            <w:tcBorders>
              <w:top w:val="single" w:sz="4" w:space="0" w:color="auto"/>
              <w:left w:val="single" w:sz="4" w:space="0" w:color="auto"/>
              <w:bottom w:val="single" w:sz="4" w:space="0" w:color="auto"/>
              <w:right w:val="single" w:sz="4" w:space="0" w:color="auto"/>
            </w:tcBorders>
            <w:vAlign w:val="center"/>
          </w:tcPr>
          <w:p w14:paraId="335C446A" w14:textId="272AF49B" w:rsidR="00BB5EC8" w:rsidRPr="009027F0"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6</w:t>
            </w:r>
          </w:p>
        </w:tc>
        <w:tc>
          <w:tcPr>
            <w:tcW w:w="1360" w:type="dxa"/>
            <w:tcBorders>
              <w:top w:val="single" w:sz="4" w:space="0" w:color="auto"/>
              <w:left w:val="single" w:sz="4" w:space="0" w:color="auto"/>
              <w:bottom w:val="single" w:sz="4" w:space="0" w:color="auto"/>
              <w:right w:val="single" w:sz="4" w:space="0" w:color="auto"/>
            </w:tcBorders>
            <w:vAlign w:val="center"/>
          </w:tcPr>
          <w:p w14:paraId="75B96062" w14:textId="0A9B93C9" w:rsidR="00BB5EC8" w:rsidRPr="009027F0"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Fair</w:t>
            </w:r>
          </w:p>
        </w:tc>
        <w:tc>
          <w:tcPr>
            <w:tcW w:w="1312" w:type="dxa"/>
            <w:tcBorders>
              <w:top w:val="single" w:sz="4" w:space="0" w:color="auto"/>
              <w:left w:val="single" w:sz="4" w:space="0" w:color="auto"/>
              <w:bottom w:val="single" w:sz="4" w:space="0" w:color="auto"/>
              <w:right w:val="single" w:sz="4" w:space="0" w:color="auto"/>
            </w:tcBorders>
            <w:vAlign w:val="center"/>
          </w:tcPr>
          <w:p w14:paraId="63B3938C" w14:textId="51528822" w:rsidR="00BB5EC8" w:rsidRPr="009027F0"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Poor</w:t>
            </w:r>
          </w:p>
        </w:tc>
        <w:tc>
          <w:tcPr>
            <w:tcW w:w="1052" w:type="dxa"/>
            <w:tcBorders>
              <w:top w:val="single" w:sz="4" w:space="0" w:color="auto"/>
              <w:left w:val="single" w:sz="4" w:space="0" w:color="auto"/>
              <w:bottom w:val="single" w:sz="4" w:space="0" w:color="auto"/>
              <w:right w:val="single" w:sz="4" w:space="0" w:color="auto"/>
            </w:tcBorders>
            <w:vAlign w:val="center"/>
          </w:tcPr>
          <w:p w14:paraId="7B305D1D" w14:textId="5BE10A66" w:rsidR="00BB5EC8" w:rsidRPr="009027F0"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2</w:t>
            </w:r>
          </w:p>
        </w:tc>
        <w:tc>
          <w:tcPr>
            <w:tcW w:w="726" w:type="dxa"/>
            <w:tcBorders>
              <w:top w:val="single" w:sz="4" w:space="0" w:color="auto"/>
              <w:left w:val="single" w:sz="4" w:space="0" w:color="auto"/>
              <w:bottom w:val="single" w:sz="4" w:space="0" w:color="auto"/>
              <w:right w:val="single" w:sz="4" w:space="0" w:color="auto"/>
            </w:tcBorders>
            <w:vAlign w:val="center"/>
          </w:tcPr>
          <w:p w14:paraId="09711A06" w14:textId="27984385" w:rsidR="00BB5EC8" w:rsidRPr="009027F0"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1</w:t>
            </w:r>
          </w:p>
        </w:tc>
      </w:tr>
      <w:tr w:rsidR="009027F0" w:rsidRPr="009027F0" w14:paraId="7A1D09E7" w14:textId="77777777" w:rsidTr="002D50AC">
        <w:trPr>
          <w:trHeight w:val="260"/>
          <w:jc w:val="center"/>
        </w:trPr>
        <w:tc>
          <w:tcPr>
            <w:tcW w:w="1314" w:type="dxa"/>
            <w:tcBorders>
              <w:top w:val="single" w:sz="4" w:space="0" w:color="auto"/>
              <w:left w:val="single" w:sz="4" w:space="0" w:color="auto"/>
              <w:bottom w:val="single" w:sz="4" w:space="0" w:color="auto"/>
              <w:right w:val="single" w:sz="4" w:space="0" w:color="auto"/>
            </w:tcBorders>
            <w:vAlign w:val="center"/>
          </w:tcPr>
          <w:p w14:paraId="1F2D7FFB" w14:textId="35F6AD0F" w:rsidR="00BB5EC8" w:rsidRPr="009027F0"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7</w:t>
            </w:r>
          </w:p>
        </w:tc>
        <w:tc>
          <w:tcPr>
            <w:tcW w:w="1360" w:type="dxa"/>
            <w:tcBorders>
              <w:top w:val="single" w:sz="4" w:space="0" w:color="auto"/>
              <w:left w:val="single" w:sz="4" w:space="0" w:color="auto"/>
              <w:bottom w:val="single" w:sz="4" w:space="0" w:color="auto"/>
              <w:right w:val="single" w:sz="4" w:space="0" w:color="auto"/>
            </w:tcBorders>
            <w:vAlign w:val="center"/>
          </w:tcPr>
          <w:p w14:paraId="2F937C81" w14:textId="21BE8A3A" w:rsidR="00BB5EC8" w:rsidRPr="009027F0"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Poor</w:t>
            </w:r>
          </w:p>
        </w:tc>
        <w:tc>
          <w:tcPr>
            <w:tcW w:w="1312" w:type="dxa"/>
            <w:tcBorders>
              <w:top w:val="single" w:sz="4" w:space="0" w:color="auto"/>
              <w:left w:val="single" w:sz="4" w:space="0" w:color="auto"/>
              <w:bottom w:val="single" w:sz="4" w:space="0" w:color="auto"/>
              <w:right w:val="single" w:sz="4" w:space="0" w:color="auto"/>
            </w:tcBorders>
            <w:vAlign w:val="center"/>
          </w:tcPr>
          <w:p w14:paraId="481C1CCE" w14:textId="05E220E0" w:rsidR="00BB5EC8" w:rsidRPr="009027F0" w:rsidRDefault="00BB5EC8" w:rsidP="008117D9">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Fair</w:t>
            </w:r>
          </w:p>
        </w:tc>
        <w:tc>
          <w:tcPr>
            <w:tcW w:w="1052" w:type="dxa"/>
            <w:tcBorders>
              <w:top w:val="single" w:sz="4" w:space="0" w:color="auto"/>
              <w:left w:val="single" w:sz="4" w:space="0" w:color="auto"/>
              <w:bottom w:val="single" w:sz="4" w:space="0" w:color="auto"/>
              <w:right w:val="single" w:sz="4" w:space="0" w:color="auto"/>
            </w:tcBorders>
            <w:vAlign w:val="center"/>
          </w:tcPr>
          <w:p w14:paraId="7989F0A9" w14:textId="63604A81" w:rsidR="00BB5EC8" w:rsidRPr="009027F0"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1</w:t>
            </w:r>
          </w:p>
        </w:tc>
        <w:tc>
          <w:tcPr>
            <w:tcW w:w="726" w:type="dxa"/>
            <w:tcBorders>
              <w:top w:val="single" w:sz="4" w:space="0" w:color="auto"/>
              <w:left w:val="single" w:sz="4" w:space="0" w:color="auto"/>
              <w:bottom w:val="single" w:sz="4" w:space="0" w:color="auto"/>
              <w:right w:val="single" w:sz="4" w:space="0" w:color="auto"/>
            </w:tcBorders>
            <w:vAlign w:val="center"/>
          </w:tcPr>
          <w:p w14:paraId="3BE27DD4" w14:textId="176319B0" w:rsidR="00BB5EC8" w:rsidRPr="009027F0" w:rsidRDefault="00BB5EC8" w:rsidP="008117D9">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2</w:t>
            </w:r>
          </w:p>
        </w:tc>
      </w:tr>
      <w:tr w:rsidR="009027F0" w:rsidRPr="009027F0" w14:paraId="2D2DE123" w14:textId="77777777" w:rsidTr="002D50AC">
        <w:trPr>
          <w:trHeight w:val="260"/>
          <w:jc w:val="center"/>
        </w:trPr>
        <w:tc>
          <w:tcPr>
            <w:tcW w:w="1314" w:type="dxa"/>
            <w:tcBorders>
              <w:top w:val="single" w:sz="4" w:space="0" w:color="auto"/>
              <w:left w:val="single" w:sz="4" w:space="0" w:color="auto"/>
              <w:bottom w:val="single" w:sz="4" w:space="0" w:color="auto"/>
              <w:right w:val="single" w:sz="4" w:space="0" w:color="auto"/>
            </w:tcBorders>
            <w:vAlign w:val="center"/>
          </w:tcPr>
          <w:p w14:paraId="4F163C27" w14:textId="77777777" w:rsidR="00BB5EC8" w:rsidRPr="009027F0" w:rsidRDefault="00BB5EC8" w:rsidP="008117D9">
            <w:pPr>
              <w:spacing w:after="0" w:line="240" w:lineRule="auto"/>
              <w:jc w:val="right"/>
              <w:rPr>
                <w:rFonts w:ascii="Aptos Narrow" w:eastAsia="Times New Roman" w:hAnsi="Aptos Narrow" w:cs="Times New Roman"/>
                <w:sz w:val="24"/>
                <w:szCs w:val="24"/>
                <w:lang w:val="en-UG" w:eastAsia="en-UG"/>
              </w:rPr>
            </w:pPr>
          </w:p>
        </w:tc>
        <w:tc>
          <w:tcPr>
            <w:tcW w:w="1360" w:type="dxa"/>
            <w:tcBorders>
              <w:top w:val="single" w:sz="4" w:space="0" w:color="auto"/>
              <w:left w:val="single" w:sz="4" w:space="0" w:color="auto"/>
              <w:bottom w:val="single" w:sz="4" w:space="0" w:color="auto"/>
              <w:right w:val="single" w:sz="4" w:space="0" w:color="auto"/>
            </w:tcBorders>
            <w:vAlign w:val="center"/>
          </w:tcPr>
          <w:p w14:paraId="230E8D72" w14:textId="77777777" w:rsidR="00BB5EC8" w:rsidRPr="009027F0" w:rsidRDefault="00BB5EC8" w:rsidP="008117D9">
            <w:pPr>
              <w:spacing w:after="0" w:line="240" w:lineRule="auto"/>
              <w:rPr>
                <w:rFonts w:ascii="Aptos Narrow" w:eastAsia="Times New Roman" w:hAnsi="Aptos Narrow" w:cs="Times New Roman"/>
                <w:sz w:val="24"/>
                <w:szCs w:val="24"/>
                <w:lang w:val="en-UG" w:eastAsia="en-UG"/>
              </w:rPr>
            </w:pPr>
          </w:p>
        </w:tc>
        <w:tc>
          <w:tcPr>
            <w:tcW w:w="1312" w:type="dxa"/>
            <w:tcBorders>
              <w:top w:val="single" w:sz="4" w:space="0" w:color="auto"/>
              <w:left w:val="single" w:sz="4" w:space="0" w:color="auto"/>
              <w:bottom w:val="single" w:sz="4" w:space="0" w:color="auto"/>
              <w:right w:val="single" w:sz="4" w:space="0" w:color="auto"/>
            </w:tcBorders>
            <w:vAlign w:val="center"/>
          </w:tcPr>
          <w:p w14:paraId="005509C3" w14:textId="77777777" w:rsidR="00BB5EC8" w:rsidRPr="009027F0" w:rsidRDefault="00BB5EC8" w:rsidP="008117D9">
            <w:pPr>
              <w:spacing w:after="0" w:line="240" w:lineRule="auto"/>
              <w:rPr>
                <w:rFonts w:ascii="Aptos Narrow" w:eastAsia="Times New Roman" w:hAnsi="Aptos Narrow" w:cs="Times New Roman"/>
                <w:sz w:val="24"/>
                <w:szCs w:val="24"/>
                <w:lang w:val="en-UG" w:eastAsia="en-UG"/>
              </w:rPr>
            </w:pPr>
          </w:p>
        </w:tc>
        <w:tc>
          <w:tcPr>
            <w:tcW w:w="1052" w:type="dxa"/>
            <w:tcBorders>
              <w:top w:val="single" w:sz="4" w:space="0" w:color="auto"/>
              <w:left w:val="single" w:sz="4" w:space="0" w:color="auto"/>
              <w:bottom w:val="single" w:sz="4" w:space="0" w:color="auto"/>
              <w:right w:val="single" w:sz="4" w:space="0" w:color="auto"/>
            </w:tcBorders>
            <w:vAlign w:val="center"/>
          </w:tcPr>
          <w:p w14:paraId="59642BEB" w14:textId="77777777" w:rsidR="00BB5EC8" w:rsidRPr="009027F0" w:rsidRDefault="00BB5EC8" w:rsidP="008117D9">
            <w:pPr>
              <w:spacing w:after="0" w:line="240" w:lineRule="auto"/>
              <w:jc w:val="right"/>
              <w:rPr>
                <w:rFonts w:ascii="Aptos Narrow" w:eastAsia="Times New Roman" w:hAnsi="Aptos Narrow" w:cs="Times New Roman"/>
                <w:sz w:val="24"/>
                <w:szCs w:val="24"/>
                <w:lang w:val="en-UG" w:eastAsia="en-UG"/>
              </w:rPr>
            </w:pPr>
          </w:p>
        </w:tc>
        <w:tc>
          <w:tcPr>
            <w:tcW w:w="726" w:type="dxa"/>
            <w:tcBorders>
              <w:top w:val="single" w:sz="4" w:space="0" w:color="auto"/>
              <w:left w:val="single" w:sz="4" w:space="0" w:color="auto"/>
              <w:bottom w:val="single" w:sz="4" w:space="0" w:color="auto"/>
              <w:right w:val="single" w:sz="4" w:space="0" w:color="auto"/>
            </w:tcBorders>
            <w:vAlign w:val="center"/>
          </w:tcPr>
          <w:p w14:paraId="72F5CB68" w14:textId="77777777" w:rsidR="00BB5EC8" w:rsidRPr="009027F0" w:rsidRDefault="00BB5EC8" w:rsidP="008117D9">
            <w:pPr>
              <w:spacing w:after="0" w:line="240" w:lineRule="auto"/>
              <w:jc w:val="right"/>
              <w:rPr>
                <w:rFonts w:ascii="Aptos Narrow" w:eastAsia="Times New Roman" w:hAnsi="Aptos Narrow" w:cs="Times New Roman"/>
                <w:sz w:val="24"/>
                <w:szCs w:val="24"/>
                <w:lang w:val="en-UG" w:eastAsia="en-UG"/>
              </w:rPr>
            </w:pPr>
          </w:p>
        </w:tc>
      </w:tr>
    </w:tbl>
    <w:p w14:paraId="17A5098A" w14:textId="77777777" w:rsidR="003476D1" w:rsidRPr="009027F0" w:rsidRDefault="003476D1" w:rsidP="00BB5EC8">
      <w:pPr>
        <w:spacing w:after="0"/>
        <w:contextualSpacing/>
        <w:jc w:val="both"/>
        <w:rPr>
          <w:rFonts w:ascii="Times New Roman" w:eastAsiaTheme="minorEastAsia" w:hAnsi="Times New Roman" w:cs="Times New Roman"/>
          <w:b/>
          <w:bCs/>
          <w:sz w:val="24"/>
          <w:szCs w:val="24"/>
          <w:lang w:val="en-UG"/>
        </w:rPr>
      </w:pPr>
    </w:p>
    <w:p w14:paraId="0101422A" w14:textId="03B37BE7" w:rsidR="002A41F8" w:rsidRPr="00F41047" w:rsidRDefault="002A41F8" w:rsidP="00F56ABC">
      <w:pPr>
        <w:spacing w:after="0" w:line="240" w:lineRule="auto"/>
        <w:contextualSpacing/>
        <w:jc w:val="both"/>
        <w:rPr>
          <w:rFonts w:ascii="Times New Roman" w:eastAsiaTheme="minorEastAsia" w:hAnsi="Times New Roman" w:cs="Times New Roman"/>
          <w:b/>
          <w:bCs/>
          <w:sz w:val="24"/>
          <w:szCs w:val="24"/>
          <w:lang w:val="en-UG"/>
        </w:rPr>
      </w:pPr>
      <w:r w:rsidRPr="00F41047">
        <w:rPr>
          <w:rFonts w:ascii="Times New Roman" w:eastAsiaTheme="minorEastAsia" w:hAnsi="Times New Roman" w:cs="Times New Roman"/>
          <w:b/>
          <w:bCs/>
          <w:sz w:val="24"/>
          <w:szCs w:val="24"/>
          <w:lang w:val="en-UG"/>
        </w:rPr>
        <w:t>Handling the ties</w:t>
      </w:r>
    </w:p>
    <w:p w14:paraId="2853EDCC" w14:textId="77777777" w:rsidR="002A41F8" w:rsidRPr="00F41047" w:rsidRDefault="002A41F8" w:rsidP="00F56ABC">
      <w:pPr>
        <w:spacing w:after="0" w:line="240" w:lineRule="auto"/>
        <w:contextualSpacing/>
        <w:jc w:val="both"/>
        <w:rPr>
          <w:rFonts w:ascii="Times New Roman" w:eastAsiaTheme="minorEastAsia" w:hAnsi="Times New Roman" w:cs="Times New Roman"/>
          <w:b/>
          <w:bCs/>
          <w:sz w:val="24"/>
          <w:szCs w:val="24"/>
          <w:lang w:val="en-UG"/>
        </w:rPr>
      </w:pPr>
      <w:r w:rsidRPr="00F41047">
        <w:rPr>
          <w:rFonts w:ascii="Times New Roman" w:eastAsiaTheme="minorEastAsia" w:hAnsi="Times New Roman" w:cs="Times New Roman"/>
          <w:b/>
          <w:bCs/>
          <w:sz w:val="24"/>
          <w:szCs w:val="24"/>
          <w:lang w:val="en-UG"/>
        </w:rPr>
        <w:t>Tie at X = 2</w:t>
      </w:r>
    </w:p>
    <w:p w14:paraId="36D668DA" w14:textId="063823ED" w:rsidR="002A41F8" w:rsidRPr="00F41047" w:rsidRDefault="002A41F8" w:rsidP="00F56ABC">
      <w:pPr>
        <w:spacing w:after="0" w:line="240" w:lineRule="auto"/>
        <w:contextualSpacing/>
        <w:jc w:val="both"/>
        <w:rPr>
          <w:rFonts w:ascii="Times New Roman" w:eastAsiaTheme="minorEastAsia" w:hAnsi="Times New Roman" w:cs="Times New Roman"/>
          <w:sz w:val="24"/>
          <w:szCs w:val="24"/>
          <w:lang w:val="en-UG"/>
        </w:rPr>
      </w:pPr>
      <w:r w:rsidRPr="00F41047">
        <w:rPr>
          <w:rFonts w:ascii="Times New Roman" w:eastAsiaTheme="minorEastAsia" w:hAnsi="Times New Roman" w:cs="Times New Roman"/>
          <w:sz w:val="24"/>
          <w:szCs w:val="24"/>
          <w:lang w:val="en-UG"/>
        </w:rPr>
        <w:t>The two “</w:t>
      </w:r>
      <w:proofErr w:type="gramStart"/>
      <w:r w:rsidRPr="00F41047">
        <w:rPr>
          <w:rFonts w:ascii="Times New Roman" w:eastAsiaTheme="minorEastAsia" w:hAnsi="Times New Roman" w:cs="Times New Roman"/>
          <w:sz w:val="24"/>
          <w:szCs w:val="24"/>
          <w:lang w:val="en-UG"/>
        </w:rPr>
        <w:t>2”s</w:t>
      </w:r>
      <w:proofErr w:type="gramEnd"/>
      <w:r w:rsidRPr="00F41047">
        <w:rPr>
          <w:rFonts w:ascii="Times New Roman" w:eastAsiaTheme="minorEastAsia" w:hAnsi="Times New Roman" w:cs="Times New Roman"/>
          <w:sz w:val="24"/>
          <w:szCs w:val="24"/>
          <w:lang w:val="en-UG"/>
        </w:rPr>
        <w:t xml:space="preserve"> would occupy ranks </w:t>
      </w:r>
      <w:r w:rsidRPr="00F41047">
        <w:rPr>
          <w:rFonts w:ascii="Times New Roman" w:eastAsiaTheme="minorEastAsia" w:hAnsi="Times New Roman" w:cs="Times New Roman"/>
          <w:b/>
          <w:bCs/>
          <w:sz w:val="24"/>
          <w:szCs w:val="24"/>
          <w:lang w:val="en-UG"/>
        </w:rPr>
        <w:t>2 and 3</w:t>
      </w:r>
      <w:r w:rsidRPr="00F41047">
        <w:rPr>
          <w:rFonts w:ascii="Times New Roman" w:eastAsiaTheme="minorEastAsia" w:hAnsi="Times New Roman" w:cs="Times New Roman"/>
          <w:sz w:val="24"/>
          <w:szCs w:val="24"/>
          <w:lang w:val="en-UG"/>
        </w:rPr>
        <w:t>.</w:t>
      </w:r>
      <w:r w:rsidR="00F56ABC" w:rsidRPr="009027F0">
        <w:rPr>
          <w:rFonts w:ascii="Times New Roman" w:eastAsiaTheme="minorEastAsia" w:hAnsi="Times New Roman" w:cs="Times New Roman"/>
          <w:sz w:val="24"/>
          <w:szCs w:val="24"/>
          <w:lang w:val="en-UG"/>
        </w:rPr>
        <w:t xml:space="preserve"> </w:t>
      </w:r>
      <w:r w:rsidRPr="00F41047">
        <w:rPr>
          <w:rFonts w:ascii="Times New Roman" w:eastAsiaTheme="minorEastAsia" w:hAnsi="Times New Roman" w:cs="Times New Roman"/>
          <w:sz w:val="24"/>
          <w:szCs w:val="24"/>
          <w:lang w:val="en-UG"/>
        </w:rPr>
        <w:t>So each gets the average rank:</w:t>
      </w:r>
    </w:p>
    <w:p w14:paraId="5A814BF2" w14:textId="461D2785" w:rsidR="002A41F8" w:rsidRPr="00F41047" w:rsidRDefault="002A41F8" w:rsidP="00F56ABC">
      <w:pPr>
        <w:spacing w:after="0" w:line="240" w:lineRule="auto"/>
        <w:contextualSpacing/>
        <w:jc w:val="both"/>
        <w:rPr>
          <w:rFonts w:ascii="Times New Roman" w:eastAsiaTheme="minorEastAsia" w:hAnsi="Times New Roman" w:cs="Times New Roman"/>
          <w:sz w:val="24"/>
          <w:szCs w:val="24"/>
          <w:lang w:val="en-UG"/>
        </w:rPr>
      </w:pPr>
      <m:oMathPara>
        <m:oMath>
          <m:f>
            <m:fPr>
              <m:ctrlPr>
                <w:rPr>
                  <w:rFonts w:ascii="Cambria Math" w:eastAsiaTheme="minorEastAsia" w:hAnsi="Cambria Math" w:cs="Times New Roman"/>
                  <w:sz w:val="24"/>
                  <w:szCs w:val="24"/>
                  <w:lang w:val="en-UG"/>
                </w:rPr>
              </m:ctrlPr>
            </m:fPr>
            <m:num>
              <m:r>
                <w:rPr>
                  <w:rFonts w:ascii="Cambria Math" w:eastAsiaTheme="minorEastAsia" w:hAnsi="Cambria Math" w:cs="Times New Roman"/>
                  <w:sz w:val="24"/>
                  <w:szCs w:val="24"/>
                  <w:lang w:val="en-UG"/>
                </w:rPr>
                <m:t>2+3</m:t>
              </m:r>
            </m:num>
            <m:den>
              <m:r>
                <w:rPr>
                  <w:rFonts w:ascii="Cambria Math" w:eastAsiaTheme="minorEastAsia" w:hAnsi="Cambria Math" w:cs="Times New Roman"/>
                  <w:sz w:val="24"/>
                  <w:szCs w:val="24"/>
                  <w:lang w:val="en-UG"/>
                </w:rPr>
                <m:t>2</m:t>
              </m:r>
            </m:den>
          </m:f>
          <m:r>
            <w:rPr>
              <w:rFonts w:ascii="Cambria Math" w:eastAsiaTheme="minorEastAsia" w:hAnsi="Cambria Math" w:cs="Times New Roman"/>
              <w:sz w:val="24"/>
              <w:szCs w:val="24"/>
              <w:lang w:val="en-UG"/>
            </w:rPr>
            <m:t>=2.5</m:t>
          </m:r>
        </m:oMath>
      </m:oMathPara>
    </w:p>
    <w:p w14:paraId="2D4B75DB" w14:textId="77777777" w:rsidR="002A41F8" w:rsidRPr="00F41047" w:rsidRDefault="002A41F8" w:rsidP="00F56ABC">
      <w:pPr>
        <w:spacing w:after="0" w:line="240" w:lineRule="auto"/>
        <w:contextualSpacing/>
        <w:jc w:val="both"/>
        <w:rPr>
          <w:rFonts w:ascii="Times New Roman" w:eastAsiaTheme="minorEastAsia" w:hAnsi="Times New Roman" w:cs="Times New Roman"/>
          <w:b/>
          <w:bCs/>
          <w:sz w:val="24"/>
          <w:szCs w:val="24"/>
          <w:lang w:val="en-UG"/>
        </w:rPr>
      </w:pPr>
      <w:r w:rsidRPr="00F41047">
        <w:rPr>
          <w:rFonts w:ascii="Times New Roman" w:eastAsiaTheme="minorEastAsia" w:hAnsi="Times New Roman" w:cs="Times New Roman"/>
          <w:b/>
          <w:bCs/>
          <w:sz w:val="24"/>
          <w:szCs w:val="24"/>
          <w:lang w:val="en-UG"/>
        </w:rPr>
        <w:t>Tie at X = 4</w:t>
      </w:r>
    </w:p>
    <w:p w14:paraId="42F51E76" w14:textId="185271A1" w:rsidR="002A41F8" w:rsidRPr="00F41047" w:rsidRDefault="002A41F8" w:rsidP="00F56ABC">
      <w:pPr>
        <w:spacing w:after="0" w:line="240" w:lineRule="auto"/>
        <w:contextualSpacing/>
        <w:jc w:val="both"/>
        <w:rPr>
          <w:rFonts w:ascii="Times New Roman" w:eastAsiaTheme="minorEastAsia" w:hAnsi="Times New Roman" w:cs="Times New Roman"/>
          <w:sz w:val="24"/>
          <w:szCs w:val="24"/>
          <w:lang w:val="en-UG"/>
        </w:rPr>
      </w:pPr>
      <w:r w:rsidRPr="00F41047">
        <w:rPr>
          <w:rFonts w:ascii="Times New Roman" w:eastAsiaTheme="minorEastAsia" w:hAnsi="Times New Roman" w:cs="Times New Roman"/>
          <w:sz w:val="24"/>
          <w:szCs w:val="24"/>
          <w:lang w:val="en-UG"/>
        </w:rPr>
        <w:t>The two “</w:t>
      </w:r>
      <w:proofErr w:type="gramStart"/>
      <w:r w:rsidRPr="00F41047">
        <w:rPr>
          <w:rFonts w:ascii="Times New Roman" w:eastAsiaTheme="minorEastAsia" w:hAnsi="Times New Roman" w:cs="Times New Roman"/>
          <w:sz w:val="24"/>
          <w:szCs w:val="24"/>
          <w:lang w:val="en-UG"/>
        </w:rPr>
        <w:t>4”s</w:t>
      </w:r>
      <w:proofErr w:type="gramEnd"/>
      <w:r w:rsidRPr="00F41047">
        <w:rPr>
          <w:rFonts w:ascii="Times New Roman" w:eastAsiaTheme="minorEastAsia" w:hAnsi="Times New Roman" w:cs="Times New Roman"/>
          <w:sz w:val="24"/>
          <w:szCs w:val="24"/>
          <w:lang w:val="en-UG"/>
        </w:rPr>
        <w:t xml:space="preserve"> would occupy ranks </w:t>
      </w:r>
      <w:r w:rsidRPr="00F41047">
        <w:rPr>
          <w:rFonts w:ascii="Times New Roman" w:eastAsiaTheme="minorEastAsia" w:hAnsi="Times New Roman" w:cs="Times New Roman"/>
          <w:b/>
          <w:bCs/>
          <w:sz w:val="24"/>
          <w:szCs w:val="24"/>
          <w:lang w:val="en-UG"/>
        </w:rPr>
        <w:t>5 and 6</w:t>
      </w:r>
      <w:r w:rsidRPr="00F41047">
        <w:rPr>
          <w:rFonts w:ascii="Times New Roman" w:eastAsiaTheme="minorEastAsia" w:hAnsi="Times New Roman" w:cs="Times New Roman"/>
          <w:sz w:val="24"/>
          <w:szCs w:val="24"/>
          <w:lang w:val="en-UG"/>
        </w:rPr>
        <w:t>.</w:t>
      </w:r>
      <w:r w:rsidR="003A4391" w:rsidRPr="009027F0">
        <w:rPr>
          <w:rFonts w:ascii="Times New Roman" w:eastAsiaTheme="minorEastAsia" w:hAnsi="Times New Roman" w:cs="Times New Roman"/>
          <w:sz w:val="24"/>
          <w:szCs w:val="24"/>
          <w:lang w:val="en-UG"/>
        </w:rPr>
        <w:t xml:space="preserve"> </w:t>
      </w:r>
      <w:r w:rsidRPr="00F41047">
        <w:rPr>
          <w:rFonts w:ascii="Times New Roman" w:eastAsiaTheme="minorEastAsia" w:hAnsi="Times New Roman" w:cs="Times New Roman"/>
          <w:sz w:val="24"/>
          <w:szCs w:val="24"/>
          <w:lang w:val="en-UG"/>
        </w:rPr>
        <w:t>So each gets:</w:t>
      </w:r>
    </w:p>
    <w:p w14:paraId="4447E9F6" w14:textId="509E6EC8" w:rsidR="008117D9" w:rsidRPr="009027F0" w:rsidRDefault="002A41F8" w:rsidP="00F56ABC">
      <w:pPr>
        <w:spacing w:after="0" w:line="240" w:lineRule="auto"/>
        <w:contextualSpacing/>
        <w:jc w:val="both"/>
        <w:rPr>
          <w:rFonts w:ascii="Times New Roman" w:eastAsiaTheme="minorEastAsia" w:hAnsi="Times New Roman" w:cs="Times New Roman"/>
          <w:sz w:val="24"/>
          <w:szCs w:val="24"/>
          <w:lang w:val="en-UG"/>
        </w:rPr>
      </w:pPr>
      <m:oMathPara>
        <m:oMath>
          <m:f>
            <m:fPr>
              <m:ctrlPr>
                <w:rPr>
                  <w:rFonts w:ascii="Cambria Math" w:eastAsiaTheme="minorEastAsia" w:hAnsi="Cambria Math" w:cs="Times New Roman"/>
                  <w:sz w:val="24"/>
                  <w:szCs w:val="24"/>
                  <w:lang w:val="en-UG"/>
                </w:rPr>
              </m:ctrlPr>
            </m:fPr>
            <m:num>
              <m:r>
                <w:rPr>
                  <w:rFonts w:ascii="Cambria Math" w:eastAsiaTheme="minorEastAsia" w:hAnsi="Cambria Math" w:cs="Times New Roman"/>
                  <w:sz w:val="24"/>
                  <w:szCs w:val="24"/>
                  <w:lang w:val="en-UG"/>
                </w:rPr>
                <m:t>5+6</m:t>
              </m:r>
            </m:num>
            <m:den>
              <m:r>
                <w:rPr>
                  <w:rFonts w:ascii="Cambria Math" w:eastAsiaTheme="minorEastAsia" w:hAnsi="Cambria Math" w:cs="Times New Roman"/>
                  <w:sz w:val="24"/>
                  <w:szCs w:val="24"/>
                  <w:lang w:val="en-UG"/>
                </w:rPr>
                <m:t>2</m:t>
              </m:r>
            </m:den>
          </m:f>
          <m:r>
            <w:rPr>
              <w:rFonts w:ascii="Cambria Math" w:eastAsiaTheme="minorEastAsia" w:hAnsi="Cambria Math" w:cs="Times New Roman"/>
              <w:sz w:val="24"/>
              <w:szCs w:val="24"/>
              <w:lang w:val="en-UG"/>
            </w:rPr>
            <m:t>=5.5</m:t>
          </m:r>
        </m:oMath>
      </m:oMathPara>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454"/>
        <w:gridCol w:w="1454"/>
        <w:gridCol w:w="1498"/>
        <w:gridCol w:w="1098"/>
        <w:gridCol w:w="1562"/>
      </w:tblGrid>
      <w:tr w:rsidR="009027F0" w:rsidRPr="009027F0" w14:paraId="1ECF610D" w14:textId="77777777" w:rsidTr="00432A1C">
        <w:trPr>
          <w:trHeight w:val="270"/>
          <w:jc w:val="center"/>
        </w:trPr>
        <w:tc>
          <w:tcPr>
            <w:tcW w:w="1869" w:type="dxa"/>
            <w:vAlign w:val="center"/>
          </w:tcPr>
          <w:p w14:paraId="26B89E8A" w14:textId="77777777" w:rsidR="00FE3777" w:rsidRPr="009027F0" w:rsidRDefault="00FE3777" w:rsidP="00FE3777">
            <w:pPr>
              <w:spacing w:after="0" w:line="240" w:lineRule="auto"/>
              <w:rPr>
                <w:rFonts w:ascii="Aptos Narrow" w:eastAsia="Times New Roman" w:hAnsi="Aptos Narrow" w:cs="Times New Roman"/>
                <w:sz w:val="24"/>
                <w:szCs w:val="24"/>
                <w:lang w:val="en-UG" w:eastAsia="en-UG"/>
              </w:rPr>
            </w:pPr>
          </w:p>
        </w:tc>
        <w:tc>
          <w:tcPr>
            <w:tcW w:w="1454" w:type="dxa"/>
            <w:noWrap/>
            <w:vAlign w:val="bottom"/>
          </w:tcPr>
          <w:p w14:paraId="13A6DF24" w14:textId="5B2C291A" w:rsidR="00FE3777" w:rsidRPr="009027F0" w:rsidRDefault="00FE3777" w:rsidP="00FE377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Variable rank</w:t>
            </w:r>
          </w:p>
        </w:tc>
        <w:tc>
          <w:tcPr>
            <w:tcW w:w="1454" w:type="dxa"/>
            <w:noWrap/>
            <w:vAlign w:val="bottom"/>
          </w:tcPr>
          <w:p w14:paraId="03CB14BD" w14:textId="5F7A6DDF" w:rsidR="00FE3777" w:rsidRPr="009027F0" w:rsidRDefault="00FE3777" w:rsidP="00FE377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Rank position X</w:t>
            </w:r>
          </w:p>
        </w:tc>
        <w:tc>
          <w:tcPr>
            <w:tcW w:w="1498" w:type="dxa"/>
            <w:vAlign w:val="bottom"/>
          </w:tcPr>
          <w:p w14:paraId="51498E24" w14:textId="46F9930D" w:rsidR="00FE3777" w:rsidRPr="009027F0" w:rsidRDefault="00FE3777" w:rsidP="00FE3777">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Rank order X</w:t>
            </w:r>
          </w:p>
        </w:tc>
        <w:tc>
          <w:tcPr>
            <w:tcW w:w="1098" w:type="dxa"/>
            <w:noWrap/>
            <w:vAlign w:val="bottom"/>
          </w:tcPr>
          <w:p w14:paraId="20E75407" w14:textId="16785FFC" w:rsidR="00FE3777" w:rsidRPr="009027F0" w:rsidRDefault="00FE3777" w:rsidP="00FE3777">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Rank position Y</w:t>
            </w:r>
          </w:p>
        </w:tc>
        <w:tc>
          <w:tcPr>
            <w:tcW w:w="1562" w:type="dxa"/>
            <w:noWrap/>
            <w:vAlign w:val="bottom"/>
          </w:tcPr>
          <w:p w14:paraId="489532EC" w14:textId="5ED21E43" w:rsidR="00FE3777" w:rsidRPr="009027F0" w:rsidRDefault="00FE3777" w:rsidP="008E78B0">
            <w:pPr>
              <w:spacing w:after="0" w:line="240" w:lineRule="auto"/>
              <w:jc w:val="right"/>
              <w:rPr>
                <w:rFonts w:ascii="Times New Roman" w:eastAsia="Times New Roman" w:hAnsi="Times New Roman" w:cs="Times New Roman"/>
                <w:b/>
                <w:bCs/>
                <w:sz w:val="24"/>
                <w:szCs w:val="24"/>
                <w:lang w:val="en-UG" w:eastAsia="en-UG"/>
              </w:rPr>
            </w:pPr>
            <w:r w:rsidRPr="009027F0">
              <w:rPr>
                <w:rFonts w:ascii="Times New Roman" w:eastAsia="Times New Roman" w:hAnsi="Times New Roman" w:cs="Times New Roman"/>
                <w:b/>
                <w:bCs/>
                <w:sz w:val="24"/>
                <w:szCs w:val="24"/>
                <w:lang w:val="en-UG" w:eastAsia="en-UG"/>
              </w:rPr>
              <w:t>Rank order Y</w:t>
            </w:r>
          </w:p>
        </w:tc>
      </w:tr>
      <w:tr w:rsidR="009027F0" w:rsidRPr="009027F0" w14:paraId="46347BCF" w14:textId="77777777" w:rsidTr="00432A1C">
        <w:trPr>
          <w:trHeight w:val="270"/>
          <w:jc w:val="center"/>
        </w:trPr>
        <w:tc>
          <w:tcPr>
            <w:tcW w:w="1869" w:type="dxa"/>
            <w:vAlign w:val="center"/>
            <w:hideMark/>
          </w:tcPr>
          <w:p w14:paraId="7D66B42E" w14:textId="77777777" w:rsidR="00FE3777" w:rsidRPr="005A314E" w:rsidRDefault="00FE3777" w:rsidP="00FE3777">
            <w:pPr>
              <w:spacing w:after="0" w:line="240" w:lineRule="auto"/>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Poor</w:t>
            </w:r>
          </w:p>
        </w:tc>
        <w:tc>
          <w:tcPr>
            <w:tcW w:w="1454" w:type="dxa"/>
            <w:noWrap/>
            <w:vAlign w:val="bottom"/>
            <w:hideMark/>
          </w:tcPr>
          <w:p w14:paraId="681B42FE" w14:textId="77777777" w:rsidR="00FE3777" w:rsidRPr="005A314E" w:rsidRDefault="00FE3777" w:rsidP="00FE3777">
            <w:pPr>
              <w:spacing w:after="0" w:line="240" w:lineRule="auto"/>
              <w:jc w:val="right"/>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1</w:t>
            </w:r>
          </w:p>
        </w:tc>
        <w:tc>
          <w:tcPr>
            <w:tcW w:w="1454" w:type="dxa"/>
            <w:noWrap/>
            <w:vAlign w:val="bottom"/>
            <w:hideMark/>
          </w:tcPr>
          <w:p w14:paraId="78E5F4E5" w14:textId="77777777" w:rsidR="00FE3777" w:rsidRPr="005A314E" w:rsidRDefault="00FE3777" w:rsidP="00FE3777">
            <w:pPr>
              <w:spacing w:after="0" w:line="240" w:lineRule="auto"/>
              <w:jc w:val="right"/>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1</w:t>
            </w:r>
          </w:p>
        </w:tc>
        <w:tc>
          <w:tcPr>
            <w:tcW w:w="1498" w:type="dxa"/>
            <w:vAlign w:val="bottom"/>
          </w:tcPr>
          <w:p w14:paraId="68F53757" w14:textId="6F8B22ED" w:rsidR="00FE3777" w:rsidRPr="009027F0" w:rsidRDefault="00FE3777" w:rsidP="00FE3777">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1</w:t>
            </w:r>
          </w:p>
        </w:tc>
        <w:tc>
          <w:tcPr>
            <w:tcW w:w="1098" w:type="dxa"/>
            <w:noWrap/>
            <w:vAlign w:val="bottom"/>
            <w:hideMark/>
          </w:tcPr>
          <w:p w14:paraId="28F0E13D" w14:textId="69E18E90" w:rsidR="00FE3777" w:rsidRPr="005A314E" w:rsidRDefault="00FE3777" w:rsidP="00FE3777">
            <w:pPr>
              <w:spacing w:after="0" w:line="240" w:lineRule="auto"/>
              <w:jc w:val="right"/>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1</w:t>
            </w:r>
          </w:p>
        </w:tc>
        <w:tc>
          <w:tcPr>
            <w:tcW w:w="1562" w:type="dxa"/>
            <w:noWrap/>
            <w:vAlign w:val="bottom"/>
            <w:hideMark/>
          </w:tcPr>
          <w:p w14:paraId="0F944555" w14:textId="747D3E05" w:rsidR="00FE3777" w:rsidRPr="005A314E" w:rsidRDefault="00E6503A" w:rsidP="008E78B0">
            <w:pPr>
              <w:spacing w:after="0" w:line="240" w:lineRule="auto"/>
              <w:jc w:val="right"/>
              <w:rPr>
                <w:rFonts w:ascii="Times New Roman" w:eastAsia="Times New Roman" w:hAnsi="Times New Roman" w:cs="Times New Roman"/>
                <w:b/>
                <w:bCs/>
                <w:sz w:val="24"/>
                <w:szCs w:val="24"/>
                <w:lang w:val="en-UG" w:eastAsia="en-UG"/>
              </w:rPr>
            </w:pPr>
            <w:r w:rsidRPr="009027F0">
              <w:rPr>
                <w:rFonts w:ascii="Times New Roman" w:eastAsia="Times New Roman" w:hAnsi="Times New Roman" w:cs="Times New Roman"/>
                <w:b/>
                <w:bCs/>
                <w:sz w:val="24"/>
                <w:szCs w:val="24"/>
                <w:lang w:val="en-UG" w:eastAsia="en-UG"/>
              </w:rPr>
              <w:t>1</w:t>
            </w:r>
          </w:p>
        </w:tc>
      </w:tr>
      <w:tr w:rsidR="009027F0" w:rsidRPr="009027F0" w14:paraId="5E21E28F" w14:textId="77777777" w:rsidTr="00432A1C">
        <w:trPr>
          <w:trHeight w:val="270"/>
          <w:jc w:val="center"/>
        </w:trPr>
        <w:tc>
          <w:tcPr>
            <w:tcW w:w="1869" w:type="dxa"/>
            <w:vAlign w:val="center"/>
            <w:hideMark/>
          </w:tcPr>
          <w:p w14:paraId="667E9B4C" w14:textId="77777777" w:rsidR="00FE3777" w:rsidRPr="005A314E" w:rsidRDefault="00FE3777" w:rsidP="00FE3777">
            <w:pPr>
              <w:spacing w:after="0" w:line="240" w:lineRule="auto"/>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Fair</w:t>
            </w:r>
          </w:p>
        </w:tc>
        <w:tc>
          <w:tcPr>
            <w:tcW w:w="1454" w:type="dxa"/>
            <w:noWrap/>
            <w:vAlign w:val="bottom"/>
            <w:hideMark/>
          </w:tcPr>
          <w:p w14:paraId="2218B06B" w14:textId="77777777" w:rsidR="00FE3777" w:rsidRPr="005A314E" w:rsidRDefault="00FE3777" w:rsidP="00FE3777">
            <w:pPr>
              <w:spacing w:after="0" w:line="240" w:lineRule="auto"/>
              <w:jc w:val="right"/>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2</w:t>
            </w:r>
          </w:p>
        </w:tc>
        <w:tc>
          <w:tcPr>
            <w:tcW w:w="1454" w:type="dxa"/>
            <w:noWrap/>
            <w:vAlign w:val="bottom"/>
            <w:hideMark/>
          </w:tcPr>
          <w:p w14:paraId="2834AB60" w14:textId="77777777" w:rsidR="00FE3777" w:rsidRPr="005A314E" w:rsidRDefault="00FE3777" w:rsidP="00FE3777">
            <w:pPr>
              <w:spacing w:after="0" w:line="240" w:lineRule="auto"/>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2 and 3</w:t>
            </w:r>
          </w:p>
        </w:tc>
        <w:tc>
          <w:tcPr>
            <w:tcW w:w="1498" w:type="dxa"/>
            <w:vAlign w:val="bottom"/>
          </w:tcPr>
          <w:p w14:paraId="79CA5073" w14:textId="2211F1B8" w:rsidR="00FE3777" w:rsidRPr="009027F0" w:rsidRDefault="00FE3777" w:rsidP="00FE3777">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(2+3)/2 = 2.5</w:t>
            </w:r>
          </w:p>
        </w:tc>
        <w:tc>
          <w:tcPr>
            <w:tcW w:w="1098" w:type="dxa"/>
            <w:noWrap/>
            <w:vAlign w:val="bottom"/>
            <w:hideMark/>
          </w:tcPr>
          <w:p w14:paraId="079F45B0" w14:textId="602E97D8" w:rsidR="00FE3777" w:rsidRPr="005A314E" w:rsidRDefault="00FE3777" w:rsidP="00FE3777">
            <w:pPr>
              <w:spacing w:after="0" w:line="240" w:lineRule="auto"/>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2 and 3</w:t>
            </w:r>
          </w:p>
        </w:tc>
        <w:tc>
          <w:tcPr>
            <w:tcW w:w="1562" w:type="dxa"/>
            <w:noWrap/>
            <w:vAlign w:val="bottom"/>
            <w:hideMark/>
          </w:tcPr>
          <w:p w14:paraId="54550EB4" w14:textId="3B99F402" w:rsidR="00FE3777" w:rsidRPr="005A314E" w:rsidRDefault="00E6503A" w:rsidP="008E78B0">
            <w:pPr>
              <w:spacing w:after="0" w:line="240" w:lineRule="auto"/>
              <w:jc w:val="right"/>
              <w:rPr>
                <w:rFonts w:ascii="Times New Roman" w:eastAsia="Times New Roman" w:hAnsi="Times New Roman" w:cs="Times New Roman"/>
                <w:b/>
                <w:bCs/>
                <w:sz w:val="24"/>
                <w:szCs w:val="24"/>
                <w:lang w:val="en-UG" w:eastAsia="en-UG"/>
              </w:rPr>
            </w:pPr>
            <w:r w:rsidRPr="009027F0">
              <w:rPr>
                <w:rFonts w:ascii="Times New Roman" w:eastAsia="Times New Roman" w:hAnsi="Times New Roman" w:cs="Times New Roman"/>
                <w:b/>
                <w:bCs/>
                <w:sz w:val="24"/>
                <w:szCs w:val="24"/>
                <w:lang w:val="en-UG" w:eastAsia="en-UG"/>
              </w:rPr>
              <w:t>(2+3)/2 =2.5</w:t>
            </w:r>
          </w:p>
        </w:tc>
      </w:tr>
      <w:tr w:rsidR="009027F0" w:rsidRPr="009027F0" w14:paraId="01BE6618" w14:textId="77777777" w:rsidTr="00432A1C">
        <w:trPr>
          <w:trHeight w:val="270"/>
          <w:jc w:val="center"/>
        </w:trPr>
        <w:tc>
          <w:tcPr>
            <w:tcW w:w="1869" w:type="dxa"/>
            <w:vAlign w:val="center"/>
            <w:hideMark/>
          </w:tcPr>
          <w:p w14:paraId="54FD799D" w14:textId="77777777" w:rsidR="00FE3777" w:rsidRPr="005A314E" w:rsidRDefault="00FE3777" w:rsidP="00FE3777">
            <w:pPr>
              <w:spacing w:after="0" w:line="240" w:lineRule="auto"/>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Good</w:t>
            </w:r>
          </w:p>
        </w:tc>
        <w:tc>
          <w:tcPr>
            <w:tcW w:w="1454" w:type="dxa"/>
            <w:noWrap/>
            <w:vAlign w:val="bottom"/>
            <w:hideMark/>
          </w:tcPr>
          <w:p w14:paraId="1B2F6AEE" w14:textId="77777777" w:rsidR="00FE3777" w:rsidRPr="005A314E" w:rsidRDefault="00FE3777" w:rsidP="00FE3777">
            <w:pPr>
              <w:spacing w:after="0" w:line="240" w:lineRule="auto"/>
              <w:jc w:val="right"/>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3</w:t>
            </w:r>
          </w:p>
        </w:tc>
        <w:tc>
          <w:tcPr>
            <w:tcW w:w="1454" w:type="dxa"/>
            <w:noWrap/>
            <w:vAlign w:val="bottom"/>
            <w:hideMark/>
          </w:tcPr>
          <w:p w14:paraId="0525FFB6" w14:textId="77777777" w:rsidR="00FE3777" w:rsidRPr="005A314E" w:rsidRDefault="00FE3777" w:rsidP="00FE3777">
            <w:pPr>
              <w:spacing w:after="0" w:line="240" w:lineRule="auto"/>
              <w:jc w:val="right"/>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4</w:t>
            </w:r>
          </w:p>
        </w:tc>
        <w:tc>
          <w:tcPr>
            <w:tcW w:w="1498" w:type="dxa"/>
            <w:vAlign w:val="bottom"/>
          </w:tcPr>
          <w:p w14:paraId="1ABB668D" w14:textId="56918535" w:rsidR="00FE3777" w:rsidRPr="009027F0" w:rsidRDefault="00FE3777" w:rsidP="00FE3777">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4</w:t>
            </w:r>
          </w:p>
        </w:tc>
        <w:tc>
          <w:tcPr>
            <w:tcW w:w="1098" w:type="dxa"/>
            <w:noWrap/>
            <w:vAlign w:val="bottom"/>
            <w:hideMark/>
          </w:tcPr>
          <w:p w14:paraId="1DCF9507" w14:textId="3AF21734" w:rsidR="00FE3777" w:rsidRPr="005A314E" w:rsidRDefault="00FE3777" w:rsidP="00FE3777">
            <w:pPr>
              <w:spacing w:after="0" w:line="240" w:lineRule="auto"/>
              <w:jc w:val="right"/>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4</w:t>
            </w:r>
          </w:p>
        </w:tc>
        <w:tc>
          <w:tcPr>
            <w:tcW w:w="1562" w:type="dxa"/>
            <w:noWrap/>
            <w:vAlign w:val="bottom"/>
            <w:hideMark/>
          </w:tcPr>
          <w:p w14:paraId="5012F143" w14:textId="1C32C480" w:rsidR="00FE3777" w:rsidRPr="005A314E" w:rsidRDefault="00E6503A" w:rsidP="008E78B0">
            <w:pPr>
              <w:spacing w:after="0" w:line="240" w:lineRule="auto"/>
              <w:jc w:val="right"/>
              <w:rPr>
                <w:rFonts w:ascii="Times New Roman" w:eastAsia="Times New Roman" w:hAnsi="Times New Roman" w:cs="Times New Roman"/>
                <w:b/>
                <w:bCs/>
                <w:sz w:val="24"/>
                <w:szCs w:val="24"/>
                <w:lang w:val="en-UG" w:eastAsia="en-UG"/>
              </w:rPr>
            </w:pPr>
            <w:r w:rsidRPr="009027F0">
              <w:rPr>
                <w:rFonts w:ascii="Times New Roman" w:eastAsia="Times New Roman" w:hAnsi="Times New Roman" w:cs="Times New Roman"/>
                <w:b/>
                <w:bCs/>
                <w:sz w:val="24"/>
                <w:szCs w:val="24"/>
                <w:lang w:val="en-UG" w:eastAsia="en-UG"/>
              </w:rPr>
              <w:t>4</w:t>
            </w:r>
          </w:p>
        </w:tc>
      </w:tr>
      <w:tr w:rsidR="009027F0" w:rsidRPr="009027F0" w14:paraId="61FE9206" w14:textId="77777777" w:rsidTr="00432A1C">
        <w:trPr>
          <w:trHeight w:val="270"/>
          <w:jc w:val="center"/>
        </w:trPr>
        <w:tc>
          <w:tcPr>
            <w:tcW w:w="1869" w:type="dxa"/>
            <w:vAlign w:val="center"/>
            <w:hideMark/>
          </w:tcPr>
          <w:p w14:paraId="005F5687" w14:textId="77777777" w:rsidR="00FE3777" w:rsidRPr="005A314E" w:rsidRDefault="00FE3777" w:rsidP="00FE3777">
            <w:pPr>
              <w:spacing w:after="0" w:line="240" w:lineRule="auto"/>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Very Good</w:t>
            </w:r>
          </w:p>
        </w:tc>
        <w:tc>
          <w:tcPr>
            <w:tcW w:w="1454" w:type="dxa"/>
            <w:noWrap/>
            <w:vAlign w:val="bottom"/>
            <w:hideMark/>
          </w:tcPr>
          <w:p w14:paraId="6487282C" w14:textId="77777777" w:rsidR="00FE3777" w:rsidRPr="005A314E" w:rsidRDefault="00FE3777" w:rsidP="00FE3777">
            <w:pPr>
              <w:spacing w:after="0" w:line="240" w:lineRule="auto"/>
              <w:jc w:val="right"/>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4</w:t>
            </w:r>
          </w:p>
        </w:tc>
        <w:tc>
          <w:tcPr>
            <w:tcW w:w="1454" w:type="dxa"/>
            <w:noWrap/>
            <w:vAlign w:val="bottom"/>
            <w:hideMark/>
          </w:tcPr>
          <w:p w14:paraId="301D1A7D" w14:textId="59F442A8" w:rsidR="00FE3777" w:rsidRPr="005A314E" w:rsidRDefault="00FE3777" w:rsidP="00FE3777">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5</w:t>
            </w:r>
            <w:r w:rsidRPr="005A314E">
              <w:rPr>
                <w:rFonts w:ascii="Aptos Narrow" w:eastAsia="Times New Roman" w:hAnsi="Aptos Narrow" w:cs="Times New Roman"/>
                <w:sz w:val="24"/>
                <w:szCs w:val="24"/>
                <w:lang w:val="en-UG" w:eastAsia="en-UG"/>
              </w:rPr>
              <w:t xml:space="preserve"> and 6</w:t>
            </w:r>
          </w:p>
        </w:tc>
        <w:tc>
          <w:tcPr>
            <w:tcW w:w="1498" w:type="dxa"/>
            <w:vAlign w:val="bottom"/>
          </w:tcPr>
          <w:p w14:paraId="05248A27" w14:textId="23C04489" w:rsidR="00FE3777" w:rsidRPr="009027F0" w:rsidRDefault="00FE3777" w:rsidP="00FE3777">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(5+6)/2 =</w:t>
            </w:r>
            <w:r w:rsidRPr="009027F0">
              <w:rPr>
                <w:rFonts w:ascii="Aptos Narrow" w:eastAsia="Times New Roman" w:hAnsi="Aptos Narrow" w:cs="Times New Roman"/>
                <w:b/>
                <w:bCs/>
                <w:sz w:val="24"/>
                <w:szCs w:val="24"/>
                <w:lang w:val="en-UG" w:eastAsia="en-UG"/>
              </w:rPr>
              <w:t xml:space="preserve"> </w:t>
            </w:r>
            <w:r w:rsidRPr="009027F0">
              <w:rPr>
                <w:rFonts w:ascii="Aptos Narrow" w:eastAsia="Times New Roman" w:hAnsi="Aptos Narrow" w:cs="Times New Roman"/>
                <w:b/>
                <w:bCs/>
                <w:sz w:val="24"/>
                <w:szCs w:val="24"/>
                <w:lang w:val="en-UG" w:eastAsia="en-UG"/>
              </w:rPr>
              <w:t>5.5</w:t>
            </w:r>
          </w:p>
        </w:tc>
        <w:tc>
          <w:tcPr>
            <w:tcW w:w="1098" w:type="dxa"/>
            <w:noWrap/>
            <w:vAlign w:val="bottom"/>
            <w:hideMark/>
          </w:tcPr>
          <w:p w14:paraId="678DF650" w14:textId="0C5BEC2C" w:rsidR="00FE3777" w:rsidRPr="005A314E" w:rsidRDefault="00FE3777" w:rsidP="00FE3777">
            <w:pPr>
              <w:spacing w:after="0" w:line="240" w:lineRule="auto"/>
              <w:jc w:val="right"/>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5</w:t>
            </w:r>
          </w:p>
        </w:tc>
        <w:tc>
          <w:tcPr>
            <w:tcW w:w="1562" w:type="dxa"/>
            <w:noWrap/>
            <w:vAlign w:val="bottom"/>
            <w:hideMark/>
          </w:tcPr>
          <w:p w14:paraId="4E4902D5" w14:textId="62A918D2" w:rsidR="00FE3777" w:rsidRPr="005A314E" w:rsidRDefault="00E6503A" w:rsidP="008E78B0">
            <w:pPr>
              <w:spacing w:after="0" w:line="240" w:lineRule="auto"/>
              <w:jc w:val="right"/>
              <w:rPr>
                <w:rFonts w:ascii="Times New Roman" w:eastAsia="Times New Roman" w:hAnsi="Times New Roman" w:cs="Times New Roman"/>
                <w:b/>
                <w:bCs/>
                <w:sz w:val="24"/>
                <w:szCs w:val="24"/>
                <w:lang w:val="en-UG" w:eastAsia="en-UG"/>
              </w:rPr>
            </w:pPr>
            <w:r w:rsidRPr="009027F0">
              <w:rPr>
                <w:rFonts w:ascii="Times New Roman" w:eastAsia="Times New Roman" w:hAnsi="Times New Roman" w:cs="Times New Roman"/>
                <w:b/>
                <w:bCs/>
                <w:sz w:val="24"/>
                <w:szCs w:val="24"/>
                <w:lang w:val="en-UG" w:eastAsia="en-UG"/>
              </w:rPr>
              <w:t>5</w:t>
            </w:r>
          </w:p>
        </w:tc>
      </w:tr>
      <w:tr w:rsidR="009027F0" w:rsidRPr="009027F0" w14:paraId="197170B4" w14:textId="77777777" w:rsidTr="00432A1C">
        <w:trPr>
          <w:trHeight w:val="270"/>
          <w:jc w:val="center"/>
        </w:trPr>
        <w:tc>
          <w:tcPr>
            <w:tcW w:w="1869" w:type="dxa"/>
            <w:vAlign w:val="center"/>
            <w:hideMark/>
          </w:tcPr>
          <w:p w14:paraId="7E34D88D" w14:textId="77777777" w:rsidR="00FE3777" w:rsidRPr="005A314E" w:rsidRDefault="00FE3777" w:rsidP="00FE3777">
            <w:pPr>
              <w:spacing w:after="0" w:line="240" w:lineRule="auto"/>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Excellent</w:t>
            </w:r>
          </w:p>
        </w:tc>
        <w:tc>
          <w:tcPr>
            <w:tcW w:w="1454" w:type="dxa"/>
            <w:noWrap/>
            <w:vAlign w:val="bottom"/>
            <w:hideMark/>
          </w:tcPr>
          <w:p w14:paraId="4C649A66" w14:textId="77777777" w:rsidR="00FE3777" w:rsidRPr="005A314E" w:rsidRDefault="00FE3777" w:rsidP="00FE3777">
            <w:pPr>
              <w:spacing w:after="0" w:line="240" w:lineRule="auto"/>
              <w:jc w:val="right"/>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5</w:t>
            </w:r>
          </w:p>
        </w:tc>
        <w:tc>
          <w:tcPr>
            <w:tcW w:w="1454" w:type="dxa"/>
            <w:noWrap/>
            <w:vAlign w:val="bottom"/>
            <w:hideMark/>
          </w:tcPr>
          <w:p w14:paraId="4A841A97" w14:textId="77777777" w:rsidR="00FE3777" w:rsidRPr="005A314E" w:rsidRDefault="00FE3777" w:rsidP="00FE3777">
            <w:pPr>
              <w:spacing w:after="0" w:line="240" w:lineRule="auto"/>
              <w:jc w:val="right"/>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7</w:t>
            </w:r>
          </w:p>
        </w:tc>
        <w:tc>
          <w:tcPr>
            <w:tcW w:w="1498" w:type="dxa"/>
            <w:vAlign w:val="bottom"/>
          </w:tcPr>
          <w:p w14:paraId="36E20D85" w14:textId="2F129387" w:rsidR="00FE3777" w:rsidRPr="009027F0" w:rsidRDefault="00FE3777" w:rsidP="00FE3777">
            <w:pPr>
              <w:spacing w:after="0" w:line="240" w:lineRule="auto"/>
              <w:jc w:val="right"/>
              <w:rPr>
                <w:rFonts w:ascii="Aptos Narrow" w:eastAsia="Times New Roman" w:hAnsi="Aptos Narrow" w:cs="Times New Roman"/>
                <w:b/>
                <w:bCs/>
                <w:sz w:val="24"/>
                <w:szCs w:val="24"/>
                <w:lang w:val="en-UG" w:eastAsia="en-UG"/>
              </w:rPr>
            </w:pPr>
            <w:r w:rsidRPr="005A314E">
              <w:rPr>
                <w:rFonts w:ascii="Aptos Narrow" w:eastAsia="Times New Roman" w:hAnsi="Aptos Narrow" w:cs="Times New Roman"/>
                <w:b/>
                <w:bCs/>
                <w:sz w:val="24"/>
                <w:szCs w:val="24"/>
                <w:lang w:val="en-UG" w:eastAsia="en-UG"/>
              </w:rPr>
              <w:t> </w:t>
            </w:r>
            <w:r w:rsidR="008E78B0" w:rsidRPr="009027F0">
              <w:rPr>
                <w:rFonts w:ascii="Aptos Narrow" w:eastAsia="Times New Roman" w:hAnsi="Aptos Narrow" w:cs="Times New Roman"/>
                <w:b/>
                <w:bCs/>
                <w:sz w:val="24"/>
                <w:szCs w:val="24"/>
                <w:lang w:val="en-UG" w:eastAsia="en-UG"/>
              </w:rPr>
              <w:t>7</w:t>
            </w:r>
          </w:p>
        </w:tc>
        <w:tc>
          <w:tcPr>
            <w:tcW w:w="1098" w:type="dxa"/>
            <w:noWrap/>
            <w:vAlign w:val="bottom"/>
            <w:hideMark/>
          </w:tcPr>
          <w:p w14:paraId="48FCDD09" w14:textId="4AC99921" w:rsidR="00FE3777" w:rsidRPr="005A314E" w:rsidRDefault="00FE3777" w:rsidP="00FE3777">
            <w:pPr>
              <w:spacing w:after="0" w:line="240" w:lineRule="auto"/>
              <w:rPr>
                <w:rFonts w:ascii="Aptos Narrow" w:eastAsia="Times New Roman" w:hAnsi="Aptos Narrow" w:cs="Times New Roman"/>
                <w:sz w:val="24"/>
                <w:szCs w:val="24"/>
                <w:lang w:val="en-UG" w:eastAsia="en-UG"/>
              </w:rPr>
            </w:pPr>
            <w:r w:rsidRPr="005A314E">
              <w:rPr>
                <w:rFonts w:ascii="Aptos Narrow" w:eastAsia="Times New Roman" w:hAnsi="Aptos Narrow" w:cs="Times New Roman"/>
                <w:sz w:val="24"/>
                <w:szCs w:val="24"/>
                <w:lang w:val="en-UG" w:eastAsia="en-UG"/>
              </w:rPr>
              <w:t>6 and 7</w:t>
            </w:r>
          </w:p>
        </w:tc>
        <w:tc>
          <w:tcPr>
            <w:tcW w:w="1562" w:type="dxa"/>
            <w:noWrap/>
            <w:vAlign w:val="bottom"/>
            <w:hideMark/>
          </w:tcPr>
          <w:p w14:paraId="6A7B5B7B" w14:textId="251D735E" w:rsidR="00FE3777" w:rsidRPr="005A314E" w:rsidRDefault="00FE3777" w:rsidP="008E78B0">
            <w:pPr>
              <w:spacing w:after="0" w:line="240" w:lineRule="auto"/>
              <w:jc w:val="right"/>
              <w:rPr>
                <w:rFonts w:ascii="Aptos Narrow" w:eastAsia="Times New Roman" w:hAnsi="Aptos Narrow" w:cs="Times New Roman"/>
                <w:b/>
                <w:bCs/>
                <w:sz w:val="24"/>
                <w:szCs w:val="24"/>
                <w:lang w:val="en-UG" w:eastAsia="en-UG"/>
              </w:rPr>
            </w:pPr>
            <w:r w:rsidRPr="005A314E">
              <w:rPr>
                <w:rFonts w:ascii="Aptos Narrow" w:eastAsia="Times New Roman" w:hAnsi="Aptos Narrow" w:cs="Times New Roman"/>
                <w:b/>
                <w:bCs/>
                <w:sz w:val="24"/>
                <w:szCs w:val="24"/>
                <w:lang w:val="en-UG" w:eastAsia="en-UG"/>
              </w:rPr>
              <w:t> </w:t>
            </w:r>
            <w:r w:rsidR="00E6503A" w:rsidRPr="009027F0">
              <w:rPr>
                <w:rFonts w:ascii="Aptos Narrow" w:eastAsia="Times New Roman" w:hAnsi="Aptos Narrow" w:cs="Times New Roman"/>
                <w:b/>
                <w:bCs/>
                <w:sz w:val="24"/>
                <w:szCs w:val="24"/>
                <w:lang w:val="en-UG" w:eastAsia="en-UG"/>
              </w:rPr>
              <w:t>(6+7)/</w:t>
            </w:r>
            <w:r w:rsidR="008E78B0" w:rsidRPr="009027F0">
              <w:rPr>
                <w:rFonts w:ascii="Aptos Narrow" w:eastAsia="Times New Roman" w:hAnsi="Aptos Narrow" w:cs="Times New Roman"/>
                <w:b/>
                <w:bCs/>
                <w:sz w:val="24"/>
                <w:szCs w:val="24"/>
                <w:lang w:val="en-UG" w:eastAsia="en-UG"/>
              </w:rPr>
              <w:t>2=6.5</w:t>
            </w:r>
          </w:p>
        </w:tc>
      </w:tr>
    </w:tbl>
    <w:p w14:paraId="25AC7913" w14:textId="2DDDD953" w:rsidR="00AF55A4" w:rsidRPr="009027F0" w:rsidRDefault="00AF55A4" w:rsidP="00F41047">
      <w:pPr>
        <w:contextualSpacing/>
        <w:jc w:val="both"/>
        <w:rPr>
          <w:rFonts w:ascii="Times New Roman" w:eastAsiaTheme="minorEastAsia" w:hAnsi="Times New Roman" w:cs="Times New Roman"/>
          <w:sz w:val="24"/>
          <w:szCs w:val="24"/>
          <w:lang w:val="en-UG"/>
        </w:rPr>
      </w:pP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6"/>
        <w:gridCol w:w="1412"/>
        <w:gridCol w:w="971"/>
        <w:gridCol w:w="723"/>
        <w:gridCol w:w="696"/>
        <w:gridCol w:w="696"/>
        <w:gridCol w:w="641"/>
        <w:gridCol w:w="828"/>
      </w:tblGrid>
      <w:tr w:rsidR="009027F0" w:rsidRPr="009027F0" w14:paraId="495BABB6" w14:textId="77777777" w:rsidTr="00432A1C">
        <w:trPr>
          <w:trHeight w:val="260"/>
          <w:jc w:val="center"/>
        </w:trPr>
        <w:tc>
          <w:tcPr>
            <w:tcW w:w="1314" w:type="dxa"/>
            <w:vAlign w:val="center"/>
            <w:hideMark/>
          </w:tcPr>
          <w:p w14:paraId="64AD8738" w14:textId="77777777" w:rsidR="007F6A7A" w:rsidRPr="009027F0" w:rsidRDefault="007F6A7A" w:rsidP="007F6A7A">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Respondent</w:t>
            </w:r>
          </w:p>
          <w:p w14:paraId="70296DD2" w14:textId="77777777" w:rsidR="007F6A7A" w:rsidRPr="008117D9" w:rsidRDefault="007F6A7A" w:rsidP="007F6A7A">
            <w:pPr>
              <w:spacing w:after="0" w:line="240" w:lineRule="auto"/>
              <w:jc w:val="center"/>
              <w:rPr>
                <w:rFonts w:ascii="Aptos Narrow" w:eastAsia="Times New Roman" w:hAnsi="Aptos Narrow" w:cs="Times New Roman"/>
                <w:b/>
                <w:bCs/>
                <w:sz w:val="24"/>
                <w:szCs w:val="24"/>
                <w:lang w:val="en-UG" w:eastAsia="en-UG"/>
              </w:rPr>
            </w:pPr>
            <w:proofErr w:type="spellStart"/>
            <w:r w:rsidRPr="009027F0">
              <w:rPr>
                <w:rFonts w:ascii="Aptos Narrow" w:eastAsia="Times New Roman" w:hAnsi="Aptos Narrow" w:cs="Times New Roman"/>
                <w:b/>
                <w:bCs/>
                <w:sz w:val="24"/>
                <w:szCs w:val="24"/>
                <w:lang w:val="en-UG" w:eastAsia="en-UG"/>
              </w:rPr>
              <w:t>obs</w:t>
            </w:r>
            <w:proofErr w:type="spellEnd"/>
          </w:p>
        </w:tc>
        <w:tc>
          <w:tcPr>
            <w:tcW w:w="1360" w:type="dxa"/>
            <w:vAlign w:val="center"/>
            <w:hideMark/>
          </w:tcPr>
          <w:p w14:paraId="00670283" w14:textId="77777777" w:rsidR="007F6A7A" w:rsidRPr="008117D9" w:rsidRDefault="007F6A7A" w:rsidP="007F6A7A">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Service Quality (X)</w:t>
            </w:r>
          </w:p>
        </w:tc>
        <w:tc>
          <w:tcPr>
            <w:tcW w:w="1312" w:type="dxa"/>
            <w:vAlign w:val="center"/>
            <w:hideMark/>
          </w:tcPr>
          <w:p w14:paraId="0AD7FA64" w14:textId="77777777" w:rsidR="007F6A7A" w:rsidRPr="008117D9" w:rsidRDefault="007F6A7A" w:rsidP="007F6A7A">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Satisfaction (Y)</w:t>
            </w:r>
          </w:p>
        </w:tc>
        <w:tc>
          <w:tcPr>
            <w:tcW w:w="1052" w:type="dxa"/>
            <w:vAlign w:val="center"/>
            <w:hideMark/>
          </w:tcPr>
          <w:p w14:paraId="1AAD748C" w14:textId="77777777" w:rsidR="007F6A7A" w:rsidRPr="008117D9" w:rsidRDefault="007F6A7A" w:rsidP="007F6A7A">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 xml:space="preserve">Rank </w:t>
            </w:r>
            <w:r w:rsidRPr="009027F0">
              <w:rPr>
                <w:rFonts w:ascii="Aptos Narrow" w:eastAsia="Times New Roman" w:hAnsi="Aptos Narrow" w:cs="Times New Roman"/>
                <w:b/>
                <w:bCs/>
                <w:sz w:val="24"/>
                <w:szCs w:val="24"/>
                <w:lang w:val="en-UG" w:eastAsia="en-UG"/>
              </w:rPr>
              <w:t>X</w:t>
            </w:r>
          </w:p>
        </w:tc>
        <w:tc>
          <w:tcPr>
            <w:tcW w:w="726" w:type="dxa"/>
            <w:vAlign w:val="center"/>
            <w:hideMark/>
          </w:tcPr>
          <w:p w14:paraId="0B5CD2C7" w14:textId="77777777" w:rsidR="007F6A7A" w:rsidRPr="008117D9" w:rsidRDefault="007F6A7A" w:rsidP="007F6A7A">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 xml:space="preserve">Rank </w:t>
            </w:r>
            <w:r w:rsidRPr="009027F0">
              <w:rPr>
                <w:rFonts w:ascii="Aptos Narrow" w:eastAsia="Times New Roman" w:hAnsi="Aptos Narrow" w:cs="Times New Roman"/>
                <w:b/>
                <w:bCs/>
                <w:sz w:val="24"/>
                <w:szCs w:val="24"/>
                <w:lang w:val="en-UG" w:eastAsia="en-UG"/>
              </w:rPr>
              <w:t>Y</w:t>
            </w:r>
          </w:p>
        </w:tc>
        <w:tc>
          <w:tcPr>
            <w:tcW w:w="678" w:type="dxa"/>
            <w:vAlign w:val="center"/>
          </w:tcPr>
          <w:p w14:paraId="77C0538B" w14:textId="2CBF2970" w:rsidR="007F6A7A" w:rsidRPr="009027F0" w:rsidRDefault="007F6A7A" w:rsidP="007F6A7A">
            <w:pPr>
              <w:spacing w:after="0" w:line="240" w:lineRule="auto"/>
              <w:jc w:val="center"/>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 xml:space="preserve">Rank </w:t>
            </w:r>
            <w:r w:rsidRPr="009027F0">
              <w:rPr>
                <w:rFonts w:ascii="Aptos Narrow" w:eastAsia="Times New Roman" w:hAnsi="Aptos Narrow" w:cs="Times New Roman"/>
                <w:sz w:val="24"/>
                <w:szCs w:val="24"/>
                <w:lang w:val="en-UG" w:eastAsia="en-UG"/>
              </w:rPr>
              <w:t>X</w:t>
            </w:r>
          </w:p>
        </w:tc>
        <w:tc>
          <w:tcPr>
            <w:tcW w:w="678" w:type="dxa"/>
            <w:vAlign w:val="center"/>
          </w:tcPr>
          <w:p w14:paraId="28520418" w14:textId="3CA5759F" w:rsidR="007F6A7A" w:rsidRPr="009027F0" w:rsidRDefault="007F6A7A" w:rsidP="007F6A7A">
            <w:pPr>
              <w:spacing w:after="0" w:line="240" w:lineRule="auto"/>
              <w:jc w:val="center"/>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 xml:space="preserve">Rank </w:t>
            </w:r>
            <w:r w:rsidRPr="009027F0">
              <w:rPr>
                <w:rFonts w:ascii="Aptos Narrow" w:eastAsia="Times New Roman" w:hAnsi="Aptos Narrow" w:cs="Times New Roman"/>
                <w:sz w:val="24"/>
                <w:szCs w:val="24"/>
                <w:lang w:val="en-UG" w:eastAsia="en-UG"/>
              </w:rPr>
              <w:t>Y</w:t>
            </w:r>
          </w:p>
        </w:tc>
        <w:tc>
          <w:tcPr>
            <w:tcW w:w="678" w:type="dxa"/>
            <w:vAlign w:val="center"/>
            <w:hideMark/>
          </w:tcPr>
          <w:p w14:paraId="030EE22B" w14:textId="2A1EB988" w:rsidR="007F6A7A" w:rsidRPr="008117D9" w:rsidRDefault="007F6A7A" w:rsidP="007F6A7A">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d</w:t>
            </w:r>
          </w:p>
        </w:tc>
        <w:tc>
          <w:tcPr>
            <w:tcW w:w="878" w:type="dxa"/>
            <w:vAlign w:val="center"/>
            <w:hideMark/>
          </w:tcPr>
          <w:p w14:paraId="6D073A7C" w14:textId="77777777" w:rsidR="007F6A7A" w:rsidRPr="008117D9" w:rsidRDefault="007F6A7A" w:rsidP="007F6A7A">
            <w:pPr>
              <w:spacing w:after="0" w:line="240" w:lineRule="auto"/>
              <w:jc w:val="center"/>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d²</w:t>
            </w:r>
          </w:p>
        </w:tc>
      </w:tr>
      <w:tr w:rsidR="009027F0" w:rsidRPr="009027F0" w14:paraId="5DF8927F" w14:textId="77777777" w:rsidTr="00432A1C">
        <w:trPr>
          <w:trHeight w:val="260"/>
          <w:jc w:val="center"/>
        </w:trPr>
        <w:tc>
          <w:tcPr>
            <w:tcW w:w="1314" w:type="dxa"/>
            <w:vAlign w:val="center"/>
            <w:hideMark/>
          </w:tcPr>
          <w:p w14:paraId="5CD73344"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1</w:t>
            </w:r>
          </w:p>
        </w:tc>
        <w:tc>
          <w:tcPr>
            <w:tcW w:w="1360" w:type="dxa"/>
            <w:vAlign w:val="center"/>
            <w:hideMark/>
          </w:tcPr>
          <w:p w14:paraId="46D6A2DA" w14:textId="77777777" w:rsidR="007F6A7A" w:rsidRPr="008117D9"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Excellent</w:t>
            </w:r>
          </w:p>
        </w:tc>
        <w:tc>
          <w:tcPr>
            <w:tcW w:w="1312" w:type="dxa"/>
            <w:vAlign w:val="center"/>
            <w:hideMark/>
          </w:tcPr>
          <w:p w14:paraId="3332554B" w14:textId="77777777" w:rsidR="007F6A7A" w:rsidRPr="008117D9"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Excellent</w:t>
            </w:r>
          </w:p>
        </w:tc>
        <w:tc>
          <w:tcPr>
            <w:tcW w:w="1052" w:type="dxa"/>
            <w:vAlign w:val="center"/>
            <w:hideMark/>
          </w:tcPr>
          <w:p w14:paraId="2CFEFEC1"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5</w:t>
            </w:r>
          </w:p>
        </w:tc>
        <w:tc>
          <w:tcPr>
            <w:tcW w:w="726" w:type="dxa"/>
            <w:vAlign w:val="center"/>
            <w:hideMark/>
          </w:tcPr>
          <w:p w14:paraId="4D800A27"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5</w:t>
            </w:r>
          </w:p>
        </w:tc>
        <w:tc>
          <w:tcPr>
            <w:tcW w:w="678" w:type="dxa"/>
            <w:vAlign w:val="center"/>
          </w:tcPr>
          <w:p w14:paraId="09181A1C" w14:textId="15600A87" w:rsidR="007F6A7A" w:rsidRPr="009027F0" w:rsidRDefault="00A932C4"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7</w:t>
            </w:r>
          </w:p>
        </w:tc>
        <w:tc>
          <w:tcPr>
            <w:tcW w:w="678" w:type="dxa"/>
            <w:vAlign w:val="center"/>
          </w:tcPr>
          <w:p w14:paraId="7CAE5E63" w14:textId="26FDBDFE" w:rsidR="007F6A7A" w:rsidRPr="009027F0" w:rsidRDefault="009A5975"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6.</w:t>
            </w:r>
            <w:r w:rsidR="007F6A7A" w:rsidRPr="009027F0">
              <w:rPr>
                <w:rFonts w:ascii="Aptos Narrow" w:eastAsia="Times New Roman" w:hAnsi="Aptos Narrow" w:cs="Times New Roman"/>
                <w:b/>
                <w:bCs/>
                <w:sz w:val="24"/>
                <w:szCs w:val="24"/>
                <w:lang w:val="en-UG" w:eastAsia="en-UG"/>
              </w:rPr>
              <w:t>5</w:t>
            </w:r>
          </w:p>
        </w:tc>
        <w:tc>
          <w:tcPr>
            <w:tcW w:w="678" w:type="dxa"/>
            <w:vAlign w:val="center"/>
            <w:hideMark/>
          </w:tcPr>
          <w:p w14:paraId="4412646B" w14:textId="6BA65251" w:rsidR="007F6A7A" w:rsidRPr="008117D9" w:rsidRDefault="009A5975"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0.5</w:t>
            </w:r>
          </w:p>
        </w:tc>
        <w:tc>
          <w:tcPr>
            <w:tcW w:w="878" w:type="dxa"/>
            <w:vAlign w:val="center"/>
            <w:hideMark/>
          </w:tcPr>
          <w:p w14:paraId="10A32614" w14:textId="395461DA" w:rsidR="007F6A7A" w:rsidRPr="008117D9" w:rsidRDefault="00DB0187"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0.25</w:t>
            </w:r>
          </w:p>
        </w:tc>
      </w:tr>
      <w:tr w:rsidR="009027F0" w:rsidRPr="009027F0" w14:paraId="0CA3A186" w14:textId="77777777" w:rsidTr="00432A1C">
        <w:trPr>
          <w:trHeight w:val="260"/>
          <w:jc w:val="center"/>
        </w:trPr>
        <w:tc>
          <w:tcPr>
            <w:tcW w:w="1314" w:type="dxa"/>
            <w:vAlign w:val="center"/>
            <w:hideMark/>
          </w:tcPr>
          <w:p w14:paraId="24190C0C"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2</w:t>
            </w:r>
          </w:p>
        </w:tc>
        <w:tc>
          <w:tcPr>
            <w:tcW w:w="1360" w:type="dxa"/>
            <w:vAlign w:val="center"/>
            <w:hideMark/>
          </w:tcPr>
          <w:p w14:paraId="6FEFF023" w14:textId="77777777" w:rsidR="007F6A7A" w:rsidRPr="008117D9"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Very Good</w:t>
            </w:r>
          </w:p>
        </w:tc>
        <w:tc>
          <w:tcPr>
            <w:tcW w:w="1312" w:type="dxa"/>
            <w:vAlign w:val="center"/>
            <w:hideMark/>
          </w:tcPr>
          <w:p w14:paraId="62DC6F5D" w14:textId="77777777" w:rsidR="007F6A7A" w:rsidRPr="008117D9" w:rsidRDefault="007F6A7A" w:rsidP="007F6A7A">
            <w:pPr>
              <w:spacing w:after="0" w:line="240" w:lineRule="auto"/>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Excellent</w:t>
            </w:r>
          </w:p>
        </w:tc>
        <w:tc>
          <w:tcPr>
            <w:tcW w:w="1052" w:type="dxa"/>
            <w:vAlign w:val="center"/>
            <w:hideMark/>
          </w:tcPr>
          <w:p w14:paraId="3DA93E58"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4</w:t>
            </w:r>
          </w:p>
        </w:tc>
        <w:tc>
          <w:tcPr>
            <w:tcW w:w="726" w:type="dxa"/>
            <w:vAlign w:val="center"/>
            <w:hideMark/>
          </w:tcPr>
          <w:p w14:paraId="20C97D9A"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5</w:t>
            </w:r>
          </w:p>
        </w:tc>
        <w:tc>
          <w:tcPr>
            <w:tcW w:w="678" w:type="dxa"/>
            <w:vAlign w:val="center"/>
          </w:tcPr>
          <w:p w14:paraId="3C395E6E" w14:textId="55911365" w:rsidR="007F6A7A" w:rsidRPr="009027F0" w:rsidRDefault="00A932C4"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4.5</w:t>
            </w:r>
          </w:p>
        </w:tc>
        <w:tc>
          <w:tcPr>
            <w:tcW w:w="678" w:type="dxa"/>
            <w:vAlign w:val="center"/>
          </w:tcPr>
          <w:p w14:paraId="7FE88743" w14:textId="0BBDE6ED" w:rsidR="007F6A7A" w:rsidRPr="009027F0" w:rsidRDefault="009A5975"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6.5</w:t>
            </w:r>
          </w:p>
        </w:tc>
        <w:tc>
          <w:tcPr>
            <w:tcW w:w="678" w:type="dxa"/>
            <w:vAlign w:val="center"/>
            <w:hideMark/>
          </w:tcPr>
          <w:p w14:paraId="6CE4494B" w14:textId="70B1932D"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w:t>
            </w:r>
            <w:r w:rsidR="00AB5FDD" w:rsidRPr="009027F0">
              <w:rPr>
                <w:rFonts w:ascii="Aptos Narrow" w:eastAsia="Times New Roman" w:hAnsi="Aptos Narrow" w:cs="Times New Roman"/>
                <w:sz w:val="24"/>
                <w:szCs w:val="24"/>
                <w:lang w:val="en-UG" w:eastAsia="en-UG"/>
              </w:rPr>
              <w:t>2</w:t>
            </w:r>
          </w:p>
        </w:tc>
        <w:tc>
          <w:tcPr>
            <w:tcW w:w="878" w:type="dxa"/>
            <w:vAlign w:val="center"/>
            <w:hideMark/>
          </w:tcPr>
          <w:p w14:paraId="0CDCC5F9"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1</w:t>
            </w:r>
          </w:p>
        </w:tc>
      </w:tr>
      <w:tr w:rsidR="009027F0" w:rsidRPr="009027F0" w14:paraId="0341A602" w14:textId="77777777" w:rsidTr="00432A1C">
        <w:trPr>
          <w:trHeight w:val="260"/>
          <w:jc w:val="center"/>
        </w:trPr>
        <w:tc>
          <w:tcPr>
            <w:tcW w:w="1314" w:type="dxa"/>
            <w:vAlign w:val="center"/>
            <w:hideMark/>
          </w:tcPr>
          <w:p w14:paraId="7C7850C4"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3</w:t>
            </w:r>
          </w:p>
        </w:tc>
        <w:tc>
          <w:tcPr>
            <w:tcW w:w="1360" w:type="dxa"/>
            <w:vAlign w:val="center"/>
            <w:hideMark/>
          </w:tcPr>
          <w:p w14:paraId="2EBF6D29" w14:textId="77777777" w:rsidR="007F6A7A" w:rsidRPr="008117D9"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Very Good</w:t>
            </w:r>
          </w:p>
        </w:tc>
        <w:tc>
          <w:tcPr>
            <w:tcW w:w="1312" w:type="dxa"/>
            <w:vAlign w:val="center"/>
            <w:hideMark/>
          </w:tcPr>
          <w:p w14:paraId="00CB7E69" w14:textId="77777777" w:rsidR="007F6A7A" w:rsidRPr="008117D9"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 xml:space="preserve">Very </w:t>
            </w:r>
            <w:r w:rsidRPr="008117D9">
              <w:rPr>
                <w:rFonts w:ascii="Aptos Narrow" w:eastAsia="Times New Roman" w:hAnsi="Aptos Narrow" w:cs="Times New Roman"/>
                <w:sz w:val="24"/>
                <w:szCs w:val="24"/>
                <w:lang w:val="en-UG" w:eastAsia="en-UG"/>
              </w:rPr>
              <w:t>Good</w:t>
            </w:r>
          </w:p>
        </w:tc>
        <w:tc>
          <w:tcPr>
            <w:tcW w:w="1052" w:type="dxa"/>
            <w:vAlign w:val="center"/>
            <w:hideMark/>
          </w:tcPr>
          <w:p w14:paraId="19BD44AF"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4</w:t>
            </w:r>
          </w:p>
        </w:tc>
        <w:tc>
          <w:tcPr>
            <w:tcW w:w="726" w:type="dxa"/>
            <w:vAlign w:val="center"/>
            <w:hideMark/>
          </w:tcPr>
          <w:p w14:paraId="0D00AC72"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4</w:t>
            </w:r>
          </w:p>
        </w:tc>
        <w:tc>
          <w:tcPr>
            <w:tcW w:w="678" w:type="dxa"/>
            <w:vAlign w:val="center"/>
          </w:tcPr>
          <w:p w14:paraId="1377FD69" w14:textId="3E4D3F99" w:rsidR="007F6A7A" w:rsidRPr="009027F0" w:rsidRDefault="00A932C4"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4.5</w:t>
            </w:r>
          </w:p>
        </w:tc>
        <w:tc>
          <w:tcPr>
            <w:tcW w:w="678" w:type="dxa"/>
            <w:vAlign w:val="center"/>
          </w:tcPr>
          <w:p w14:paraId="7D416AAD" w14:textId="61F5A0C4" w:rsidR="007F6A7A" w:rsidRPr="009027F0" w:rsidRDefault="006341F7"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5</w:t>
            </w:r>
          </w:p>
        </w:tc>
        <w:tc>
          <w:tcPr>
            <w:tcW w:w="678" w:type="dxa"/>
            <w:vAlign w:val="center"/>
            <w:hideMark/>
          </w:tcPr>
          <w:p w14:paraId="6DE4393C" w14:textId="398104F2" w:rsidR="007F6A7A" w:rsidRPr="008117D9" w:rsidRDefault="00AB5FDD"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-0.5</w:t>
            </w:r>
          </w:p>
        </w:tc>
        <w:tc>
          <w:tcPr>
            <w:tcW w:w="878" w:type="dxa"/>
            <w:vAlign w:val="center"/>
            <w:hideMark/>
          </w:tcPr>
          <w:p w14:paraId="6774B49C" w14:textId="68FC3029"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0</w:t>
            </w:r>
            <w:r w:rsidR="00DB0187" w:rsidRPr="009027F0">
              <w:rPr>
                <w:rFonts w:ascii="Aptos Narrow" w:eastAsia="Times New Roman" w:hAnsi="Aptos Narrow" w:cs="Times New Roman"/>
                <w:sz w:val="24"/>
                <w:szCs w:val="24"/>
                <w:lang w:val="en-UG" w:eastAsia="en-UG"/>
              </w:rPr>
              <w:t>.25</w:t>
            </w:r>
          </w:p>
        </w:tc>
      </w:tr>
      <w:tr w:rsidR="009027F0" w:rsidRPr="009027F0" w14:paraId="5BFBE3BE" w14:textId="77777777" w:rsidTr="00432A1C">
        <w:trPr>
          <w:trHeight w:val="260"/>
          <w:jc w:val="center"/>
        </w:trPr>
        <w:tc>
          <w:tcPr>
            <w:tcW w:w="1314" w:type="dxa"/>
            <w:vAlign w:val="center"/>
            <w:hideMark/>
          </w:tcPr>
          <w:p w14:paraId="088A4C55"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4</w:t>
            </w:r>
          </w:p>
        </w:tc>
        <w:tc>
          <w:tcPr>
            <w:tcW w:w="1360" w:type="dxa"/>
            <w:vAlign w:val="center"/>
            <w:hideMark/>
          </w:tcPr>
          <w:p w14:paraId="3C9F15CC" w14:textId="77777777" w:rsidR="007F6A7A" w:rsidRPr="008117D9"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Good</w:t>
            </w:r>
          </w:p>
        </w:tc>
        <w:tc>
          <w:tcPr>
            <w:tcW w:w="1312" w:type="dxa"/>
            <w:vAlign w:val="center"/>
            <w:hideMark/>
          </w:tcPr>
          <w:p w14:paraId="3E14176E" w14:textId="77777777" w:rsidR="007F6A7A" w:rsidRPr="008117D9"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Good</w:t>
            </w:r>
          </w:p>
        </w:tc>
        <w:tc>
          <w:tcPr>
            <w:tcW w:w="1052" w:type="dxa"/>
            <w:vAlign w:val="center"/>
            <w:hideMark/>
          </w:tcPr>
          <w:p w14:paraId="23D3A9D5"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3</w:t>
            </w:r>
          </w:p>
        </w:tc>
        <w:tc>
          <w:tcPr>
            <w:tcW w:w="726" w:type="dxa"/>
            <w:vAlign w:val="center"/>
            <w:hideMark/>
          </w:tcPr>
          <w:p w14:paraId="0A27262D"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3</w:t>
            </w:r>
          </w:p>
        </w:tc>
        <w:tc>
          <w:tcPr>
            <w:tcW w:w="678" w:type="dxa"/>
            <w:vAlign w:val="center"/>
          </w:tcPr>
          <w:p w14:paraId="2466CB7A" w14:textId="22642B4F" w:rsidR="007F6A7A" w:rsidRPr="009027F0" w:rsidRDefault="00A932C4"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4</w:t>
            </w:r>
          </w:p>
        </w:tc>
        <w:tc>
          <w:tcPr>
            <w:tcW w:w="678" w:type="dxa"/>
            <w:vAlign w:val="center"/>
          </w:tcPr>
          <w:p w14:paraId="1698D0AE" w14:textId="6B74F12D" w:rsidR="007F6A7A" w:rsidRPr="009027F0" w:rsidRDefault="006341F7"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4</w:t>
            </w:r>
          </w:p>
        </w:tc>
        <w:tc>
          <w:tcPr>
            <w:tcW w:w="678" w:type="dxa"/>
            <w:vAlign w:val="center"/>
            <w:hideMark/>
          </w:tcPr>
          <w:p w14:paraId="1AF03F00" w14:textId="6F978F71"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0</w:t>
            </w:r>
          </w:p>
        </w:tc>
        <w:tc>
          <w:tcPr>
            <w:tcW w:w="878" w:type="dxa"/>
            <w:vAlign w:val="center"/>
            <w:hideMark/>
          </w:tcPr>
          <w:p w14:paraId="0DADB4C0"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0</w:t>
            </w:r>
          </w:p>
        </w:tc>
      </w:tr>
      <w:tr w:rsidR="009027F0" w:rsidRPr="009027F0" w14:paraId="00D5EE51" w14:textId="77777777" w:rsidTr="00432A1C">
        <w:trPr>
          <w:trHeight w:val="260"/>
          <w:jc w:val="center"/>
        </w:trPr>
        <w:tc>
          <w:tcPr>
            <w:tcW w:w="1314" w:type="dxa"/>
            <w:vAlign w:val="center"/>
            <w:hideMark/>
          </w:tcPr>
          <w:p w14:paraId="695CE07D"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5</w:t>
            </w:r>
          </w:p>
        </w:tc>
        <w:tc>
          <w:tcPr>
            <w:tcW w:w="1360" w:type="dxa"/>
            <w:vAlign w:val="center"/>
            <w:hideMark/>
          </w:tcPr>
          <w:p w14:paraId="2B1D0DE7" w14:textId="77777777" w:rsidR="007F6A7A" w:rsidRPr="008117D9"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Fair</w:t>
            </w:r>
          </w:p>
        </w:tc>
        <w:tc>
          <w:tcPr>
            <w:tcW w:w="1312" w:type="dxa"/>
            <w:vAlign w:val="center"/>
            <w:hideMark/>
          </w:tcPr>
          <w:p w14:paraId="14AB1F60" w14:textId="77777777" w:rsidR="007F6A7A" w:rsidRPr="008117D9"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Fair</w:t>
            </w:r>
          </w:p>
        </w:tc>
        <w:tc>
          <w:tcPr>
            <w:tcW w:w="1052" w:type="dxa"/>
            <w:vAlign w:val="center"/>
            <w:hideMark/>
          </w:tcPr>
          <w:p w14:paraId="03DF7228"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8117D9">
              <w:rPr>
                <w:rFonts w:ascii="Aptos Narrow" w:eastAsia="Times New Roman" w:hAnsi="Aptos Narrow" w:cs="Times New Roman"/>
                <w:sz w:val="24"/>
                <w:szCs w:val="24"/>
                <w:lang w:val="en-UG" w:eastAsia="en-UG"/>
              </w:rPr>
              <w:t>2</w:t>
            </w:r>
          </w:p>
        </w:tc>
        <w:tc>
          <w:tcPr>
            <w:tcW w:w="726" w:type="dxa"/>
            <w:vAlign w:val="center"/>
            <w:hideMark/>
          </w:tcPr>
          <w:p w14:paraId="2E2B1890"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2</w:t>
            </w:r>
          </w:p>
        </w:tc>
        <w:tc>
          <w:tcPr>
            <w:tcW w:w="678" w:type="dxa"/>
            <w:vAlign w:val="center"/>
          </w:tcPr>
          <w:p w14:paraId="75256AEF" w14:textId="4517B403" w:rsidR="007F6A7A" w:rsidRPr="009027F0" w:rsidRDefault="007F6A7A" w:rsidP="007F6A7A">
            <w:pPr>
              <w:spacing w:after="0" w:line="240" w:lineRule="auto"/>
              <w:jc w:val="right"/>
              <w:rPr>
                <w:rFonts w:ascii="Aptos Narrow" w:eastAsia="Times New Roman" w:hAnsi="Aptos Narrow" w:cs="Times New Roman"/>
                <w:b/>
                <w:bCs/>
                <w:sz w:val="24"/>
                <w:szCs w:val="24"/>
                <w:lang w:val="en-UG" w:eastAsia="en-UG"/>
              </w:rPr>
            </w:pPr>
            <w:r w:rsidRPr="008117D9">
              <w:rPr>
                <w:rFonts w:ascii="Aptos Narrow" w:eastAsia="Times New Roman" w:hAnsi="Aptos Narrow" w:cs="Times New Roman"/>
                <w:b/>
                <w:bCs/>
                <w:sz w:val="24"/>
                <w:szCs w:val="24"/>
                <w:lang w:val="en-UG" w:eastAsia="en-UG"/>
              </w:rPr>
              <w:t>2</w:t>
            </w:r>
            <w:r w:rsidR="00E36088" w:rsidRPr="009027F0">
              <w:rPr>
                <w:rFonts w:ascii="Aptos Narrow" w:eastAsia="Times New Roman" w:hAnsi="Aptos Narrow" w:cs="Times New Roman"/>
                <w:b/>
                <w:bCs/>
                <w:sz w:val="24"/>
                <w:szCs w:val="24"/>
                <w:lang w:val="en-UG" w:eastAsia="en-UG"/>
              </w:rPr>
              <w:t>.5</w:t>
            </w:r>
          </w:p>
        </w:tc>
        <w:tc>
          <w:tcPr>
            <w:tcW w:w="678" w:type="dxa"/>
            <w:vAlign w:val="center"/>
          </w:tcPr>
          <w:p w14:paraId="37844E4F" w14:textId="36C16B57" w:rsidR="007F6A7A" w:rsidRPr="009027F0" w:rsidRDefault="007F6A7A"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2</w:t>
            </w:r>
            <w:r w:rsidR="006341F7" w:rsidRPr="009027F0">
              <w:rPr>
                <w:rFonts w:ascii="Aptos Narrow" w:eastAsia="Times New Roman" w:hAnsi="Aptos Narrow" w:cs="Times New Roman"/>
                <w:b/>
                <w:bCs/>
                <w:sz w:val="24"/>
                <w:szCs w:val="24"/>
                <w:lang w:val="en-UG" w:eastAsia="en-UG"/>
              </w:rPr>
              <w:t>.5</w:t>
            </w:r>
          </w:p>
        </w:tc>
        <w:tc>
          <w:tcPr>
            <w:tcW w:w="678" w:type="dxa"/>
            <w:vAlign w:val="center"/>
            <w:hideMark/>
          </w:tcPr>
          <w:p w14:paraId="465A1059" w14:textId="6247BCDE"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0</w:t>
            </w:r>
          </w:p>
        </w:tc>
        <w:tc>
          <w:tcPr>
            <w:tcW w:w="878" w:type="dxa"/>
            <w:vAlign w:val="center"/>
            <w:hideMark/>
          </w:tcPr>
          <w:p w14:paraId="0831FD7A" w14:textId="77777777" w:rsidR="007F6A7A" w:rsidRPr="008117D9"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0</w:t>
            </w:r>
          </w:p>
        </w:tc>
      </w:tr>
      <w:tr w:rsidR="009027F0" w:rsidRPr="009027F0" w14:paraId="2F3F52F2" w14:textId="77777777" w:rsidTr="00432A1C">
        <w:trPr>
          <w:trHeight w:val="260"/>
          <w:jc w:val="center"/>
        </w:trPr>
        <w:tc>
          <w:tcPr>
            <w:tcW w:w="1314" w:type="dxa"/>
            <w:vAlign w:val="center"/>
          </w:tcPr>
          <w:p w14:paraId="2A24475C" w14:textId="77777777"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6</w:t>
            </w:r>
          </w:p>
        </w:tc>
        <w:tc>
          <w:tcPr>
            <w:tcW w:w="1360" w:type="dxa"/>
            <w:vAlign w:val="center"/>
          </w:tcPr>
          <w:p w14:paraId="4CD25529" w14:textId="77777777" w:rsidR="007F6A7A" w:rsidRPr="009027F0"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Fair</w:t>
            </w:r>
          </w:p>
        </w:tc>
        <w:tc>
          <w:tcPr>
            <w:tcW w:w="1312" w:type="dxa"/>
            <w:vAlign w:val="center"/>
          </w:tcPr>
          <w:p w14:paraId="3C19E8D7" w14:textId="77777777" w:rsidR="007F6A7A" w:rsidRPr="009027F0"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Poor</w:t>
            </w:r>
          </w:p>
        </w:tc>
        <w:tc>
          <w:tcPr>
            <w:tcW w:w="1052" w:type="dxa"/>
            <w:vAlign w:val="center"/>
          </w:tcPr>
          <w:p w14:paraId="4906414B" w14:textId="77777777"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2</w:t>
            </w:r>
          </w:p>
        </w:tc>
        <w:tc>
          <w:tcPr>
            <w:tcW w:w="726" w:type="dxa"/>
            <w:vAlign w:val="center"/>
          </w:tcPr>
          <w:p w14:paraId="1003B523" w14:textId="77777777"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1</w:t>
            </w:r>
          </w:p>
        </w:tc>
        <w:tc>
          <w:tcPr>
            <w:tcW w:w="678" w:type="dxa"/>
            <w:vAlign w:val="center"/>
          </w:tcPr>
          <w:p w14:paraId="1B8EE82B" w14:textId="2DB4F8F1" w:rsidR="007F6A7A" w:rsidRPr="009027F0" w:rsidRDefault="007F6A7A"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2</w:t>
            </w:r>
            <w:r w:rsidR="00E36088" w:rsidRPr="009027F0">
              <w:rPr>
                <w:rFonts w:ascii="Aptos Narrow" w:eastAsia="Times New Roman" w:hAnsi="Aptos Narrow" w:cs="Times New Roman"/>
                <w:b/>
                <w:bCs/>
                <w:sz w:val="24"/>
                <w:szCs w:val="24"/>
                <w:lang w:val="en-UG" w:eastAsia="en-UG"/>
              </w:rPr>
              <w:t>.5</w:t>
            </w:r>
          </w:p>
        </w:tc>
        <w:tc>
          <w:tcPr>
            <w:tcW w:w="678" w:type="dxa"/>
            <w:vAlign w:val="center"/>
          </w:tcPr>
          <w:p w14:paraId="546D7F61" w14:textId="715E9DE1" w:rsidR="007F6A7A" w:rsidRPr="009027F0" w:rsidRDefault="007F6A7A"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1</w:t>
            </w:r>
          </w:p>
        </w:tc>
        <w:tc>
          <w:tcPr>
            <w:tcW w:w="678" w:type="dxa"/>
            <w:vAlign w:val="center"/>
          </w:tcPr>
          <w:p w14:paraId="7948BFDA" w14:textId="0D521B7A"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1</w:t>
            </w:r>
            <w:r w:rsidR="00E42E53" w:rsidRPr="009027F0">
              <w:rPr>
                <w:rFonts w:ascii="Aptos Narrow" w:eastAsia="Times New Roman" w:hAnsi="Aptos Narrow" w:cs="Times New Roman"/>
                <w:sz w:val="24"/>
                <w:szCs w:val="24"/>
                <w:lang w:val="en-UG" w:eastAsia="en-UG"/>
              </w:rPr>
              <w:t>.5</w:t>
            </w:r>
          </w:p>
        </w:tc>
        <w:tc>
          <w:tcPr>
            <w:tcW w:w="878" w:type="dxa"/>
            <w:vAlign w:val="center"/>
          </w:tcPr>
          <w:p w14:paraId="76F4FA9D" w14:textId="583AF8EF" w:rsidR="007F6A7A" w:rsidRPr="009027F0" w:rsidRDefault="00E42E53"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2.25</w:t>
            </w:r>
          </w:p>
        </w:tc>
      </w:tr>
      <w:tr w:rsidR="009027F0" w:rsidRPr="009027F0" w14:paraId="7E9ED0E5" w14:textId="77777777" w:rsidTr="00432A1C">
        <w:trPr>
          <w:trHeight w:val="260"/>
          <w:jc w:val="center"/>
        </w:trPr>
        <w:tc>
          <w:tcPr>
            <w:tcW w:w="1314" w:type="dxa"/>
            <w:vAlign w:val="center"/>
          </w:tcPr>
          <w:p w14:paraId="2B5DD5C6" w14:textId="77777777"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7</w:t>
            </w:r>
          </w:p>
        </w:tc>
        <w:tc>
          <w:tcPr>
            <w:tcW w:w="1360" w:type="dxa"/>
            <w:vAlign w:val="center"/>
          </w:tcPr>
          <w:p w14:paraId="49DEC7D3" w14:textId="77777777" w:rsidR="007F6A7A" w:rsidRPr="009027F0"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Poor</w:t>
            </w:r>
          </w:p>
        </w:tc>
        <w:tc>
          <w:tcPr>
            <w:tcW w:w="1312" w:type="dxa"/>
            <w:vAlign w:val="center"/>
          </w:tcPr>
          <w:p w14:paraId="02A4BAA7" w14:textId="77777777" w:rsidR="007F6A7A" w:rsidRPr="009027F0" w:rsidRDefault="007F6A7A" w:rsidP="007F6A7A">
            <w:pPr>
              <w:spacing w:after="0" w:line="240" w:lineRule="auto"/>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Fair</w:t>
            </w:r>
          </w:p>
        </w:tc>
        <w:tc>
          <w:tcPr>
            <w:tcW w:w="1052" w:type="dxa"/>
            <w:vAlign w:val="center"/>
          </w:tcPr>
          <w:p w14:paraId="049959B6" w14:textId="77777777"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1</w:t>
            </w:r>
          </w:p>
        </w:tc>
        <w:tc>
          <w:tcPr>
            <w:tcW w:w="726" w:type="dxa"/>
            <w:vAlign w:val="center"/>
          </w:tcPr>
          <w:p w14:paraId="0A1341B6" w14:textId="77777777"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2</w:t>
            </w:r>
          </w:p>
        </w:tc>
        <w:tc>
          <w:tcPr>
            <w:tcW w:w="678" w:type="dxa"/>
            <w:vAlign w:val="center"/>
          </w:tcPr>
          <w:p w14:paraId="6D7CB524" w14:textId="55DBA9A3" w:rsidR="007F6A7A" w:rsidRPr="009027F0" w:rsidRDefault="007F6A7A"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1</w:t>
            </w:r>
          </w:p>
        </w:tc>
        <w:tc>
          <w:tcPr>
            <w:tcW w:w="678" w:type="dxa"/>
            <w:vAlign w:val="center"/>
          </w:tcPr>
          <w:p w14:paraId="643E1652" w14:textId="423C78A5" w:rsidR="007F6A7A" w:rsidRPr="009027F0" w:rsidRDefault="006341F7" w:rsidP="007F6A7A">
            <w:pPr>
              <w:spacing w:after="0" w:line="240" w:lineRule="auto"/>
              <w:jc w:val="right"/>
              <w:rPr>
                <w:rFonts w:ascii="Aptos Narrow" w:eastAsia="Times New Roman" w:hAnsi="Aptos Narrow" w:cs="Times New Roman"/>
                <w:b/>
                <w:bCs/>
                <w:sz w:val="24"/>
                <w:szCs w:val="24"/>
                <w:lang w:val="en-UG" w:eastAsia="en-UG"/>
              </w:rPr>
            </w:pPr>
            <w:r w:rsidRPr="009027F0">
              <w:rPr>
                <w:rFonts w:ascii="Aptos Narrow" w:eastAsia="Times New Roman" w:hAnsi="Aptos Narrow" w:cs="Times New Roman"/>
                <w:b/>
                <w:bCs/>
                <w:sz w:val="24"/>
                <w:szCs w:val="24"/>
                <w:lang w:val="en-UG" w:eastAsia="en-UG"/>
              </w:rPr>
              <w:t>2.5</w:t>
            </w:r>
          </w:p>
        </w:tc>
        <w:tc>
          <w:tcPr>
            <w:tcW w:w="678" w:type="dxa"/>
            <w:vAlign w:val="center"/>
          </w:tcPr>
          <w:p w14:paraId="1FCC9C21" w14:textId="4E12ED2C"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r w:rsidRPr="009027F0">
              <w:rPr>
                <w:rFonts w:ascii="Aptos Narrow" w:eastAsia="Times New Roman" w:hAnsi="Aptos Narrow" w:cs="Times New Roman"/>
                <w:sz w:val="24"/>
                <w:szCs w:val="24"/>
                <w:lang w:val="en-UG" w:eastAsia="en-UG"/>
              </w:rPr>
              <w:t>-1</w:t>
            </w:r>
            <w:r w:rsidR="00DB0187" w:rsidRPr="009027F0">
              <w:rPr>
                <w:rFonts w:ascii="Aptos Narrow" w:eastAsia="Times New Roman" w:hAnsi="Aptos Narrow" w:cs="Times New Roman"/>
                <w:sz w:val="24"/>
                <w:szCs w:val="24"/>
                <w:lang w:val="en-UG" w:eastAsia="en-UG"/>
              </w:rPr>
              <w:t>.5</w:t>
            </w:r>
          </w:p>
        </w:tc>
        <w:tc>
          <w:tcPr>
            <w:tcW w:w="878" w:type="dxa"/>
            <w:vAlign w:val="center"/>
          </w:tcPr>
          <w:p w14:paraId="078E7157" w14:textId="752BF6BD" w:rsidR="007F6A7A" w:rsidRPr="009027F0" w:rsidRDefault="00E42E53" w:rsidP="007F6A7A">
            <w:pPr>
              <w:spacing w:after="0" w:line="240" w:lineRule="auto"/>
              <w:jc w:val="right"/>
              <w:rPr>
                <w:rFonts w:ascii="Aptos Narrow" w:eastAsia="Times New Roman" w:hAnsi="Aptos Narrow" w:cs="Times New Roman"/>
                <w:sz w:val="24"/>
                <w:szCs w:val="24"/>
                <w:lang w:eastAsia="en-UG"/>
              </w:rPr>
            </w:pPr>
            <w:r w:rsidRPr="009027F0">
              <w:rPr>
                <w:rFonts w:ascii="Aptos Narrow" w:eastAsia="Times New Roman" w:hAnsi="Aptos Narrow" w:cs="Times New Roman"/>
                <w:sz w:val="24"/>
                <w:szCs w:val="24"/>
                <w:lang w:eastAsia="en-UG"/>
              </w:rPr>
              <w:t>2.25</w:t>
            </w:r>
          </w:p>
        </w:tc>
      </w:tr>
      <w:tr w:rsidR="009027F0" w:rsidRPr="009027F0" w14:paraId="575DD72B" w14:textId="77777777" w:rsidTr="00432A1C">
        <w:trPr>
          <w:trHeight w:val="260"/>
          <w:jc w:val="center"/>
        </w:trPr>
        <w:tc>
          <w:tcPr>
            <w:tcW w:w="1314" w:type="dxa"/>
            <w:vAlign w:val="center"/>
          </w:tcPr>
          <w:p w14:paraId="2DC0ED89" w14:textId="77777777"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p>
        </w:tc>
        <w:tc>
          <w:tcPr>
            <w:tcW w:w="1360" w:type="dxa"/>
            <w:vAlign w:val="center"/>
          </w:tcPr>
          <w:p w14:paraId="5D655C7C" w14:textId="77777777" w:rsidR="007F6A7A" w:rsidRPr="009027F0" w:rsidRDefault="007F6A7A" w:rsidP="007F6A7A">
            <w:pPr>
              <w:spacing w:after="0" w:line="240" w:lineRule="auto"/>
              <w:rPr>
                <w:rFonts w:ascii="Aptos Narrow" w:eastAsia="Times New Roman" w:hAnsi="Aptos Narrow" w:cs="Times New Roman"/>
                <w:sz w:val="24"/>
                <w:szCs w:val="24"/>
                <w:lang w:val="en-UG" w:eastAsia="en-UG"/>
              </w:rPr>
            </w:pPr>
          </w:p>
        </w:tc>
        <w:tc>
          <w:tcPr>
            <w:tcW w:w="1312" w:type="dxa"/>
            <w:vAlign w:val="center"/>
          </w:tcPr>
          <w:p w14:paraId="1499F856" w14:textId="77777777" w:rsidR="007F6A7A" w:rsidRPr="009027F0" w:rsidRDefault="007F6A7A" w:rsidP="007F6A7A">
            <w:pPr>
              <w:spacing w:after="0" w:line="240" w:lineRule="auto"/>
              <w:rPr>
                <w:rFonts w:ascii="Aptos Narrow" w:eastAsia="Times New Roman" w:hAnsi="Aptos Narrow" w:cs="Times New Roman"/>
                <w:sz w:val="24"/>
                <w:szCs w:val="24"/>
                <w:lang w:val="en-UG" w:eastAsia="en-UG"/>
              </w:rPr>
            </w:pPr>
          </w:p>
        </w:tc>
        <w:tc>
          <w:tcPr>
            <w:tcW w:w="1052" w:type="dxa"/>
            <w:vAlign w:val="center"/>
          </w:tcPr>
          <w:p w14:paraId="71D8B54F" w14:textId="77777777"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p>
        </w:tc>
        <w:tc>
          <w:tcPr>
            <w:tcW w:w="726" w:type="dxa"/>
            <w:vAlign w:val="center"/>
          </w:tcPr>
          <w:p w14:paraId="21B08F23" w14:textId="77777777"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p>
        </w:tc>
        <w:tc>
          <w:tcPr>
            <w:tcW w:w="678" w:type="dxa"/>
            <w:vAlign w:val="center"/>
          </w:tcPr>
          <w:p w14:paraId="283DF64A" w14:textId="77777777"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p>
        </w:tc>
        <w:tc>
          <w:tcPr>
            <w:tcW w:w="678" w:type="dxa"/>
            <w:vAlign w:val="center"/>
          </w:tcPr>
          <w:p w14:paraId="6C1E4953" w14:textId="77777777"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p>
        </w:tc>
        <w:tc>
          <w:tcPr>
            <w:tcW w:w="678" w:type="dxa"/>
            <w:vAlign w:val="center"/>
          </w:tcPr>
          <w:p w14:paraId="0D6FF9E0" w14:textId="64B25399" w:rsidR="007F6A7A" w:rsidRPr="009027F0" w:rsidRDefault="007F6A7A" w:rsidP="007F6A7A">
            <w:pPr>
              <w:spacing w:after="0" w:line="240" w:lineRule="auto"/>
              <w:jc w:val="right"/>
              <w:rPr>
                <w:rFonts w:ascii="Aptos Narrow" w:eastAsia="Times New Roman" w:hAnsi="Aptos Narrow" w:cs="Times New Roman"/>
                <w:sz w:val="24"/>
                <w:szCs w:val="24"/>
                <w:lang w:val="en-UG" w:eastAsia="en-UG"/>
              </w:rPr>
            </w:pPr>
          </w:p>
        </w:tc>
        <w:tc>
          <w:tcPr>
            <w:tcW w:w="878" w:type="dxa"/>
            <w:vAlign w:val="center"/>
          </w:tcPr>
          <w:p w14:paraId="1BD1B6C8" w14:textId="64BAB1F3" w:rsidR="007F6A7A" w:rsidRPr="009027F0" w:rsidRDefault="007F6A7A" w:rsidP="007F6A7A">
            <w:pPr>
              <w:spacing w:after="0" w:line="240" w:lineRule="auto"/>
              <w:jc w:val="right"/>
              <w:rPr>
                <w:rFonts w:ascii="Aptos Narrow" w:eastAsia="Times New Roman" w:hAnsi="Aptos Narrow" w:cs="Times New Roman"/>
                <w:sz w:val="24"/>
                <w:szCs w:val="24"/>
                <w:lang w:eastAsia="en-UG"/>
              </w:rPr>
            </w:pPr>
            <w:r w:rsidRPr="009027F0">
              <w:rPr>
                <w:rFonts w:ascii="Aptos Narrow" w:eastAsia="Times New Roman" w:hAnsi="Aptos Narrow" w:cs="Times New Roman"/>
                <w:sz w:val="24"/>
                <w:szCs w:val="24"/>
                <w:lang w:eastAsia="en-UG"/>
              </w:rPr>
              <w:t>∑</w:t>
            </w:r>
            <w:r w:rsidRPr="009027F0">
              <w:rPr>
                <w:rFonts w:ascii="Aptos Narrow" w:eastAsia="Times New Roman" w:hAnsi="Aptos Narrow" w:cs="Times New Roman"/>
                <w:b/>
                <w:bCs/>
                <w:sz w:val="24"/>
                <w:szCs w:val="24"/>
                <w:lang w:val="en-UG" w:eastAsia="en-UG"/>
              </w:rPr>
              <w:t xml:space="preserve"> </w:t>
            </w:r>
            <w:r w:rsidRPr="008117D9">
              <w:rPr>
                <w:rFonts w:ascii="Aptos Narrow" w:eastAsia="Times New Roman" w:hAnsi="Aptos Narrow" w:cs="Times New Roman"/>
                <w:b/>
                <w:bCs/>
                <w:sz w:val="24"/>
                <w:szCs w:val="24"/>
                <w:lang w:val="en-UG" w:eastAsia="en-UG"/>
              </w:rPr>
              <w:t>d²</w:t>
            </w:r>
            <w:r w:rsidRPr="009027F0">
              <w:rPr>
                <w:rFonts w:ascii="Aptos Narrow" w:eastAsia="Times New Roman" w:hAnsi="Aptos Narrow" w:cs="Times New Roman"/>
                <w:sz w:val="24"/>
                <w:szCs w:val="24"/>
                <w:lang w:eastAsia="en-UG"/>
              </w:rPr>
              <w:t>=</w:t>
            </w:r>
            <w:r w:rsidR="00AD471A" w:rsidRPr="009027F0">
              <w:rPr>
                <w:rFonts w:ascii="Aptos Narrow" w:eastAsia="Times New Roman" w:hAnsi="Aptos Narrow" w:cs="Times New Roman"/>
                <w:sz w:val="24"/>
                <w:szCs w:val="24"/>
                <w:lang w:eastAsia="en-UG"/>
              </w:rPr>
              <w:t>6</w:t>
            </w:r>
          </w:p>
        </w:tc>
      </w:tr>
    </w:tbl>
    <w:p w14:paraId="73A76138" w14:textId="3AB75108" w:rsidR="00F41047" w:rsidRPr="009C6436" w:rsidRDefault="00F41047" w:rsidP="00F41047">
      <w:pPr>
        <w:contextualSpacing/>
        <w:jc w:val="both"/>
        <w:rPr>
          <w:rFonts w:ascii="Times New Roman" w:eastAsiaTheme="minorEastAsia" w:hAnsi="Times New Roman" w:cs="Times New Roman"/>
          <w:sz w:val="24"/>
          <w:szCs w:val="24"/>
          <w:lang w:val="en-UG"/>
        </w:rPr>
      </w:pPr>
    </w:p>
    <w:p w14:paraId="4B0886B3" w14:textId="1121FD4B" w:rsidR="006F2286" w:rsidRPr="006F2286" w:rsidRDefault="006F2286" w:rsidP="00BB5EC8">
      <w:pPr>
        <w:spacing w:after="0"/>
        <w:contextualSpacing/>
        <w:jc w:val="both"/>
        <w:rPr>
          <w:rFonts w:ascii="Times New Roman" w:eastAsiaTheme="minorEastAsia" w:hAnsi="Times New Roman" w:cs="Times New Roman"/>
          <w:b/>
          <w:bCs/>
          <w:sz w:val="24"/>
          <w:szCs w:val="24"/>
          <w:lang w:val="en-UG"/>
        </w:rPr>
      </w:pPr>
      <w:r w:rsidRPr="006F2286">
        <w:rPr>
          <w:rFonts w:ascii="Times New Roman" w:eastAsiaTheme="minorEastAsia" w:hAnsi="Times New Roman" w:cs="Times New Roman"/>
          <w:b/>
          <w:bCs/>
          <w:sz w:val="24"/>
          <w:szCs w:val="24"/>
          <w:lang w:val="en-UG"/>
        </w:rPr>
        <w:t xml:space="preserve">Spearman’s </w:t>
      </w:r>
      <w:r w:rsidR="003A4391" w:rsidRPr="009027F0">
        <w:rPr>
          <w:rFonts w:ascii="Times New Roman" w:eastAsiaTheme="minorEastAsia" w:hAnsi="Times New Roman" w:cs="Times New Roman"/>
          <w:b/>
          <w:bCs/>
          <w:sz w:val="24"/>
          <w:szCs w:val="24"/>
          <w:lang w:val="en-UG"/>
        </w:rPr>
        <w:t xml:space="preserve">correlation </w:t>
      </w:r>
      <w:proofErr w:type="spellStart"/>
      <w:r w:rsidR="003A4391" w:rsidRPr="009027F0">
        <w:rPr>
          <w:rFonts w:ascii="Times New Roman" w:eastAsiaTheme="minorEastAsia" w:hAnsi="Times New Roman" w:cs="Times New Roman"/>
          <w:b/>
          <w:bCs/>
          <w:sz w:val="24"/>
          <w:szCs w:val="24"/>
          <w:lang w:val="en-UG"/>
        </w:rPr>
        <w:t>coeffient</w:t>
      </w:r>
      <w:proofErr w:type="spellEnd"/>
    </w:p>
    <w:p w14:paraId="5CCDC177" w14:textId="1A86DA73" w:rsidR="00ED4BF2" w:rsidRPr="006F2286" w:rsidRDefault="006E2DFF" w:rsidP="00BB5EC8">
      <w:pPr>
        <w:spacing w:after="0"/>
        <w:contextualSpacing/>
        <w:jc w:val="both"/>
        <w:rPr>
          <w:rFonts w:ascii="Times New Roman" w:eastAsiaTheme="minorEastAsia" w:hAnsi="Times New Roman" w:cs="Times New Roman"/>
          <w:sz w:val="24"/>
          <w:szCs w:val="24"/>
          <w:lang w:val="en-UG"/>
        </w:rPr>
      </w:pPr>
      <m:oMathPara>
        <m:oMath>
          <m:r>
            <w:rPr>
              <w:rFonts w:ascii="Cambria Math" w:eastAsiaTheme="minorEastAsia" w:hAnsi="Cambria Math" w:cs="Times New Roman"/>
              <w:sz w:val="24"/>
              <w:szCs w:val="24"/>
              <w:lang w:val="en-UG"/>
            </w:rPr>
            <m:t>r</m:t>
          </m:r>
          <m:r>
            <w:rPr>
              <w:rFonts w:ascii="Cambria Math" w:eastAsiaTheme="minorEastAsia" w:hAnsi="Cambria Math" w:cs="Times New Roman"/>
              <w:sz w:val="24"/>
              <w:szCs w:val="24"/>
              <w:lang w:val="en-UG"/>
            </w:rPr>
            <m:t>=1-</m:t>
          </m:r>
          <m:f>
            <m:fPr>
              <m:ctrlPr>
                <w:rPr>
                  <w:rFonts w:ascii="Cambria Math" w:eastAsiaTheme="minorEastAsia" w:hAnsi="Cambria Math" w:cs="Times New Roman"/>
                  <w:sz w:val="24"/>
                  <w:szCs w:val="24"/>
                  <w:lang w:val="en-UG"/>
                </w:rPr>
              </m:ctrlPr>
            </m:fPr>
            <m:num>
              <m:r>
                <w:rPr>
                  <w:rFonts w:ascii="Cambria Math" w:eastAsiaTheme="minorEastAsia" w:hAnsi="Cambria Math" w:cs="Times New Roman"/>
                  <w:sz w:val="24"/>
                  <w:szCs w:val="24"/>
                  <w:lang w:val="en-UG"/>
                </w:rPr>
                <m:t>6∑</m:t>
              </m:r>
              <m:sSup>
                <m:sSupPr>
                  <m:ctrlPr>
                    <w:rPr>
                      <w:rFonts w:ascii="Cambria Math" w:eastAsiaTheme="minorEastAsia" w:hAnsi="Cambria Math" w:cs="Times New Roman"/>
                      <w:sz w:val="24"/>
                      <w:szCs w:val="24"/>
                      <w:lang w:val="en-UG"/>
                    </w:rPr>
                  </m:ctrlPr>
                </m:sSupPr>
                <m:e>
                  <m:r>
                    <w:rPr>
                      <w:rFonts w:ascii="Cambria Math" w:eastAsiaTheme="minorEastAsia" w:hAnsi="Cambria Math" w:cs="Times New Roman"/>
                      <w:sz w:val="24"/>
                      <w:szCs w:val="24"/>
                      <w:lang w:val="en-UG"/>
                    </w:rPr>
                    <m:t>d</m:t>
                  </m:r>
                </m:e>
                <m:sup>
                  <m:r>
                    <w:rPr>
                      <w:rFonts w:ascii="Cambria Math" w:eastAsiaTheme="minorEastAsia" w:hAnsi="Cambria Math" w:cs="Times New Roman"/>
                      <w:sz w:val="24"/>
                      <w:szCs w:val="24"/>
                      <w:lang w:val="en-UG"/>
                    </w:rPr>
                    <m:t>2</m:t>
                  </m:r>
                </m:sup>
              </m:sSup>
            </m:num>
            <m:den>
              <m:r>
                <w:rPr>
                  <w:rFonts w:ascii="Cambria Math" w:eastAsiaTheme="minorEastAsia" w:hAnsi="Cambria Math" w:cs="Times New Roman"/>
                  <w:sz w:val="24"/>
                  <w:szCs w:val="24"/>
                  <w:lang w:val="en-UG"/>
                </w:rPr>
                <m:t>n(</m:t>
              </m:r>
              <m:sSup>
                <m:sSupPr>
                  <m:ctrlPr>
                    <w:rPr>
                      <w:rFonts w:ascii="Cambria Math" w:eastAsiaTheme="minorEastAsia" w:hAnsi="Cambria Math" w:cs="Times New Roman"/>
                      <w:sz w:val="24"/>
                      <w:szCs w:val="24"/>
                      <w:lang w:val="en-UG"/>
                    </w:rPr>
                  </m:ctrlPr>
                </m:sSupPr>
                <m:e>
                  <m:r>
                    <w:rPr>
                      <w:rFonts w:ascii="Cambria Math" w:eastAsiaTheme="minorEastAsia" w:hAnsi="Cambria Math" w:cs="Times New Roman"/>
                      <w:sz w:val="24"/>
                      <w:szCs w:val="24"/>
                      <w:lang w:val="en-UG"/>
                    </w:rPr>
                    <m:t>n</m:t>
                  </m:r>
                </m:e>
                <m:sup>
                  <m:r>
                    <w:rPr>
                      <w:rFonts w:ascii="Cambria Math" w:eastAsiaTheme="minorEastAsia" w:hAnsi="Cambria Math" w:cs="Times New Roman"/>
                      <w:sz w:val="24"/>
                      <w:szCs w:val="24"/>
                      <w:lang w:val="en-UG"/>
                    </w:rPr>
                    <m:t>2</m:t>
                  </m:r>
                </m:sup>
              </m:sSup>
              <m:r>
                <w:rPr>
                  <w:rFonts w:ascii="Cambria Math" w:eastAsiaTheme="minorEastAsia" w:hAnsi="Cambria Math" w:cs="Times New Roman"/>
                  <w:sz w:val="24"/>
                  <w:szCs w:val="24"/>
                  <w:lang w:val="en-UG"/>
                </w:rPr>
                <m:t>-1)</m:t>
              </m:r>
            </m:den>
          </m:f>
          <m:r>
            <w:rPr>
              <w:rFonts w:ascii="Times New Roman" w:eastAsiaTheme="minorEastAsia" w:hAnsi="Times New Roman" w:cs="Times New Roman"/>
              <w:sz w:val="24"/>
              <w:szCs w:val="24"/>
              <w:lang w:val="en-UG"/>
            </w:rPr>
            <w:br/>
          </m:r>
        </m:oMath>
      </m:oMathPara>
      <w:r w:rsidR="00ED4BF2" w:rsidRPr="006F2286">
        <w:rPr>
          <w:rFonts w:ascii="Times New Roman" w:eastAsiaTheme="minorEastAsia" w:hAnsi="Times New Roman" w:cs="Times New Roman"/>
          <w:sz w:val="24"/>
          <w:szCs w:val="24"/>
          <w:lang w:val="en-UG"/>
        </w:rPr>
        <w:t>Where:</w:t>
      </w:r>
    </w:p>
    <w:p w14:paraId="5C83E671" w14:textId="77777777" w:rsidR="00ED4BF2" w:rsidRPr="006F2286" w:rsidRDefault="00ED4BF2" w:rsidP="00BB5EC8">
      <w:pPr>
        <w:numPr>
          <w:ilvl w:val="0"/>
          <w:numId w:val="93"/>
        </w:numPr>
        <w:spacing w:after="0"/>
        <w:contextualSpacing/>
        <w:jc w:val="both"/>
        <w:rPr>
          <w:rFonts w:ascii="Times New Roman" w:eastAsiaTheme="minorEastAsia" w:hAnsi="Times New Roman" w:cs="Times New Roman"/>
          <w:sz w:val="24"/>
          <w:szCs w:val="24"/>
          <w:lang w:val="en-UG"/>
        </w:rPr>
      </w:pPr>
      <m:oMath>
        <m:r>
          <w:rPr>
            <w:rFonts w:ascii="Cambria Math" w:eastAsiaTheme="minorEastAsia" w:hAnsi="Cambria Math" w:cs="Times New Roman"/>
            <w:sz w:val="24"/>
            <w:szCs w:val="24"/>
            <w:lang w:val="en-UG"/>
          </w:rPr>
          <m:t>n=7</m:t>
        </m:r>
      </m:oMath>
    </w:p>
    <w:p w14:paraId="4B2C72B0" w14:textId="77777777" w:rsidR="00ED4BF2" w:rsidRPr="006F2286" w:rsidRDefault="00ED4BF2" w:rsidP="00BB5EC8">
      <w:pPr>
        <w:numPr>
          <w:ilvl w:val="0"/>
          <w:numId w:val="93"/>
        </w:numPr>
        <w:spacing w:after="0"/>
        <w:contextualSpacing/>
        <w:jc w:val="both"/>
        <w:rPr>
          <w:rFonts w:ascii="Times New Roman" w:eastAsiaTheme="minorEastAsia" w:hAnsi="Times New Roman" w:cs="Times New Roman"/>
          <w:sz w:val="24"/>
          <w:szCs w:val="24"/>
          <w:lang w:val="en-UG"/>
        </w:rPr>
      </w:pPr>
      <m:oMath>
        <m:r>
          <w:rPr>
            <w:rFonts w:ascii="Cambria Math" w:eastAsiaTheme="minorEastAsia" w:hAnsi="Cambria Math" w:cs="Times New Roman"/>
            <w:sz w:val="24"/>
            <w:szCs w:val="24"/>
            <w:lang w:val="en-UG"/>
          </w:rPr>
          <m:t>∑</m:t>
        </m:r>
        <m:sSup>
          <m:sSupPr>
            <m:ctrlPr>
              <w:rPr>
                <w:rFonts w:ascii="Cambria Math" w:eastAsiaTheme="minorEastAsia" w:hAnsi="Cambria Math" w:cs="Times New Roman"/>
                <w:sz w:val="24"/>
                <w:szCs w:val="24"/>
                <w:lang w:val="en-UG"/>
              </w:rPr>
            </m:ctrlPr>
          </m:sSupPr>
          <m:e>
            <m:r>
              <w:rPr>
                <w:rFonts w:ascii="Cambria Math" w:eastAsiaTheme="minorEastAsia" w:hAnsi="Cambria Math" w:cs="Times New Roman"/>
                <w:sz w:val="24"/>
                <w:szCs w:val="24"/>
                <w:lang w:val="en-UG"/>
              </w:rPr>
              <m:t>d</m:t>
            </m:r>
          </m:e>
          <m:sup>
            <m:r>
              <w:rPr>
                <w:rFonts w:ascii="Cambria Math" w:eastAsiaTheme="minorEastAsia" w:hAnsi="Cambria Math" w:cs="Times New Roman"/>
                <w:sz w:val="24"/>
                <w:szCs w:val="24"/>
                <w:lang w:val="en-UG"/>
              </w:rPr>
              <m:t>2</m:t>
            </m:r>
          </m:sup>
        </m:sSup>
        <m:r>
          <w:rPr>
            <w:rFonts w:ascii="Cambria Math" w:eastAsiaTheme="minorEastAsia" w:hAnsi="Cambria Math" w:cs="Times New Roman"/>
            <w:sz w:val="24"/>
            <w:szCs w:val="24"/>
            <w:lang w:val="en-UG"/>
          </w:rPr>
          <m:t>=6</m:t>
        </m:r>
      </m:oMath>
    </w:p>
    <w:p w14:paraId="4200E178" w14:textId="77777777" w:rsidR="00ED4BF2" w:rsidRPr="009027F0" w:rsidRDefault="00ED4BF2" w:rsidP="00BB5EC8">
      <w:pPr>
        <w:spacing w:after="0"/>
        <w:contextualSpacing/>
        <w:jc w:val="both"/>
        <w:rPr>
          <w:rFonts w:ascii="Times New Roman" w:eastAsiaTheme="minorEastAsia" w:hAnsi="Times New Roman" w:cs="Times New Roman"/>
          <w:sz w:val="24"/>
          <w:szCs w:val="24"/>
          <w:lang w:val="en-UG"/>
        </w:rPr>
      </w:pPr>
    </w:p>
    <w:p w14:paraId="21246AD4" w14:textId="72966600" w:rsidR="006F2286" w:rsidRPr="006F2286" w:rsidRDefault="006E2DFF" w:rsidP="00BB5EC8">
      <w:pPr>
        <w:spacing w:after="0"/>
        <w:contextualSpacing/>
        <w:jc w:val="both"/>
        <w:rPr>
          <w:rFonts w:ascii="Times New Roman" w:eastAsiaTheme="minorEastAsia" w:hAnsi="Times New Roman" w:cs="Times New Roman"/>
          <w:sz w:val="24"/>
          <w:szCs w:val="24"/>
          <w:lang w:val="en-UG"/>
        </w:rPr>
      </w:pPr>
      <m:oMathPara>
        <m:oMath>
          <m:r>
            <w:rPr>
              <w:rFonts w:ascii="Cambria Math" w:eastAsiaTheme="minorEastAsia" w:hAnsi="Cambria Math" w:cs="Times New Roman"/>
              <w:sz w:val="24"/>
              <w:szCs w:val="24"/>
              <w:lang w:val="en-UG"/>
            </w:rPr>
            <m:t>r</m:t>
          </m:r>
          <m:r>
            <w:rPr>
              <w:rFonts w:ascii="Cambria Math" w:eastAsiaTheme="minorEastAsia" w:hAnsi="Cambria Math" w:cs="Times New Roman"/>
              <w:sz w:val="24"/>
              <w:szCs w:val="24"/>
              <w:lang w:val="en-UG"/>
            </w:rPr>
            <m:t>=1-</m:t>
          </m:r>
          <m:f>
            <m:fPr>
              <m:ctrlPr>
                <w:rPr>
                  <w:rFonts w:ascii="Cambria Math" w:eastAsiaTheme="minorEastAsia" w:hAnsi="Cambria Math" w:cs="Times New Roman"/>
                  <w:sz w:val="24"/>
                  <w:szCs w:val="24"/>
                  <w:lang w:val="en-UG"/>
                </w:rPr>
              </m:ctrlPr>
            </m:fPr>
            <m:num>
              <m:r>
                <w:rPr>
                  <w:rFonts w:ascii="Cambria Math" w:eastAsiaTheme="minorEastAsia" w:hAnsi="Cambria Math" w:cs="Times New Roman"/>
                  <w:sz w:val="24"/>
                  <w:szCs w:val="24"/>
                  <w:lang w:val="en-UG"/>
                </w:rPr>
                <m:t>6∑</m:t>
              </m:r>
              <m:r>
                <w:rPr>
                  <w:rFonts w:ascii="Cambria Math" w:eastAsiaTheme="minorEastAsia" w:hAnsi="Cambria Math" w:cs="Times New Roman"/>
                  <w:sz w:val="24"/>
                  <w:szCs w:val="24"/>
                  <w:lang w:val="en-UG"/>
                </w:rPr>
                <m:t>6</m:t>
              </m:r>
            </m:num>
            <m:den>
              <m:r>
                <w:rPr>
                  <w:rFonts w:ascii="Cambria Math" w:eastAsiaTheme="minorEastAsia" w:hAnsi="Cambria Math" w:cs="Times New Roman"/>
                  <w:sz w:val="24"/>
                  <w:szCs w:val="24"/>
                  <w:lang w:val="en-UG"/>
                </w:rPr>
                <m:t>7</m:t>
              </m:r>
              <m:r>
                <w:rPr>
                  <w:rFonts w:ascii="Cambria Math" w:eastAsiaTheme="minorEastAsia" w:hAnsi="Cambria Math" w:cs="Times New Roman"/>
                  <w:sz w:val="24"/>
                  <w:szCs w:val="24"/>
                  <w:lang w:val="en-UG"/>
                </w:rPr>
                <m:t>(</m:t>
              </m:r>
              <m:r>
                <m:rPr>
                  <m:sty m:val="p"/>
                </m:rPr>
                <w:rPr>
                  <w:rFonts w:ascii="Cambria Math" w:eastAsiaTheme="minorEastAsia" w:hAnsi="Cambria Math" w:cs="Times New Roman"/>
                  <w:sz w:val="24"/>
                  <w:szCs w:val="24"/>
                  <w:lang w:val="en-UG"/>
                </w:rPr>
                <m:t>49</m:t>
              </m:r>
              <m:r>
                <w:rPr>
                  <w:rFonts w:ascii="Cambria Math" w:eastAsiaTheme="minorEastAsia" w:hAnsi="Cambria Math" w:cs="Times New Roman"/>
                  <w:sz w:val="24"/>
                  <w:szCs w:val="24"/>
                  <w:lang w:val="en-UG"/>
                </w:rPr>
                <m:t>-1)</m:t>
              </m:r>
            </m:den>
          </m:f>
        </m:oMath>
      </m:oMathPara>
    </w:p>
    <w:p w14:paraId="041300FB" w14:textId="3B665B08" w:rsidR="009C6436" w:rsidRPr="009027F0" w:rsidRDefault="006F2286" w:rsidP="00BB5EC8">
      <w:pPr>
        <w:spacing w:after="0"/>
        <w:contextualSpacing/>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lang w:val="en-UG"/>
        </w:rPr>
        <w:br/>
      </w:r>
      <m:oMathPara>
        <m:oMath>
          <m:r>
            <w:rPr>
              <w:rFonts w:ascii="Cambria Math" w:eastAsiaTheme="minorEastAsia" w:hAnsi="Cambria Math" w:cs="Times New Roman"/>
              <w:sz w:val="24"/>
              <w:szCs w:val="24"/>
              <w:lang w:val="en-UG"/>
            </w:rPr>
            <m:t>r</m:t>
          </m:r>
          <m:r>
            <w:rPr>
              <w:rFonts w:ascii="Cambria Math" w:eastAsiaTheme="minorEastAsia" w:hAnsi="Cambria Math" w:cs="Times New Roman"/>
              <w:sz w:val="24"/>
              <w:szCs w:val="24"/>
              <w:lang w:val="en-UG"/>
            </w:rPr>
            <m:t>=1-</m:t>
          </m:r>
          <m:f>
            <m:fPr>
              <m:ctrlPr>
                <w:rPr>
                  <w:rFonts w:ascii="Cambria Math" w:eastAsiaTheme="minorEastAsia" w:hAnsi="Cambria Math" w:cs="Times New Roman"/>
                  <w:sz w:val="24"/>
                  <w:szCs w:val="24"/>
                  <w:lang w:val="en-UG"/>
                </w:rPr>
              </m:ctrlPr>
            </m:fPr>
            <m:num>
              <m:r>
                <w:rPr>
                  <w:rFonts w:ascii="Cambria Math" w:eastAsiaTheme="minorEastAsia" w:hAnsi="Cambria Math" w:cs="Times New Roman"/>
                  <w:sz w:val="24"/>
                  <w:szCs w:val="24"/>
                  <w:lang w:val="en-UG"/>
                </w:rPr>
                <m:t>36</m:t>
              </m:r>
            </m:num>
            <m:den>
              <m:r>
                <w:rPr>
                  <w:rFonts w:ascii="Cambria Math" w:eastAsiaTheme="minorEastAsia" w:hAnsi="Cambria Math" w:cs="Times New Roman"/>
                  <w:sz w:val="24"/>
                  <w:szCs w:val="24"/>
                  <w:lang w:val="en-UG"/>
                </w:rPr>
                <m:t>336</m:t>
              </m:r>
            </m:den>
          </m:f>
          <m:r>
            <w:rPr>
              <w:rFonts w:ascii="Times New Roman" w:eastAsiaTheme="minorEastAsia" w:hAnsi="Times New Roman" w:cs="Times New Roman"/>
              <w:sz w:val="24"/>
              <w:szCs w:val="24"/>
              <w:lang w:val="en-UG"/>
            </w:rPr>
            <w:br/>
          </m:r>
        </m:oMath>
        <m:oMath>
          <m:r>
            <m:rPr>
              <m:sty m:val="p"/>
            </m:rPr>
            <w:rPr>
              <w:rFonts w:ascii="Cambria Math" w:eastAsiaTheme="minorEastAsia" w:hAnsi="Cambria Math" w:cs="Times New Roman"/>
              <w:sz w:val="24"/>
              <w:szCs w:val="24"/>
              <w:lang w:val="en-UG"/>
            </w:rPr>
            <m:t>r</m:t>
          </m:r>
          <m:r>
            <w:rPr>
              <w:rFonts w:ascii="Cambria Math" w:eastAsiaTheme="minorEastAsia" w:hAnsi="Cambria Math" w:cs="Times New Roman"/>
              <w:sz w:val="24"/>
              <w:szCs w:val="24"/>
              <w:lang w:val="en-UG"/>
            </w:rPr>
            <m:t>=1-0.1</m:t>
          </m:r>
          <m:r>
            <w:rPr>
              <w:rFonts w:ascii="Cambria Math" w:eastAsiaTheme="minorEastAsia" w:hAnsi="Cambria Math" w:cs="Times New Roman"/>
              <w:sz w:val="24"/>
              <w:szCs w:val="24"/>
              <w:lang w:val="en-UG"/>
            </w:rPr>
            <m:t>071</m:t>
          </m:r>
          <m:r>
            <w:rPr>
              <w:rFonts w:ascii="Times New Roman" w:eastAsiaTheme="minorEastAsia" w:hAnsi="Times New Roman" w:cs="Times New Roman"/>
              <w:i/>
              <w:sz w:val="24"/>
              <w:szCs w:val="24"/>
              <w:lang w:val="en-UG"/>
            </w:rPr>
            <w:br/>
          </m:r>
        </m:oMath>
        <m:oMath>
          <m:r>
            <w:rPr>
              <w:rFonts w:ascii="Cambria Math" w:eastAsiaTheme="minorEastAsia" w:hAnsi="Cambria Math" w:cs="Times New Roman"/>
              <w:sz w:val="24"/>
              <w:szCs w:val="24"/>
              <w:u w:val="single"/>
              <w:lang w:val="en-UG"/>
            </w:rPr>
            <m:t>r</m:t>
          </m:r>
          <m:r>
            <w:rPr>
              <w:rFonts w:ascii="Cambria Math" w:eastAsiaTheme="minorEastAsia" w:hAnsi="Cambria Math" w:cs="Times New Roman"/>
              <w:sz w:val="24"/>
              <w:szCs w:val="24"/>
              <w:u w:val="single"/>
              <w:lang w:val="en-UG"/>
            </w:rPr>
            <m:t>=0.8</m:t>
          </m:r>
          <m:r>
            <w:rPr>
              <w:rFonts w:ascii="Cambria Math" w:eastAsiaTheme="minorEastAsia" w:hAnsi="Cambria Math" w:cs="Times New Roman"/>
              <w:sz w:val="24"/>
              <w:szCs w:val="24"/>
              <w:u w:val="single"/>
              <w:lang w:val="en-UG"/>
            </w:rPr>
            <m:t>93</m:t>
          </m:r>
        </m:oMath>
      </m:oMathPara>
    </w:p>
    <w:p w14:paraId="17AC721C" w14:textId="77777777" w:rsidR="00F66151" w:rsidRPr="00A12E39" w:rsidRDefault="00F66151" w:rsidP="00F66151">
      <w:pPr>
        <w:contextualSpacing/>
        <w:jc w:val="both"/>
        <w:rPr>
          <w:rFonts w:ascii="Times New Roman" w:eastAsiaTheme="minorEastAsia" w:hAnsi="Times New Roman" w:cs="Times New Roman"/>
          <w:b/>
          <w:bCs/>
          <w:sz w:val="24"/>
          <w:szCs w:val="24"/>
          <w:u w:val="single"/>
          <w:lang w:val="en-UG"/>
        </w:rPr>
      </w:pPr>
      <w:r w:rsidRPr="00A12E39">
        <w:rPr>
          <w:rFonts w:ascii="Times New Roman" w:eastAsiaTheme="minorEastAsia" w:hAnsi="Times New Roman" w:cs="Times New Roman"/>
          <w:b/>
          <w:bCs/>
          <w:sz w:val="24"/>
          <w:szCs w:val="24"/>
          <w:u w:val="single"/>
          <w:lang w:val="en-UG"/>
        </w:rPr>
        <w:t>General Limitation of All Correlation Measures</w:t>
      </w:r>
    </w:p>
    <w:p w14:paraId="4DA264C7" w14:textId="77777777" w:rsidR="00F66151" w:rsidRPr="00A12E39" w:rsidRDefault="00F66151" w:rsidP="00F66151">
      <w:pPr>
        <w:contextualSpacing/>
        <w:jc w:val="both"/>
        <w:rPr>
          <w:rFonts w:ascii="Times New Roman" w:eastAsiaTheme="minorEastAsia" w:hAnsi="Times New Roman" w:cs="Times New Roman"/>
          <w:b/>
          <w:bCs/>
          <w:sz w:val="24"/>
          <w:szCs w:val="24"/>
          <w:lang w:val="en-UG"/>
        </w:rPr>
      </w:pPr>
      <w:r w:rsidRPr="00A12E39">
        <w:rPr>
          <w:rFonts w:ascii="Times New Roman" w:eastAsiaTheme="minorEastAsia" w:hAnsi="Times New Roman" w:cs="Times New Roman"/>
          <w:b/>
          <w:bCs/>
          <w:sz w:val="24"/>
          <w:szCs w:val="24"/>
          <w:lang w:val="en-UG"/>
        </w:rPr>
        <w:t>Correlation Does Not Imply Causation</w:t>
      </w:r>
    </w:p>
    <w:p w14:paraId="5D0084B6" w14:textId="77777777" w:rsidR="005D2901" w:rsidRPr="009027F0" w:rsidRDefault="00FA4F00" w:rsidP="00F66151">
      <w:pPr>
        <w:contextualSpacing/>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Both Pearson’s and Spearman’s correlation coefficients measure the strength and direction of association between variables. However, they do not establish a cause-and-effect relationship.</w:t>
      </w:r>
      <w:r w:rsidR="005D2901" w:rsidRPr="009027F0">
        <w:rPr>
          <w:rFonts w:ascii="Times New Roman" w:eastAsiaTheme="minorEastAsia" w:hAnsi="Times New Roman" w:cs="Times New Roman"/>
          <w:sz w:val="24"/>
          <w:szCs w:val="24"/>
        </w:rPr>
        <w:t xml:space="preserve"> In other words, they do not measure causation.</w:t>
      </w:r>
    </w:p>
    <w:p w14:paraId="7C9F417C" w14:textId="7ED21870" w:rsidR="00FA4F00" w:rsidRPr="009027F0" w:rsidRDefault="005D2901" w:rsidP="00F66151">
      <w:pPr>
        <w:contextualSpacing/>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rPr>
        <w:t xml:space="preserve"> </w:t>
      </w:r>
    </w:p>
    <w:p w14:paraId="38326A1F" w14:textId="0178BC77" w:rsidR="005D2901" w:rsidRPr="009027F0" w:rsidRDefault="005D2901" w:rsidP="00F66151">
      <w:pPr>
        <w:contextualSpacing/>
        <w:jc w:val="both"/>
        <w:rPr>
          <w:rFonts w:ascii="Times New Roman" w:eastAsiaTheme="minorEastAsia" w:hAnsi="Times New Roman" w:cs="Times New Roman"/>
          <w:sz w:val="24"/>
          <w:szCs w:val="24"/>
        </w:rPr>
      </w:pPr>
      <w:r w:rsidRPr="009027F0">
        <w:rPr>
          <w:rFonts w:ascii="Times New Roman" w:eastAsiaTheme="minorEastAsia" w:hAnsi="Times New Roman" w:cs="Times New Roman"/>
          <w:sz w:val="24"/>
          <w:szCs w:val="24"/>
          <w:u w:val="single"/>
        </w:rPr>
        <w:lastRenderedPageBreak/>
        <w:t xml:space="preserve">Causation </w:t>
      </w:r>
      <w:r w:rsidRPr="009027F0">
        <w:rPr>
          <w:rFonts w:ascii="Times New Roman" w:eastAsiaTheme="minorEastAsia" w:hAnsi="Times New Roman" w:cs="Times New Roman"/>
          <w:sz w:val="24"/>
          <w:szCs w:val="24"/>
        </w:rPr>
        <w:t>is a relationship in which a change in one variable directly produces a change in another variable.</w:t>
      </w:r>
      <w:r w:rsidR="006772E3" w:rsidRPr="009027F0">
        <w:t xml:space="preserve"> </w:t>
      </w:r>
      <w:r w:rsidR="006772E3" w:rsidRPr="009027F0">
        <w:rPr>
          <w:rFonts w:ascii="Times New Roman" w:eastAsiaTheme="minorEastAsia" w:hAnsi="Times New Roman" w:cs="Times New Roman"/>
          <w:sz w:val="24"/>
          <w:szCs w:val="24"/>
        </w:rPr>
        <w:t>If X causes Y, then changes in X bring about changes in Y.</w:t>
      </w:r>
    </w:p>
    <w:p w14:paraId="127ABE91" w14:textId="77777777" w:rsidR="00FA4F00" w:rsidRPr="009027F0" w:rsidRDefault="00FA4F00" w:rsidP="00F66151">
      <w:pPr>
        <w:contextualSpacing/>
        <w:jc w:val="both"/>
        <w:rPr>
          <w:rFonts w:ascii="Times New Roman" w:eastAsiaTheme="minorEastAsia" w:hAnsi="Times New Roman" w:cs="Times New Roman"/>
          <w:sz w:val="24"/>
          <w:szCs w:val="24"/>
        </w:rPr>
      </w:pPr>
    </w:p>
    <w:p w14:paraId="094916F2" w14:textId="77777777" w:rsidR="0079110C" w:rsidRPr="0079110C" w:rsidRDefault="0079110C" w:rsidP="0079110C">
      <w:pPr>
        <w:spacing w:after="0"/>
        <w:jc w:val="both"/>
        <w:rPr>
          <w:rFonts w:ascii="Times New Roman" w:eastAsiaTheme="minorEastAsia" w:hAnsi="Times New Roman" w:cs="Times New Roman"/>
          <w:sz w:val="24"/>
          <w:szCs w:val="24"/>
          <w:lang w:val="en-UG"/>
        </w:rPr>
      </w:pPr>
      <w:r w:rsidRPr="0079110C">
        <w:rPr>
          <w:rFonts w:ascii="Times New Roman" w:eastAsiaTheme="minorEastAsia" w:hAnsi="Times New Roman" w:cs="Times New Roman"/>
          <w:sz w:val="24"/>
          <w:szCs w:val="24"/>
          <w:lang w:val="en-UG"/>
        </w:rPr>
        <w:t>Even when the correlation is very high, it does not necessarily mean that one variable causes the other.</w:t>
      </w:r>
    </w:p>
    <w:p w14:paraId="5401F6D0" w14:textId="79D74218" w:rsidR="0079110C" w:rsidRPr="0079110C" w:rsidRDefault="0079110C" w:rsidP="0079110C">
      <w:pPr>
        <w:spacing w:after="0"/>
        <w:jc w:val="both"/>
        <w:rPr>
          <w:rFonts w:ascii="Times New Roman" w:eastAsiaTheme="minorEastAsia" w:hAnsi="Times New Roman" w:cs="Times New Roman"/>
          <w:sz w:val="24"/>
          <w:szCs w:val="24"/>
          <w:lang w:val="en-UG"/>
        </w:rPr>
      </w:pPr>
      <w:r w:rsidRPr="0079110C">
        <w:rPr>
          <w:rFonts w:ascii="Times New Roman" w:eastAsiaTheme="minorEastAsia" w:hAnsi="Times New Roman" w:cs="Times New Roman"/>
          <w:sz w:val="24"/>
          <w:szCs w:val="24"/>
          <w:lang w:val="en-UG"/>
        </w:rPr>
        <w:t>A strong correlation may arise because</w:t>
      </w:r>
      <w:r w:rsidR="00801F84" w:rsidRPr="009027F0">
        <w:rPr>
          <w:rFonts w:ascii="Times New Roman" w:eastAsiaTheme="minorEastAsia" w:hAnsi="Times New Roman" w:cs="Times New Roman"/>
          <w:sz w:val="24"/>
          <w:szCs w:val="24"/>
          <w:lang w:val="en-UG"/>
        </w:rPr>
        <w:t xml:space="preserve"> the </w:t>
      </w:r>
      <w:r w:rsidR="00F74B26" w:rsidRPr="009027F0">
        <w:rPr>
          <w:rFonts w:ascii="Times New Roman" w:eastAsiaTheme="minorEastAsia" w:hAnsi="Times New Roman" w:cs="Times New Roman"/>
          <w:sz w:val="24"/>
          <w:szCs w:val="24"/>
          <w:lang w:val="en-UG"/>
        </w:rPr>
        <w:t>following</w:t>
      </w:r>
      <w:r w:rsidRPr="0079110C">
        <w:rPr>
          <w:rFonts w:ascii="Times New Roman" w:eastAsiaTheme="minorEastAsia" w:hAnsi="Times New Roman" w:cs="Times New Roman"/>
          <w:sz w:val="24"/>
          <w:szCs w:val="24"/>
          <w:lang w:val="en-UG"/>
        </w:rPr>
        <w:t>:</w:t>
      </w:r>
    </w:p>
    <w:p w14:paraId="246D0BB6" w14:textId="2D8E8B50" w:rsidR="00567CA2" w:rsidRPr="009027F0" w:rsidRDefault="0079110C" w:rsidP="00526DF0">
      <w:pPr>
        <w:pStyle w:val="ListParagraph"/>
        <w:numPr>
          <w:ilvl w:val="1"/>
          <w:numId w:val="91"/>
        </w:numPr>
        <w:spacing w:after="0"/>
        <w:jc w:val="both"/>
        <w:rPr>
          <w:rFonts w:ascii="Times New Roman" w:eastAsiaTheme="minorEastAsia" w:hAnsi="Times New Roman" w:cs="Times New Roman"/>
          <w:sz w:val="24"/>
          <w:szCs w:val="24"/>
          <w:lang w:val="en-UG"/>
        </w:rPr>
      </w:pPr>
      <w:r w:rsidRPr="009027F0">
        <w:rPr>
          <w:rFonts w:ascii="Times New Roman" w:eastAsiaTheme="minorEastAsia" w:hAnsi="Times New Roman" w:cs="Times New Roman"/>
          <w:sz w:val="24"/>
          <w:szCs w:val="24"/>
          <w:lang w:val="en-UG"/>
        </w:rPr>
        <w:t>X causes Y</w:t>
      </w:r>
      <w:r w:rsidR="00F74B26" w:rsidRPr="009027F0">
        <w:rPr>
          <w:rFonts w:ascii="Times New Roman" w:eastAsiaTheme="minorEastAsia" w:hAnsi="Times New Roman" w:cs="Times New Roman"/>
          <w:sz w:val="24"/>
          <w:szCs w:val="24"/>
          <w:lang w:val="en-UG"/>
        </w:rPr>
        <w:t>. This is a case of true causation</w:t>
      </w:r>
      <w:r w:rsidR="00567CA2" w:rsidRPr="009027F0">
        <w:rPr>
          <w:rFonts w:ascii="Times New Roman" w:eastAsiaTheme="minorEastAsia" w:hAnsi="Times New Roman" w:cs="Times New Roman"/>
          <w:sz w:val="24"/>
          <w:szCs w:val="24"/>
          <w:lang w:val="en-UG"/>
        </w:rPr>
        <w:t xml:space="preserve">. </w:t>
      </w:r>
      <w:r w:rsidR="00567CA2" w:rsidRPr="009027F0">
        <w:t>A change in X directly produces a change in Y.</w:t>
      </w:r>
    </w:p>
    <w:p w14:paraId="58706D55" w14:textId="77777777" w:rsidR="00567CA2" w:rsidRPr="009027F0" w:rsidRDefault="00567CA2" w:rsidP="00567CA2">
      <w:r w:rsidRPr="009027F0">
        <w:t>Example:</w:t>
      </w:r>
    </w:p>
    <w:p w14:paraId="3886A371" w14:textId="60488057" w:rsidR="00567CA2" w:rsidRPr="009027F0" w:rsidRDefault="00567CA2" w:rsidP="00567CA2">
      <w:r w:rsidRPr="009027F0">
        <w:t>Education and income are positively correlated.</w:t>
      </w:r>
    </w:p>
    <w:p w14:paraId="621AE7FE" w14:textId="1CC8A903" w:rsidR="00567CA2" w:rsidRPr="009027F0" w:rsidRDefault="00B610BE" w:rsidP="002256FC">
      <w:pPr>
        <w:pStyle w:val="NormalWeb"/>
      </w:pPr>
      <w:r w:rsidRPr="009027F0">
        <w:t>But i</w:t>
      </w:r>
      <w:r w:rsidR="00567CA2" w:rsidRPr="009027F0">
        <w:t xml:space="preserve">f more education </w:t>
      </w:r>
      <w:proofErr w:type="gramStart"/>
      <w:r w:rsidRPr="009027F0">
        <w:t xml:space="preserve">actually </w:t>
      </w:r>
      <w:r w:rsidR="00567CA2" w:rsidRPr="009027F0">
        <w:t>increases</w:t>
      </w:r>
      <w:proofErr w:type="gramEnd"/>
      <w:r w:rsidR="00567CA2" w:rsidRPr="009027F0">
        <w:t xml:space="preserve"> skills and productivity, leading to higher income, </w:t>
      </w:r>
      <w:r w:rsidR="002256FC" w:rsidRPr="009027F0">
        <w:t xml:space="preserve">then causes Y, </w:t>
      </w:r>
      <m:oMath>
        <m:r>
          <w:rPr>
            <w:rFonts w:ascii="Cambria Math" w:hAnsi="Cambria Math"/>
          </w:rPr>
          <m:t>X</m:t>
        </m:r>
        <m:r>
          <w:rPr>
            <w:rFonts w:ascii="Cambria Math" w:hAnsi="Cambria Math"/>
          </w:rPr>
          <m:t>→Y</m:t>
        </m:r>
      </m:oMath>
      <w:r w:rsidR="002256FC" w:rsidRPr="009027F0">
        <w:rPr>
          <w:rFonts w:ascii="Cambria Math" w:hAnsi="Cambria Math"/>
          <w:i/>
        </w:rPr>
        <w:t xml:space="preserve">.  </w:t>
      </w:r>
      <w:r w:rsidR="002256FC" w:rsidRPr="009027F0">
        <w:rPr>
          <w:rFonts w:ascii="Cambria Math" w:hAnsi="Cambria Math"/>
          <w:iCs/>
        </w:rPr>
        <w:t xml:space="preserve">However, despite this possibility, </w:t>
      </w:r>
      <w:r w:rsidR="00567CA2" w:rsidRPr="009027F0">
        <w:t>correlation alone cannot prove this without additional evidence.</w:t>
      </w:r>
    </w:p>
    <w:p w14:paraId="7944DF60" w14:textId="77777777" w:rsidR="00567CA2" w:rsidRPr="0079110C" w:rsidRDefault="00567CA2" w:rsidP="00567CA2">
      <w:pPr>
        <w:spacing w:after="0"/>
        <w:jc w:val="both"/>
        <w:rPr>
          <w:rFonts w:ascii="Times New Roman" w:eastAsiaTheme="minorEastAsia" w:hAnsi="Times New Roman" w:cs="Times New Roman"/>
          <w:sz w:val="24"/>
          <w:szCs w:val="24"/>
        </w:rPr>
      </w:pPr>
    </w:p>
    <w:p w14:paraId="765EE84F" w14:textId="0903B0D3" w:rsidR="0079110C" w:rsidRPr="009027F0" w:rsidRDefault="0079110C" w:rsidP="00526DF0">
      <w:pPr>
        <w:pStyle w:val="ListParagraph"/>
        <w:numPr>
          <w:ilvl w:val="1"/>
          <w:numId w:val="91"/>
        </w:numPr>
        <w:spacing w:after="0"/>
        <w:jc w:val="both"/>
        <w:rPr>
          <w:rFonts w:ascii="Times New Roman" w:eastAsiaTheme="minorEastAsia" w:hAnsi="Times New Roman" w:cs="Times New Roman"/>
          <w:sz w:val="24"/>
          <w:szCs w:val="24"/>
          <w:lang w:val="en-UG"/>
        </w:rPr>
      </w:pPr>
      <w:r w:rsidRPr="009027F0">
        <w:rPr>
          <w:rFonts w:ascii="Times New Roman" w:eastAsiaTheme="minorEastAsia" w:hAnsi="Times New Roman" w:cs="Times New Roman"/>
          <w:sz w:val="24"/>
          <w:szCs w:val="24"/>
          <w:lang w:val="en-UG"/>
        </w:rPr>
        <w:t>Y causes X</w:t>
      </w:r>
      <w:r w:rsidR="009C623B" w:rsidRPr="009027F0">
        <w:rPr>
          <w:rFonts w:ascii="Times New Roman" w:eastAsiaTheme="minorEastAsia" w:hAnsi="Times New Roman" w:cs="Times New Roman"/>
          <w:sz w:val="24"/>
          <w:szCs w:val="24"/>
          <w:lang w:val="en-UG"/>
        </w:rPr>
        <w:t>. This is a case of reverse causality</w:t>
      </w:r>
    </w:p>
    <w:p w14:paraId="3770393D" w14:textId="453CAE14" w:rsidR="004064AD" w:rsidRPr="009027F0" w:rsidRDefault="004064AD" w:rsidP="00F83D3D">
      <w:pPr>
        <w:pStyle w:val="NormalWeb"/>
      </w:pPr>
      <w:r w:rsidRPr="009027F0">
        <w:t>Here, causation exists, but in the opposite direction from what is assumed.</w:t>
      </w:r>
      <w:r w:rsidR="009C623B" w:rsidRPr="009027F0">
        <w:t xml:space="preserve"> </w:t>
      </w:r>
      <w:r w:rsidRPr="009027F0">
        <w:t>We may observe that X and Y are correlated and assume</w:t>
      </w:r>
      <w:r w:rsidR="009C623B" w:rsidRPr="009027F0">
        <w:t xml:space="preserve"> that X causes Y, </w:t>
      </w:r>
      <m:oMath>
        <m:r>
          <w:rPr>
            <w:rFonts w:ascii="Cambria Math" w:hAnsi="Cambria Math"/>
          </w:rPr>
          <m:t>X</m:t>
        </m:r>
        <m:r>
          <w:rPr>
            <w:rFonts w:ascii="Cambria Math" w:hAnsi="Cambria Math"/>
          </w:rPr>
          <m:t>→Y</m:t>
        </m:r>
      </m:oMath>
      <w:r w:rsidR="009C623B" w:rsidRPr="009027F0">
        <w:rPr>
          <w:rFonts w:ascii="Cambria Math" w:hAnsi="Cambria Math"/>
          <w:i/>
        </w:rPr>
        <w:t xml:space="preserve">. </w:t>
      </w:r>
      <w:proofErr w:type="gramStart"/>
      <w:r w:rsidRPr="009027F0">
        <w:t>But in reality</w:t>
      </w:r>
      <w:r w:rsidR="009C623B" w:rsidRPr="009027F0">
        <w:t>,</w:t>
      </w:r>
      <w:proofErr w:type="gramEnd"/>
      <w:r w:rsidR="009C623B" w:rsidRPr="009027F0">
        <w:t xml:space="preserve"> when </w:t>
      </w:r>
      <w:proofErr w:type="gramStart"/>
      <w:r w:rsidR="009C623B" w:rsidRPr="009027F0">
        <w:t>it</w:t>
      </w:r>
      <w:proofErr w:type="gramEnd"/>
      <w:r w:rsidR="009C623B" w:rsidRPr="009027F0">
        <w:t xml:space="preserve"> </w:t>
      </w:r>
      <w:r w:rsidR="001B6144" w:rsidRPr="009027F0">
        <w:t xml:space="preserve">Y that causes X, </w:t>
      </w:r>
      <m:oMath>
        <m:r>
          <w:rPr>
            <w:rFonts w:ascii="Cambria Math" w:hAnsi="Cambria Math"/>
          </w:rPr>
          <m:t>Y</m:t>
        </m:r>
        <m:r>
          <w:rPr>
            <w:rFonts w:ascii="Cambria Math" w:hAnsi="Cambria Math"/>
          </w:rPr>
          <m:t>→X</m:t>
        </m:r>
      </m:oMath>
      <w:r w:rsidR="001B6144" w:rsidRPr="009027F0">
        <w:rPr>
          <w:rFonts w:eastAsiaTheme="minorEastAsia"/>
        </w:rPr>
        <w:t>.</w:t>
      </w:r>
      <w:r w:rsidRPr="009027F0">
        <w:rPr>
          <w:rFonts w:ascii="Cambria Math" w:hAnsi="Cambria Math"/>
          <w:i/>
        </w:rPr>
        <w:br/>
      </w:r>
      <w:r w:rsidR="001B6144" w:rsidRPr="009027F0">
        <w:t xml:space="preserve">Example. If there </w:t>
      </w:r>
      <w:r w:rsidRPr="009027F0">
        <w:t>is a correlation between income and education</w:t>
      </w:r>
      <w:r w:rsidR="001B6144" w:rsidRPr="009027F0">
        <w:t xml:space="preserve">, </w:t>
      </w:r>
      <w:r w:rsidR="00F83D3D" w:rsidRPr="009027F0">
        <w:t>w</w:t>
      </w:r>
      <w:r w:rsidRPr="009027F0">
        <w:t>e might think education increases income.</w:t>
      </w:r>
      <w:r w:rsidR="00F83D3D" w:rsidRPr="009027F0">
        <w:t xml:space="preserve"> </w:t>
      </w:r>
      <w:proofErr w:type="gramStart"/>
      <w:r w:rsidRPr="009027F0">
        <w:t>But</w:t>
      </w:r>
      <w:proofErr w:type="gramEnd"/>
      <w:r w:rsidRPr="009027F0">
        <w:t xml:space="preserve"> higher income may also allow individuals to afford more education.</w:t>
      </w:r>
      <w:r w:rsidR="00F83D3D" w:rsidRPr="009027F0">
        <w:t xml:space="preserve"> </w:t>
      </w:r>
      <w:r w:rsidRPr="009027F0">
        <w:t>Thus, the direction of causation may be reversed.</w:t>
      </w:r>
    </w:p>
    <w:p w14:paraId="1E990CF8" w14:textId="77777777" w:rsidR="004064AD" w:rsidRPr="0079110C" w:rsidRDefault="004064AD" w:rsidP="004064AD">
      <w:pPr>
        <w:spacing w:after="0"/>
        <w:jc w:val="both"/>
        <w:rPr>
          <w:rFonts w:ascii="Times New Roman" w:eastAsiaTheme="minorEastAsia" w:hAnsi="Times New Roman" w:cs="Times New Roman"/>
          <w:sz w:val="24"/>
          <w:szCs w:val="24"/>
        </w:rPr>
      </w:pPr>
    </w:p>
    <w:p w14:paraId="154DCA3C" w14:textId="6694DAB9" w:rsidR="00152FCE" w:rsidRPr="009027F0" w:rsidRDefault="0079110C" w:rsidP="00526DF0">
      <w:pPr>
        <w:pStyle w:val="ListParagraph"/>
        <w:numPr>
          <w:ilvl w:val="1"/>
          <w:numId w:val="91"/>
        </w:numPr>
        <w:spacing w:after="0"/>
        <w:jc w:val="both"/>
        <w:rPr>
          <w:rFonts w:ascii="Times New Roman" w:eastAsiaTheme="minorEastAsia" w:hAnsi="Times New Roman" w:cs="Times New Roman"/>
          <w:sz w:val="24"/>
          <w:szCs w:val="24"/>
          <w:lang w:val="en-UG"/>
        </w:rPr>
      </w:pPr>
      <w:r w:rsidRPr="009027F0">
        <w:rPr>
          <w:rFonts w:ascii="Times New Roman" w:eastAsiaTheme="minorEastAsia" w:hAnsi="Times New Roman" w:cs="Times New Roman"/>
          <w:sz w:val="24"/>
          <w:szCs w:val="24"/>
          <w:lang w:val="en-UG"/>
        </w:rPr>
        <w:t xml:space="preserve">Mutual causation, where X and Y </w:t>
      </w:r>
      <w:r w:rsidR="00D8079C" w:rsidRPr="009027F0">
        <w:rPr>
          <w:rFonts w:ascii="Times New Roman" w:eastAsiaTheme="minorEastAsia" w:hAnsi="Times New Roman" w:cs="Times New Roman"/>
          <w:sz w:val="24"/>
          <w:szCs w:val="24"/>
          <w:lang w:val="en-UG"/>
        </w:rPr>
        <w:t>influence each other simultaneously.</w:t>
      </w:r>
    </w:p>
    <w:p w14:paraId="65B1DA21" w14:textId="5C2DE540" w:rsidR="00D8079C" w:rsidRPr="00D8079C" w:rsidRDefault="00D8079C" w:rsidP="00D8079C">
      <w:pPr>
        <w:spacing w:after="0"/>
        <w:jc w:val="both"/>
        <w:rPr>
          <w:rFonts w:ascii="Times New Roman" w:eastAsiaTheme="minorEastAsia" w:hAnsi="Times New Roman" w:cs="Times New Roman"/>
          <w:sz w:val="24"/>
          <w:szCs w:val="24"/>
          <w:lang w:val="en-UG"/>
        </w:rPr>
      </w:pPr>
      <m:oMathPara>
        <m:oMath>
          <m:r>
            <w:rPr>
              <w:rFonts w:ascii="Cambria Math" w:eastAsiaTheme="minorEastAsia" w:hAnsi="Cambria Math" w:cs="Times New Roman"/>
              <w:sz w:val="24"/>
              <w:szCs w:val="24"/>
              <w:lang w:val="en-UG"/>
            </w:rPr>
            <m:t>X↔Y</m:t>
          </m:r>
        </m:oMath>
      </m:oMathPara>
    </w:p>
    <w:p w14:paraId="730A19FF" w14:textId="77777777" w:rsidR="00D8079C" w:rsidRPr="00D8079C" w:rsidRDefault="00D8079C" w:rsidP="00D8079C">
      <w:pPr>
        <w:spacing w:after="0"/>
        <w:jc w:val="both"/>
        <w:rPr>
          <w:rFonts w:ascii="Times New Roman" w:eastAsiaTheme="minorEastAsia" w:hAnsi="Times New Roman" w:cs="Times New Roman"/>
          <w:b/>
          <w:bCs/>
          <w:sz w:val="24"/>
          <w:szCs w:val="24"/>
          <w:lang w:val="en-UG"/>
        </w:rPr>
      </w:pPr>
      <w:r w:rsidRPr="00D8079C">
        <w:rPr>
          <w:rFonts w:ascii="Times New Roman" w:eastAsiaTheme="minorEastAsia" w:hAnsi="Times New Roman" w:cs="Times New Roman"/>
          <w:b/>
          <w:bCs/>
          <w:sz w:val="24"/>
          <w:szCs w:val="24"/>
          <w:lang w:val="en-UG"/>
        </w:rPr>
        <w:t>Example:</w:t>
      </w:r>
    </w:p>
    <w:p w14:paraId="65944F0F" w14:textId="77777777" w:rsidR="00D8079C" w:rsidRPr="00D8079C" w:rsidRDefault="00D8079C" w:rsidP="00D8079C">
      <w:pPr>
        <w:spacing w:after="0"/>
        <w:jc w:val="both"/>
        <w:rPr>
          <w:rFonts w:ascii="Times New Roman" w:eastAsiaTheme="minorEastAsia" w:hAnsi="Times New Roman" w:cs="Times New Roman"/>
          <w:sz w:val="24"/>
          <w:szCs w:val="24"/>
          <w:lang w:val="en-UG"/>
        </w:rPr>
      </w:pPr>
      <w:r w:rsidRPr="00D8079C">
        <w:rPr>
          <w:rFonts w:ascii="Times New Roman" w:eastAsiaTheme="minorEastAsia" w:hAnsi="Times New Roman" w:cs="Times New Roman"/>
          <w:sz w:val="24"/>
          <w:szCs w:val="24"/>
          <w:lang w:val="en-UG"/>
        </w:rPr>
        <w:t>Investment and economic growth are positively correlated.</w:t>
      </w:r>
    </w:p>
    <w:p w14:paraId="2DE5FB4D" w14:textId="387B8434" w:rsidR="00D8079C" w:rsidRPr="00D8079C" w:rsidRDefault="00D8079C" w:rsidP="00D8079C">
      <w:pPr>
        <w:spacing w:after="0"/>
        <w:jc w:val="both"/>
        <w:rPr>
          <w:rFonts w:ascii="Times New Roman" w:eastAsiaTheme="minorEastAsia" w:hAnsi="Times New Roman" w:cs="Times New Roman"/>
          <w:sz w:val="24"/>
          <w:szCs w:val="24"/>
          <w:lang w:val="en-UG"/>
        </w:rPr>
      </w:pPr>
      <w:r w:rsidRPr="00D8079C">
        <w:rPr>
          <w:rFonts w:ascii="Times New Roman" w:eastAsiaTheme="minorEastAsia" w:hAnsi="Times New Roman" w:cs="Times New Roman"/>
          <w:sz w:val="24"/>
          <w:szCs w:val="24"/>
          <w:lang w:val="en-UG"/>
        </w:rPr>
        <w:t>Investment stimulates growth</w:t>
      </w:r>
      <w:r w:rsidR="00DD432B" w:rsidRPr="009027F0">
        <w:rPr>
          <w:rFonts w:ascii="Times New Roman" w:eastAsiaTheme="minorEastAsia" w:hAnsi="Times New Roman" w:cs="Times New Roman"/>
          <w:sz w:val="24"/>
          <w:szCs w:val="24"/>
          <w:lang w:val="en-UG"/>
        </w:rPr>
        <w:t xml:space="preserve">, but at the same time </w:t>
      </w:r>
      <w:r w:rsidRPr="00D8079C">
        <w:rPr>
          <w:rFonts w:ascii="Times New Roman" w:eastAsiaTheme="minorEastAsia" w:hAnsi="Times New Roman" w:cs="Times New Roman"/>
          <w:sz w:val="24"/>
          <w:szCs w:val="24"/>
          <w:lang w:val="en-UG"/>
        </w:rPr>
        <w:t xml:space="preserve">Economic growth </w:t>
      </w:r>
      <w:r w:rsidR="00DD432B" w:rsidRPr="009027F0">
        <w:rPr>
          <w:rFonts w:ascii="Times New Roman" w:eastAsiaTheme="minorEastAsia" w:hAnsi="Times New Roman" w:cs="Times New Roman"/>
          <w:sz w:val="24"/>
          <w:szCs w:val="24"/>
          <w:lang w:val="en-UG"/>
        </w:rPr>
        <w:t xml:space="preserve">can </w:t>
      </w:r>
      <w:r w:rsidRPr="00D8079C">
        <w:rPr>
          <w:rFonts w:ascii="Times New Roman" w:eastAsiaTheme="minorEastAsia" w:hAnsi="Times New Roman" w:cs="Times New Roman"/>
          <w:sz w:val="24"/>
          <w:szCs w:val="24"/>
          <w:lang w:val="en-UG"/>
        </w:rPr>
        <w:t>encourage more investment.</w:t>
      </w:r>
      <w:r w:rsidR="00DA6B35" w:rsidRPr="009027F0">
        <w:rPr>
          <w:rFonts w:ascii="Times New Roman" w:eastAsiaTheme="minorEastAsia" w:hAnsi="Times New Roman" w:cs="Times New Roman"/>
          <w:sz w:val="24"/>
          <w:szCs w:val="24"/>
          <w:lang w:val="en-UG"/>
        </w:rPr>
        <w:t xml:space="preserve"> </w:t>
      </w:r>
      <w:r w:rsidRPr="00D8079C">
        <w:rPr>
          <w:rFonts w:ascii="Times New Roman" w:eastAsiaTheme="minorEastAsia" w:hAnsi="Times New Roman" w:cs="Times New Roman"/>
          <w:sz w:val="24"/>
          <w:szCs w:val="24"/>
          <w:lang w:val="en-UG"/>
        </w:rPr>
        <w:t>Because both affect each other, correlation alone cannot isolate the primary cause.</w:t>
      </w:r>
    </w:p>
    <w:p w14:paraId="6AB232DE" w14:textId="77777777" w:rsidR="00D8079C" w:rsidRPr="0079110C" w:rsidRDefault="00D8079C" w:rsidP="00D8079C">
      <w:pPr>
        <w:spacing w:after="0"/>
        <w:jc w:val="both"/>
        <w:rPr>
          <w:rFonts w:ascii="Times New Roman" w:eastAsiaTheme="minorEastAsia" w:hAnsi="Times New Roman" w:cs="Times New Roman"/>
          <w:sz w:val="24"/>
          <w:szCs w:val="24"/>
          <w:lang w:val="en-UG"/>
        </w:rPr>
      </w:pPr>
    </w:p>
    <w:p w14:paraId="618A80D4" w14:textId="7B680704" w:rsidR="00FC74C9" w:rsidRPr="009027F0" w:rsidRDefault="0079110C" w:rsidP="0064438B">
      <w:pPr>
        <w:pStyle w:val="ListParagraph"/>
        <w:numPr>
          <w:ilvl w:val="1"/>
          <w:numId w:val="91"/>
        </w:numPr>
        <w:spacing w:after="0"/>
        <w:jc w:val="both"/>
        <w:rPr>
          <w:rFonts w:ascii="Times New Roman" w:eastAsiaTheme="minorEastAsia" w:hAnsi="Times New Roman" w:cs="Times New Roman"/>
          <w:sz w:val="24"/>
          <w:szCs w:val="24"/>
          <w:lang w:val="en-UG"/>
        </w:rPr>
      </w:pPr>
      <w:r w:rsidRPr="009027F0">
        <w:rPr>
          <w:rFonts w:ascii="Times New Roman" w:eastAsiaTheme="minorEastAsia" w:hAnsi="Times New Roman" w:cs="Times New Roman"/>
          <w:sz w:val="24"/>
          <w:szCs w:val="24"/>
          <w:lang w:val="en-UG"/>
        </w:rPr>
        <w:t>A third variable</w:t>
      </w:r>
      <w:r w:rsidR="00FC74C9" w:rsidRPr="009027F0">
        <w:rPr>
          <w:rFonts w:ascii="Times New Roman" w:eastAsiaTheme="minorEastAsia" w:hAnsi="Times New Roman" w:cs="Times New Roman"/>
          <w:sz w:val="24"/>
          <w:szCs w:val="24"/>
          <w:lang w:val="en-UG"/>
        </w:rPr>
        <w:t xml:space="preserve"> or confounding variable</w:t>
      </w:r>
      <w:r w:rsidRPr="009027F0">
        <w:rPr>
          <w:rFonts w:ascii="Times New Roman" w:eastAsiaTheme="minorEastAsia" w:hAnsi="Times New Roman" w:cs="Times New Roman"/>
          <w:sz w:val="24"/>
          <w:szCs w:val="24"/>
          <w:lang w:val="en-UG"/>
        </w:rPr>
        <w:t xml:space="preserve"> (Z) influences both X and Y</w:t>
      </w:r>
      <w:r w:rsidR="00816144" w:rsidRPr="009027F0">
        <w:rPr>
          <w:rFonts w:ascii="Times New Roman" w:eastAsiaTheme="minorEastAsia" w:hAnsi="Times New Roman" w:cs="Times New Roman"/>
          <w:sz w:val="24"/>
          <w:szCs w:val="24"/>
          <w:lang w:val="en-UG"/>
        </w:rPr>
        <w:t xml:space="preserve">, </w:t>
      </w:r>
      <m:oMath>
        <m:r>
          <w:rPr>
            <w:rFonts w:ascii="Cambria Math" w:eastAsiaTheme="minorEastAsia" w:hAnsi="Cambria Math" w:cs="Times New Roman"/>
            <w:sz w:val="24"/>
            <w:szCs w:val="24"/>
            <w:lang w:val="en-UG"/>
          </w:rPr>
          <m:t>Z→X</m:t>
        </m:r>
      </m:oMath>
      <w:r w:rsidR="00816144" w:rsidRPr="009027F0">
        <w:rPr>
          <w:rFonts w:ascii="Times New Roman" w:eastAsiaTheme="minorEastAsia" w:hAnsi="Times New Roman" w:cs="Times New Roman"/>
          <w:i/>
          <w:sz w:val="24"/>
          <w:szCs w:val="24"/>
          <w:lang w:val="en-UG"/>
        </w:rPr>
        <w:t xml:space="preserve"> and </w:t>
      </w:r>
      <m:oMath>
        <m:r>
          <w:rPr>
            <w:rFonts w:ascii="Cambria Math" w:eastAsiaTheme="minorEastAsia" w:hAnsi="Cambria Math" w:cs="Times New Roman"/>
            <w:sz w:val="24"/>
            <w:szCs w:val="24"/>
            <w:lang w:val="en-UG"/>
          </w:rPr>
          <m:t>Z→Y</m:t>
        </m:r>
      </m:oMath>
      <w:r w:rsidR="00FC74C9" w:rsidRPr="009027F0">
        <w:rPr>
          <w:rFonts w:ascii="Times New Roman" w:eastAsiaTheme="minorEastAsia" w:hAnsi="Times New Roman" w:cs="Times New Roman"/>
          <w:i/>
          <w:sz w:val="24"/>
          <w:szCs w:val="24"/>
          <w:lang w:val="en-UG"/>
        </w:rPr>
        <w:br/>
      </w:r>
      <w:r w:rsidR="00FC74C9" w:rsidRPr="009027F0">
        <w:rPr>
          <w:rFonts w:ascii="Times New Roman" w:eastAsiaTheme="minorEastAsia" w:hAnsi="Times New Roman" w:cs="Times New Roman"/>
          <w:sz w:val="24"/>
          <w:szCs w:val="24"/>
          <w:lang w:val="en-UG"/>
        </w:rPr>
        <w:t>But</w:t>
      </w:r>
      <w:r w:rsidR="00816144" w:rsidRPr="009027F0">
        <w:rPr>
          <w:rFonts w:ascii="Times New Roman" w:eastAsiaTheme="minorEastAsia" w:hAnsi="Times New Roman" w:cs="Times New Roman"/>
          <w:sz w:val="24"/>
          <w:szCs w:val="24"/>
          <w:lang w:val="en-UG"/>
        </w:rPr>
        <w:t xml:space="preserve"> when</w:t>
      </w:r>
      <w:r w:rsidR="00FC74C9" w:rsidRPr="009027F0">
        <w:rPr>
          <w:rFonts w:ascii="Times New Roman" w:eastAsiaTheme="minorEastAsia" w:hAnsi="Times New Roman" w:cs="Times New Roman"/>
          <w:sz w:val="24"/>
          <w:szCs w:val="24"/>
          <w:lang w:val="en-UG"/>
        </w:rPr>
        <w:t xml:space="preserve"> there is no direct causal link between X and Y.</w:t>
      </w:r>
    </w:p>
    <w:p w14:paraId="74C7132B" w14:textId="39AAA08E" w:rsidR="00FC74C9" w:rsidRPr="00FC74C9" w:rsidRDefault="00FC74C9" w:rsidP="00FC74C9">
      <w:pPr>
        <w:spacing w:after="0"/>
        <w:jc w:val="both"/>
        <w:rPr>
          <w:rFonts w:ascii="Times New Roman" w:eastAsiaTheme="minorEastAsia" w:hAnsi="Times New Roman" w:cs="Times New Roman"/>
          <w:b/>
          <w:bCs/>
          <w:sz w:val="24"/>
          <w:szCs w:val="24"/>
          <w:lang w:val="en-UG"/>
        </w:rPr>
      </w:pPr>
      <w:r w:rsidRPr="00FC74C9">
        <w:rPr>
          <w:rFonts w:ascii="Times New Roman" w:eastAsiaTheme="minorEastAsia" w:hAnsi="Times New Roman" w:cs="Times New Roman"/>
          <w:b/>
          <w:bCs/>
          <w:sz w:val="24"/>
          <w:szCs w:val="24"/>
          <w:lang w:val="en-UG"/>
        </w:rPr>
        <w:t>Example:</w:t>
      </w:r>
      <w:r w:rsidR="00C37F83" w:rsidRPr="009027F0">
        <w:rPr>
          <w:rFonts w:ascii="Times New Roman" w:eastAsiaTheme="minorEastAsia" w:hAnsi="Times New Roman" w:cs="Times New Roman"/>
          <w:b/>
          <w:bCs/>
          <w:sz w:val="24"/>
          <w:szCs w:val="24"/>
          <w:lang w:val="en-UG"/>
        </w:rPr>
        <w:t xml:space="preserve"> </w:t>
      </w:r>
      <w:r w:rsidRPr="00FC74C9">
        <w:rPr>
          <w:rFonts w:ascii="Times New Roman" w:eastAsiaTheme="minorEastAsia" w:hAnsi="Times New Roman" w:cs="Times New Roman"/>
          <w:sz w:val="24"/>
          <w:szCs w:val="24"/>
          <w:lang w:val="en-UG"/>
        </w:rPr>
        <w:t xml:space="preserve">Ice cream sales and drowning </w:t>
      </w:r>
      <w:r w:rsidR="00C37F83" w:rsidRPr="009027F0">
        <w:rPr>
          <w:rFonts w:ascii="Times New Roman" w:eastAsiaTheme="minorEastAsia" w:hAnsi="Times New Roman" w:cs="Times New Roman"/>
          <w:sz w:val="24"/>
          <w:szCs w:val="24"/>
          <w:lang w:val="en-UG"/>
        </w:rPr>
        <w:t>may be</w:t>
      </w:r>
      <w:r w:rsidRPr="00FC74C9">
        <w:rPr>
          <w:rFonts w:ascii="Times New Roman" w:eastAsiaTheme="minorEastAsia" w:hAnsi="Times New Roman" w:cs="Times New Roman"/>
          <w:sz w:val="24"/>
          <w:szCs w:val="24"/>
          <w:lang w:val="en-UG"/>
        </w:rPr>
        <w:t xml:space="preserve"> positively correlated.</w:t>
      </w:r>
    </w:p>
    <w:p w14:paraId="14375C20" w14:textId="77777777" w:rsidR="00FC74C9" w:rsidRPr="00FC74C9" w:rsidRDefault="00FC74C9" w:rsidP="00FC74C9">
      <w:pPr>
        <w:spacing w:after="0"/>
        <w:jc w:val="both"/>
        <w:rPr>
          <w:rFonts w:ascii="Times New Roman" w:eastAsiaTheme="minorEastAsia" w:hAnsi="Times New Roman" w:cs="Times New Roman"/>
          <w:sz w:val="24"/>
          <w:szCs w:val="24"/>
          <w:lang w:val="en-UG"/>
        </w:rPr>
      </w:pPr>
      <w:r w:rsidRPr="00FC74C9">
        <w:rPr>
          <w:rFonts w:ascii="Times New Roman" w:eastAsiaTheme="minorEastAsia" w:hAnsi="Times New Roman" w:cs="Times New Roman"/>
          <w:sz w:val="24"/>
          <w:szCs w:val="24"/>
          <w:lang w:val="en-UG"/>
        </w:rPr>
        <w:t>Hot weather increases:</w:t>
      </w:r>
    </w:p>
    <w:p w14:paraId="2AD5E2B6" w14:textId="1ADAA391" w:rsidR="00FC74C9" w:rsidRPr="00FC74C9" w:rsidRDefault="00FC74C9" w:rsidP="00EC4110">
      <w:pPr>
        <w:spacing w:after="0"/>
        <w:ind w:left="720"/>
        <w:jc w:val="both"/>
        <w:rPr>
          <w:rFonts w:ascii="Times New Roman" w:eastAsiaTheme="minorEastAsia" w:hAnsi="Times New Roman" w:cs="Times New Roman"/>
          <w:sz w:val="24"/>
          <w:szCs w:val="24"/>
          <w:lang w:val="en-UG"/>
        </w:rPr>
      </w:pPr>
      <w:r w:rsidRPr="00FC74C9">
        <w:rPr>
          <w:rFonts w:ascii="Times New Roman" w:eastAsiaTheme="minorEastAsia" w:hAnsi="Times New Roman" w:cs="Times New Roman"/>
          <w:sz w:val="24"/>
          <w:szCs w:val="24"/>
          <w:lang w:val="en-UG"/>
        </w:rPr>
        <w:t>Ice cream sales</w:t>
      </w:r>
      <w:r w:rsidR="00AE068F" w:rsidRPr="009027F0">
        <w:rPr>
          <w:rFonts w:ascii="Times New Roman" w:eastAsiaTheme="minorEastAsia" w:hAnsi="Times New Roman" w:cs="Times New Roman"/>
          <w:sz w:val="24"/>
          <w:szCs w:val="24"/>
          <w:lang w:val="en-UG"/>
        </w:rPr>
        <w:t>, and</w:t>
      </w:r>
    </w:p>
    <w:p w14:paraId="6A672499" w14:textId="3A604D03" w:rsidR="00FC74C9" w:rsidRPr="00FC74C9" w:rsidRDefault="00FC74C9" w:rsidP="00EC4110">
      <w:pPr>
        <w:spacing w:after="0"/>
        <w:ind w:left="720"/>
        <w:jc w:val="both"/>
        <w:rPr>
          <w:rFonts w:ascii="Times New Roman" w:eastAsiaTheme="minorEastAsia" w:hAnsi="Times New Roman" w:cs="Times New Roman"/>
          <w:sz w:val="24"/>
          <w:szCs w:val="24"/>
          <w:lang w:val="en-UG"/>
        </w:rPr>
      </w:pPr>
      <w:r w:rsidRPr="00FC74C9">
        <w:rPr>
          <w:rFonts w:ascii="Times New Roman" w:eastAsiaTheme="minorEastAsia" w:hAnsi="Times New Roman" w:cs="Times New Roman"/>
          <w:sz w:val="24"/>
          <w:szCs w:val="24"/>
          <w:lang w:val="en-UG"/>
        </w:rPr>
        <w:t>Swimming activity</w:t>
      </w:r>
      <w:r w:rsidR="00AE068F" w:rsidRPr="009027F0">
        <w:rPr>
          <w:rFonts w:ascii="Times New Roman" w:eastAsiaTheme="minorEastAsia" w:hAnsi="Times New Roman" w:cs="Times New Roman"/>
          <w:sz w:val="24"/>
          <w:szCs w:val="24"/>
          <w:lang w:val="en-UG"/>
        </w:rPr>
        <w:t xml:space="preserve">, </w:t>
      </w:r>
      <w:r w:rsidRPr="00FC74C9">
        <w:rPr>
          <w:rFonts w:ascii="Times New Roman" w:eastAsiaTheme="minorEastAsia" w:hAnsi="Times New Roman" w:cs="Times New Roman"/>
          <w:sz w:val="24"/>
          <w:szCs w:val="24"/>
          <w:lang w:val="en-UG"/>
        </w:rPr>
        <w:t>which increases drowning risk</w:t>
      </w:r>
      <w:r w:rsidR="00AE068F" w:rsidRPr="009027F0">
        <w:rPr>
          <w:rFonts w:ascii="Times New Roman" w:eastAsiaTheme="minorEastAsia" w:hAnsi="Times New Roman" w:cs="Times New Roman"/>
          <w:sz w:val="24"/>
          <w:szCs w:val="24"/>
          <w:lang w:val="en-UG"/>
        </w:rPr>
        <w:t>.</w:t>
      </w:r>
    </w:p>
    <w:p w14:paraId="11F40289" w14:textId="77777777" w:rsidR="00FC74C9" w:rsidRPr="00FC74C9" w:rsidRDefault="00FC74C9" w:rsidP="00FC74C9">
      <w:pPr>
        <w:spacing w:after="0"/>
        <w:jc w:val="both"/>
        <w:rPr>
          <w:rFonts w:ascii="Times New Roman" w:eastAsiaTheme="minorEastAsia" w:hAnsi="Times New Roman" w:cs="Times New Roman"/>
          <w:sz w:val="24"/>
          <w:szCs w:val="24"/>
          <w:lang w:val="en-UG"/>
        </w:rPr>
      </w:pPr>
      <w:r w:rsidRPr="00FC74C9">
        <w:rPr>
          <w:rFonts w:ascii="Times New Roman" w:eastAsiaTheme="minorEastAsia" w:hAnsi="Times New Roman" w:cs="Times New Roman"/>
          <w:sz w:val="24"/>
          <w:szCs w:val="24"/>
          <w:lang w:val="en-UG"/>
        </w:rPr>
        <w:t>The correlation is driven by temperature, not by a direct relationship between ice cream and drowning.</w:t>
      </w:r>
    </w:p>
    <w:p w14:paraId="16FE9EDB" w14:textId="77777777" w:rsidR="00FC74C9" w:rsidRPr="0079110C" w:rsidRDefault="00FC74C9" w:rsidP="00FC74C9">
      <w:pPr>
        <w:spacing w:after="0"/>
        <w:jc w:val="both"/>
        <w:rPr>
          <w:rFonts w:ascii="Times New Roman" w:eastAsiaTheme="minorEastAsia" w:hAnsi="Times New Roman" w:cs="Times New Roman"/>
          <w:sz w:val="24"/>
          <w:szCs w:val="24"/>
          <w:lang w:val="en-UG"/>
        </w:rPr>
      </w:pPr>
    </w:p>
    <w:p w14:paraId="20F369AE" w14:textId="1E67A92F" w:rsidR="0079110C" w:rsidRPr="009027F0" w:rsidRDefault="0079110C" w:rsidP="00EC4110">
      <w:pPr>
        <w:pStyle w:val="ListParagraph"/>
        <w:numPr>
          <w:ilvl w:val="1"/>
          <w:numId w:val="91"/>
        </w:numPr>
        <w:spacing w:after="0"/>
        <w:jc w:val="both"/>
        <w:rPr>
          <w:rFonts w:ascii="Times New Roman" w:eastAsiaTheme="minorEastAsia" w:hAnsi="Times New Roman" w:cs="Times New Roman"/>
          <w:sz w:val="24"/>
          <w:szCs w:val="24"/>
          <w:lang w:val="en-UG"/>
        </w:rPr>
      </w:pPr>
      <w:r w:rsidRPr="009027F0">
        <w:rPr>
          <w:rFonts w:ascii="Times New Roman" w:eastAsiaTheme="minorEastAsia" w:hAnsi="Times New Roman" w:cs="Times New Roman"/>
          <w:sz w:val="24"/>
          <w:szCs w:val="24"/>
          <w:lang w:val="en-UG"/>
        </w:rPr>
        <w:t>Spurious (chance) correlation</w:t>
      </w:r>
      <w:r w:rsidR="00500775" w:rsidRPr="009027F0">
        <w:rPr>
          <w:rFonts w:ascii="Times New Roman" w:eastAsiaTheme="minorEastAsia" w:hAnsi="Times New Roman" w:cs="Times New Roman"/>
          <w:sz w:val="24"/>
          <w:szCs w:val="24"/>
          <w:lang w:val="en-UG"/>
        </w:rPr>
        <w:t>.</w:t>
      </w:r>
    </w:p>
    <w:p w14:paraId="301C95CD" w14:textId="77777777" w:rsidR="007C44D2" w:rsidRPr="007C44D2" w:rsidRDefault="007C44D2" w:rsidP="007C44D2">
      <w:pPr>
        <w:spacing w:after="0"/>
        <w:jc w:val="both"/>
        <w:rPr>
          <w:rFonts w:ascii="Times New Roman" w:eastAsiaTheme="minorEastAsia" w:hAnsi="Times New Roman" w:cs="Times New Roman"/>
          <w:sz w:val="24"/>
          <w:szCs w:val="24"/>
          <w:lang w:val="en-UG"/>
        </w:rPr>
      </w:pPr>
      <w:r w:rsidRPr="007C44D2">
        <w:rPr>
          <w:rFonts w:ascii="Times New Roman" w:eastAsiaTheme="minorEastAsia" w:hAnsi="Times New Roman" w:cs="Times New Roman"/>
          <w:sz w:val="24"/>
          <w:szCs w:val="24"/>
          <w:lang w:val="en-UG"/>
        </w:rPr>
        <w:t>Here, the correlation arises purely by coincidence.</w:t>
      </w:r>
    </w:p>
    <w:p w14:paraId="53AB95F0" w14:textId="77777777" w:rsidR="007C44D2" w:rsidRPr="007C44D2" w:rsidRDefault="007C44D2" w:rsidP="007C44D2">
      <w:pPr>
        <w:spacing w:after="0"/>
        <w:jc w:val="both"/>
        <w:rPr>
          <w:rFonts w:ascii="Times New Roman" w:eastAsiaTheme="minorEastAsia" w:hAnsi="Times New Roman" w:cs="Times New Roman"/>
          <w:sz w:val="24"/>
          <w:szCs w:val="24"/>
          <w:lang w:val="en-UG"/>
        </w:rPr>
      </w:pPr>
      <w:r w:rsidRPr="007C44D2">
        <w:rPr>
          <w:rFonts w:ascii="Times New Roman" w:eastAsiaTheme="minorEastAsia" w:hAnsi="Times New Roman" w:cs="Times New Roman"/>
          <w:sz w:val="24"/>
          <w:szCs w:val="24"/>
          <w:lang w:val="en-UG"/>
        </w:rPr>
        <w:lastRenderedPageBreak/>
        <w:t>There is no causal connection and no meaningful third variable explanation.</w:t>
      </w:r>
    </w:p>
    <w:p w14:paraId="78A4086D" w14:textId="77777777" w:rsidR="007C44D2" w:rsidRPr="007C44D2" w:rsidRDefault="007C44D2" w:rsidP="007C44D2">
      <w:pPr>
        <w:spacing w:after="0"/>
        <w:jc w:val="both"/>
        <w:rPr>
          <w:rFonts w:ascii="Times New Roman" w:eastAsiaTheme="minorEastAsia" w:hAnsi="Times New Roman" w:cs="Times New Roman"/>
          <w:b/>
          <w:bCs/>
          <w:sz w:val="24"/>
          <w:szCs w:val="24"/>
          <w:lang w:val="en-UG"/>
        </w:rPr>
      </w:pPr>
      <w:r w:rsidRPr="007C44D2">
        <w:rPr>
          <w:rFonts w:ascii="Times New Roman" w:eastAsiaTheme="minorEastAsia" w:hAnsi="Times New Roman" w:cs="Times New Roman"/>
          <w:b/>
          <w:bCs/>
          <w:sz w:val="24"/>
          <w:szCs w:val="24"/>
          <w:lang w:val="en-UG"/>
        </w:rPr>
        <w:t>Example:</w:t>
      </w:r>
    </w:p>
    <w:p w14:paraId="47E4418C" w14:textId="77777777" w:rsidR="007C44D2" w:rsidRPr="007C44D2" w:rsidRDefault="007C44D2" w:rsidP="007C44D2">
      <w:pPr>
        <w:spacing w:after="0"/>
        <w:jc w:val="both"/>
        <w:rPr>
          <w:rFonts w:ascii="Times New Roman" w:eastAsiaTheme="minorEastAsia" w:hAnsi="Times New Roman" w:cs="Times New Roman"/>
          <w:sz w:val="24"/>
          <w:szCs w:val="24"/>
          <w:lang w:val="en-UG"/>
        </w:rPr>
      </w:pPr>
      <w:r w:rsidRPr="007C44D2">
        <w:rPr>
          <w:rFonts w:ascii="Times New Roman" w:eastAsiaTheme="minorEastAsia" w:hAnsi="Times New Roman" w:cs="Times New Roman"/>
          <w:sz w:val="24"/>
          <w:szCs w:val="24"/>
          <w:lang w:val="en-UG"/>
        </w:rPr>
        <w:t>Over time, both global internet usage and number of movies produced may increase.</w:t>
      </w:r>
    </w:p>
    <w:p w14:paraId="1AB36CC1" w14:textId="77777777" w:rsidR="007C44D2" w:rsidRPr="007C44D2" w:rsidRDefault="007C44D2" w:rsidP="007C44D2">
      <w:pPr>
        <w:spacing w:after="0"/>
        <w:jc w:val="both"/>
        <w:rPr>
          <w:rFonts w:ascii="Times New Roman" w:eastAsiaTheme="minorEastAsia" w:hAnsi="Times New Roman" w:cs="Times New Roman"/>
          <w:sz w:val="24"/>
          <w:szCs w:val="24"/>
          <w:lang w:val="en-UG"/>
        </w:rPr>
      </w:pPr>
      <w:r w:rsidRPr="007C44D2">
        <w:rPr>
          <w:rFonts w:ascii="Times New Roman" w:eastAsiaTheme="minorEastAsia" w:hAnsi="Times New Roman" w:cs="Times New Roman"/>
          <w:sz w:val="24"/>
          <w:szCs w:val="24"/>
          <w:lang w:val="en-UG"/>
        </w:rPr>
        <w:t>They may show high correlation simply because both trend upward, not because one causes the other.</w:t>
      </w:r>
    </w:p>
    <w:p w14:paraId="705FFA3B" w14:textId="5D9FE1D0" w:rsidR="007C44D2" w:rsidRPr="007C44D2" w:rsidRDefault="007C44D2" w:rsidP="007C44D2">
      <w:pPr>
        <w:spacing w:after="0"/>
        <w:jc w:val="both"/>
        <w:rPr>
          <w:rFonts w:ascii="Times New Roman" w:eastAsiaTheme="minorEastAsia" w:hAnsi="Times New Roman" w:cs="Times New Roman"/>
          <w:sz w:val="24"/>
          <w:szCs w:val="24"/>
          <w:lang w:val="en-UG"/>
        </w:rPr>
      </w:pPr>
    </w:p>
    <w:p w14:paraId="15817D96" w14:textId="77777777" w:rsidR="007C44D2" w:rsidRPr="009027F0" w:rsidRDefault="007C44D2" w:rsidP="007C44D2">
      <w:pPr>
        <w:spacing w:after="0"/>
        <w:jc w:val="both"/>
        <w:rPr>
          <w:rFonts w:ascii="Times New Roman" w:eastAsiaTheme="minorEastAsia" w:hAnsi="Times New Roman" w:cs="Times New Roman"/>
          <w:sz w:val="24"/>
          <w:szCs w:val="24"/>
          <w:lang w:val="en-UG"/>
        </w:rPr>
      </w:pPr>
    </w:p>
    <w:p w14:paraId="6C3CE3DB" w14:textId="77777777" w:rsidR="00F66151" w:rsidRPr="009027F0" w:rsidRDefault="00F66151" w:rsidP="00F66151">
      <w:pPr>
        <w:jc w:val="both"/>
        <w:rPr>
          <w:rFonts w:ascii="Times New Roman" w:eastAsiaTheme="minorEastAsia" w:hAnsi="Times New Roman" w:cs="Times New Roman"/>
          <w:sz w:val="24"/>
          <w:szCs w:val="24"/>
          <w:lang w:val="en-UG"/>
        </w:rPr>
      </w:pPr>
    </w:p>
    <w:bookmarkEnd w:id="0"/>
    <w:p w14:paraId="0B8FBD95" w14:textId="77777777" w:rsidR="00AE0194" w:rsidRPr="009027F0" w:rsidRDefault="00AE0194" w:rsidP="00AE0194">
      <w:pPr>
        <w:jc w:val="both"/>
        <w:rPr>
          <w:rFonts w:ascii="Times New Roman" w:eastAsiaTheme="minorEastAsia" w:hAnsi="Times New Roman" w:cs="Times New Roman"/>
          <w:sz w:val="24"/>
          <w:szCs w:val="24"/>
        </w:rPr>
      </w:pPr>
    </w:p>
    <w:p w14:paraId="62907658" w14:textId="77777777" w:rsidR="00AE0194" w:rsidRPr="009027F0" w:rsidRDefault="00AE0194" w:rsidP="00AE0194">
      <w:pPr>
        <w:jc w:val="both"/>
        <w:rPr>
          <w:rFonts w:ascii="Times New Roman" w:eastAsiaTheme="minorEastAsia" w:hAnsi="Times New Roman" w:cs="Times New Roman"/>
          <w:sz w:val="24"/>
          <w:szCs w:val="24"/>
        </w:rPr>
      </w:pPr>
    </w:p>
    <w:p w14:paraId="69B1F1A1" w14:textId="77777777" w:rsidR="00AE0194" w:rsidRPr="009027F0" w:rsidRDefault="00AE0194" w:rsidP="00AE0194">
      <w:pPr>
        <w:jc w:val="both"/>
        <w:rPr>
          <w:rFonts w:ascii="Times New Roman" w:eastAsiaTheme="minorEastAsia" w:hAnsi="Times New Roman" w:cs="Times New Roman"/>
          <w:sz w:val="24"/>
          <w:szCs w:val="24"/>
        </w:rPr>
      </w:pPr>
    </w:p>
    <w:p w14:paraId="24915647" w14:textId="77777777" w:rsidR="00AE0194" w:rsidRPr="009027F0" w:rsidRDefault="00AE0194" w:rsidP="00AE0194">
      <w:pPr>
        <w:jc w:val="both"/>
        <w:rPr>
          <w:rFonts w:ascii="Times New Roman" w:eastAsiaTheme="minorEastAsia" w:hAnsi="Times New Roman" w:cs="Times New Roman"/>
          <w:sz w:val="24"/>
          <w:szCs w:val="24"/>
        </w:rPr>
      </w:pPr>
    </w:p>
    <w:p w14:paraId="18580FBF" w14:textId="77777777" w:rsidR="00AE0194" w:rsidRPr="009027F0" w:rsidRDefault="00AE0194" w:rsidP="00AE0194">
      <w:pPr>
        <w:jc w:val="both"/>
        <w:rPr>
          <w:rFonts w:ascii="Times New Roman" w:eastAsiaTheme="minorEastAsia" w:hAnsi="Times New Roman" w:cs="Times New Roman"/>
          <w:sz w:val="24"/>
          <w:szCs w:val="24"/>
        </w:rPr>
      </w:pPr>
    </w:p>
    <w:p w14:paraId="6EDDE692" w14:textId="77777777" w:rsidR="00AE0194" w:rsidRPr="009027F0" w:rsidRDefault="00AE0194" w:rsidP="00AE0194">
      <w:pPr>
        <w:jc w:val="both"/>
        <w:rPr>
          <w:rFonts w:ascii="Times New Roman" w:eastAsiaTheme="minorEastAsia" w:hAnsi="Times New Roman" w:cs="Times New Roman"/>
          <w:sz w:val="24"/>
          <w:szCs w:val="24"/>
        </w:rPr>
      </w:pPr>
    </w:p>
    <w:p w14:paraId="1D9CAA5C" w14:textId="77777777" w:rsidR="00AE0194" w:rsidRPr="009027F0" w:rsidRDefault="00AE0194" w:rsidP="00AE0194">
      <w:pPr>
        <w:jc w:val="both"/>
        <w:rPr>
          <w:rFonts w:ascii="Times New Roman" w:eastAsiaTheme="minorEastAsia" w:hAnsi="Times New Roman" w:cs="Times New Roman"/>
          <w:sz w:val="24"/>
          <w:szCs w:val="24"/>
        </w:rPr>
      </w:pPr>
    </w:p>
    <w:p w14:paraId="353485CD" w14:textId="77777777" w:rsidR="00EF78DB" w:rsidRPr="009027F0" w:rsidRDefault="00EF78DB" w:rsidP="00AE0194">
      <w:pPr>
        <w:jc w:val="both"/>
        <w:rPr>
          <w:rFonts w:ascii="Times New Roman" w:eastAsiaTheme="minorEastAsia" w:hAnsi="Times New Roman" w:cs="Times New Roman"/>
          <w:sz w:val="24"/>
          <w:szCs w:val="24"/>
        </w:rPr>
      </w:pPr>
    </w:p>
    <w:p w14:paraId="66778FA5" w14:textId="77777777" w:rsidR="00D43B85" w:rsidRPr="009027F0" w:rsidRDefault="00D43B85" w:rsidP="00AE0194">
      <w:pPr>
        <w:jc w:val="both"/>
        <w:rPr>
          <w:rFonts w:ascii="Times New Roman" w:hAnsi="Times New Roman" w:cs="Times New Roman"/>
          <w:sz w:val="24"/>
          <w:szCs w:val="24"/>
        </w:rPr>
      </w:pPr>
    </w:p>
    <w:sectPr w:rsidR="00D43B85" w:rsidRPr="009027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EC9B" w14:textId="77777777" w:rsidR="0079539B" w:rsidRDefault="0079539B" w:rsidP="009D17D5">
      <w:pPr>
        <w:spacing w:after="0" w:line="240" w:lineRule="auto"/>
      </w:pPr>
      <w:r>
        <w:separator/>
      </w:r>
    </w:p>
  </w:endnote>
  <w:endnote w:type="continuationSeparator" w:id="0">
    <w:p w14:paraId="0042803A" w14:textId="77777777" w:rsidR="0079539B" w:rsidRDefault="0079539B" w:rsidP="009D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72084"/>
      <w:docPartObj>
        <w:docPartGallery w:val="Page Numbers (Bottom of Page)"/>
        <w:docPartUnique/>
      </w:docPartObj>
    </w:sdtPr>
    <w:sdtEndPr>
      <w:rPr>
        <w:noProof/>
      </w:rPr>
    </w:sdtEndPr>
    <w:sdtContent>
      <w:p w14:paraId="66779083" w14:textId="77777777" w:rsidR="00B534AD" w:rsidRDefault="00B534AD">
        <w:pPr>
          <w:pStyle w:val="Footer"/>
          <w:jc w:val="center"/>
        </w:pPr>
        <w:r>
          <w:fldChar w:fldCharType="begin"/>
        </w:r>
        <w:r>
          <w:instrText xml:space="preserve"> PAGE   \* MERGEFORMAT </w:instrText>
        </w:r>
        <w:r>
          <w:fldChar w:fldCharType="separate"/>
        </w:r>
        <w:r w:rsidR="00351DEB">
          <w:rPr>
            <w:noProof/>
          </w:rPr>
          <w:t>35</w:t>
        </w:r>
        <w:r>
          <w:rPr>
            <w:noProof/>
          </w:rPr>
          <w:fldChar w:fldCharType="end"/>
        </w:r>
      </w:p>
    </w:sdtContent>
  </w:sdt>
  <w:p w14:paraId="66779084" w14:textId="77777777" w:rsidR="00B534AD" w:rsidRDefault="00B53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1660" w14:textId="77777777" w:rsidR="0079539B" w:rsidRDefault="0079539B" w:rsidP="009D17D5">
      <w:pPr>
        <w:spacing w:after="0" w:line="240" w:lineRule="auto"/>
      </w:pPr>
      <w:r>
        <w:separator/>
      </w:r>
    </w:p>
  </w:footnote>
  <w:footnote w:type="continuationSeparator" w:id="0">
    <w:p w14:paraId="25DB182C" w14:textId="77777777" w:rsidR="0079539B" w:rsidRDefault="0079539B" w:rsidP="009D1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9081" w14:textId="2CCD5D05" w:rsidR="00B534AD" w:rsidRPr="007F57E9" w:rsidRDefault="00B534AD" w:rsidP="00E34701">
    <w:pPr>
      <w:pStyle w:val="Header"/>
      <w:jc w:val="center"/>
      <w:rPr>
        <w:rFonts w:ascii="Times New Roman" w:hAnsi="Times New Roman" w:cs="Times New Roman"/>
        <w:i/>
      </w:rPr>
    </w:pPr>
    <w:r w:rsidRPr="007F57E9">
      <w:rPr>
        <w:rFonts w:ascii="Times New Roman" w:hAnsi="Times New Roman" w:cs="Times New Roman"/>
        <w:i/>
      </w:rPr>
      <w:t xml:space="preserve">Lecture Anecdotes in </w:t>
    </w:r>
    <w:r w:rsidR="00B61452">
      <w:rPr>
        <w:rFonts w:ascii="Times New Roman" w:hAnsi="Times New Roman" w:cs="Times New Roman"/>
        <w:i/>
      </w:rPr>
      <w:t xml:space="preserve">Introductory </w:t>
    </w:r>
    <w:r w:rsidRPr="007F57E9">
      <w:rPr>
        <w:rFonts w:ascii="Times New Roman" w:hAnsi="Times New Roman" w:cs="Times New Roman"/>
        <w:i/>
      </w:rPr>
      <w:t>Econometrics @ Dr. DT</w:t>
    </w:r>
    <w:r w:rsidR="00CE13ED">
      <w:rPr>
        <w:rFonts w:ascii="Times New Roman" w:hAnsi="Times New Roman" w:cs="Times New Roman"/>
        <w:i/>
      </w:rPr>
      <w:t xml:space="preserve"> &amp;</w:t>
    </w:r>
    <w:r w:rsidR="009A4AD9">
      <w:rPr>
        <w:rFonts w:ascii="Times New Roman" w:hAnsi="Times New Roman" w:cs="Times New Roman"/>
        <w:i/>
      </w:rPr>
      <w:t>MN</w:t>
    </w:r>
  </w:p>
  <w:p w14:paraId="66779082" w14:textId="77777777" w:rsidR="00B534AD" w:rsidRDefault="00B53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1233EEF"/>
    <w:multiLevelType w:val="multilevel"/>
    <w:tmpl w:val="0BF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61CA"/>
    <w:multiLevelType w:val="hybridMultilevel"/>
    <w:tmpl w:val="4D8A017C"/>
    <w:lvl w:ilvl="0" w:tplc="5A8C315E">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971219"/>
    <w:multiLevelType w:val="multilevel"/>
    <w:tmpl w:val="FBF2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B19C4"/>
    <w:multiLevelType w:val="multilevel"/>
    <w:tmpl w:val="7644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94C3F"/>
    <w:multiLevelType w:val="multilevel"/>
    <w:tmpl w:val="8CEC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C4949"/>
    <w:multiLevelType w:val="multilevel"/>
    <w:tmpl w:val="51D0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F60A5"/>
    <w:multiLevelType w:val="hybridMultilevel"/>
    <w:tmpl w:val="3BFC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06492"/>
    <w:multiLevelType w:val="hybridMultilevel"/>
    <w:tmpl w:val="429A91C6"/>
    <w:lvl w:ilvl="0" w:tplc="7AA46A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45DBD"/>
    <w:multiLevelType w:val="hybridMultilevel"/>
    <w:tmpl w:val="D40A1A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6C35EBD"/>
    <w:multiLevelType w:val="hybridMultilevel"/>
    <w:tmpl w:val="78FE12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327B78"/>
    <w:multiLevelType w:val="hybridMultilevel"/>
    <w:tmpl w:val="D81AE6E6"/>
    <w:lvl w:ilvl="0" w:tplc="9BB6093A">
      <w:start w:val="1"/>
      <w:numFmt w:val="bullet"/>
      <w:lvlText w:val=""/>
      <w:lvlPicBulletId w:val="0"/>
      <w:lvlJc w:val="left"/>
      <w:pPr>
        <w:tabs>
          <w:tab w:val="num" w:pos="720"/>
        </w:tabs>
        <w:ind w:left="720" w:hanging="360"/>
      </w:pPr>
      <w:rPr>
        <w:rFonts w:ascii="Symbol" w:hAnsi="Symbol" w:hint="default"/>
      </w:rPr>
    </w:lvl>
    <w:lvl w:ilvl="1" w:tplc="5AA4E2AC" w:tentative="1">
      <w:start w:val="1"/>
      <w:numFmt w:val="bullet"/>
      <w:lvlText w:val=""/>
      <w:lvlJc w:val="left"/>
      <w:pPr>
        <w:tabs>
          <w:tab w:val="num" w:pos="1440"/>
        </w:tabs>
        <w:ind w:left="1440" w:hanging="360"/>
      </w:pPr>
      <w:rPr>
        <w:rFonts w:ascii="Symbol" w:hAnsi="Symbol" w:hint="default"/>
      </w:rPr>
    </w:lvl>
    <w:lvl w:ilvl="2" w:tplc="9910615A" w:tentative="1">
      <w:start w:val="1"/>
      <w:numFmt w:val="bullet"/>
      <w:lvlText w:val=""/>
      <w:lvlJc w:val="left"/>
      <w:pPr>
        <w:tabs>
          <w:tab w:val="num" w:pos="2160"/>
        </w:tabs>
        <w:ind w:left="2160" w:hanging="360"/>
      </w:pPr>
      <w:rPr>
        <w:rFonts w:ascii="Symbol" w:hAnsi="Symbol" w:hint="default"/>
      </w:rPr>
    </w:lvl>
    <w:lvl w:ilvl="3" w:tplc="40602F9A" w:tentative="1">
      <w:start w:val="1"/>
      <w:numFmt w:val="bullet"/>
      <w:lvlText w:val=""/>
      <w:lvlJc w:val="left"/>
      <w:pPr>
        <w:tabs>
          <w:tab w:val="num" w:pos="2880"/>
        </w:tabs>
        <w:ind w:left="2880" w:hanging="360"/>
      </w:pPr>
      <w:rPr>
        <w:rFonts w:ascii="Symbol" w:hAnsi="Symbol" w:hint="default"/>
      </w:rPr>
    </w:lvl>
    <w:lvl w:ilvl="4" w:tplc="A00C9708" w:tentative="1">
      <w:start w:val="1"/>
      <w:numFmt w:val="bullet"/>
      <w:lvlText w:val=""/>
      <w:lvlJc w:val="left"/>
      <w:pPr>
        <w:tabs>
          <w:tab w:val="num" w:pos="3600"/>
        </w:tabs>
        <w:ind w:left="3600" w:hanging="360"/>
      </w:pPr>
      <w:rPr>
        <w:rFonts w:ascii="Symbol" w:hAnsi="Symbol" w:hint="default"/>
      </w:rPr>
    </w:lvl>
    <w:lvl w:ilvl="5" w:tplc="7BFCE44A" w:tentative="1">
      <w:start w:val="1"/>
      <w:numFmt w:val="bullet"/>
      <w:lvlText w:val=""/>
      <w:lvlJc w:val="left"/>
      <w:pPr>
        <w:tabs>
          <w:tab w:val="num" w:pos="4320"/>
        </w:tabs>
        <w:ind w:left="4320" w:hanging="360"/>
      </w:pPr>
      <w:rPr>
        <w:rFonts w:ascii="Symbol" w:hAnsi="Symbol" w:hint="default"/>
      </w:rPr>
    </w:lvl>
    <w:lvl w:ilvl="6" w:tplc="786A08AA" w:tentative="1">
      <w:start w:val="1"/>
      <w:numFmt w:val="bullet"/>
      <w:lvlText w:val=""/>
      <w:lvlJc w:val="left"/>
      <w:pPr>
        <w:tabs>
          <w:tab w:val="num" w:pos="5040"/>
        </w:tabs>
        <w:ind w:left="5040" w:hanging="360"/>
      </w:pPr>
      <w:rPr>
        <w:rFonts w:ascii="Symbol" w:hAnsi="Symbol" w:hint="default"/>
      </w:rPr>
    </w:lvl>
    <w:lvl w:ilvl="7" w:tplc="B60A0C8E" w:tentative="1">
      <w:start w:val="1"/>
      <w:numFmt w:val="bullet"/>
      <w:lvlText w:val=""/>
      <w:lvlJc w:val="left"/>
      <w:pPr>
        <w:tabs>
          <w:tab w:val="num" w:pos="5760"/>
        </w:tabs>
        <w:ind w:left="5760" w:hanging="360"/>
      </w:pPr>
      <w:rPr>
        <w:rFonts w:ascii="Symbol" w:hAnsi="Symbol" w:hint="default"/>
      </w:rPr>
    </w:lvl>
    <w:lvl w:ilvl="8" w:tplc="21C631A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8EB1B54"/>
    <w:multiLevelType w:val="hybridMultilevel"/>
    <w:tmpl w:val="56B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E488D"/>
    <w:multiLevelType w:val="hybridMultilevel"/>
    <w:tmpl w:val="14509C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D7554A"/>
    <w:multiLevelType w:val="multilevel"/>
    <w:tmpl w:val="032AD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C0C1D"/>
    <w:multiLevelType w:val="multilevel"/>
    <w:tmpl w:val="D602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A422A8"/>
    <w:multiLevelType w:val="hybridMultilevel"/>
    <w:tmpl w:val="698C7A38"/>
    <w:lvl w:ilvl="0" w:tplc="2862C1C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A175F6"/>
    <w:multiLevelType w:val="multilevel"/>
    <w:tmpl w:val="4910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864A2D"/>
    <w:multiLevelType w:val="multilevel"/>
    <w:tmpl w:val="B1DA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EA2A14"/>
    <w:multiLevelType w:val="hybridMultilevel"/>
    <w:tmpl w:val="5A086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0A7212"/>
    <w:multiLevelType w:val="hybridMultilevel"/>
    <w:tmpl w:val="B6BE37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36223A1"/>
    <w:multiLevelType w:val="hybridMultilevel"/>
    <w:tmpl w:val="0444EA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E12DFD"/>
    <w:multiLevelType w:val="hybridMultilevel"/>
    <w:tmpl w:val="4956E1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E9502D"/>
    <w:multiLevelType w:val="hybridMultilevel"/>
    <w:tmpl w:val="6C1841AC"/>
    <w:lvl w:ilvl="0" w:tplc="2862C1C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176D95"/>
    <w:multiLevelType w:val="hybridMultilevel"/>
    <w:tmpl w:val="102E1D4C"/>
    <w:lvl w:ilvl="0" w:tplc="25C8C4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063848"/>
    <w:multiLevelType w:val="multilevel"/>
    <w:tmpl w:val="C86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7A13FB"/>
    <w:multiLevelType w:val="multilevel"/>
    <w:tmpl w:val="856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B6017C"/>
    <w:multiLevelType w:val="multilevel"/>
    <w:tmpl w:val="206C37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4903C0"/>
    <w:multiLevelType w:val="hybridMultilevel"/>
    <w:tmpl w:val="11F4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537E64"/>
    <w:multiLevelType w:val="hybridMultilevel"/>
    <w:tmpl w:val="60949AB2"/>
    <w:lvl w:ilvl="0" w:tplc="AF524E3A">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FA3420"/>
    <w:multiLevelType w:val="hybridMultilevel"/>
    <w:tmpl w:val="0FC6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0C5D69"/>
    <w:multiLevelType w:val="hybridMultilevel"/>
    <w:tmpl w:val="94343C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D2D5B88"/>
    <w:multiLevelType w:val="hybridMultilevel"/>
    <w:tmpl w:val="E8C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8B60C6"/>
    <w:multiLevelType w:val="hybridMultilevel"/>
    <w:tmpl w:val="50D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8A55CA"/>
    <w:multiLevelType w:val="multilevel"/>
    <w:tmpl w:val="0006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801863"/>
    <w:multiLevelType w:val="hybridMultilevel"/>
    <w:tmpl w:val="7E50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B74B39"/>
    <w:multiLevelType w:val="multilevel"/>
    <w:tmpl w:val="3104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075291"/>
    <w:multiLevelType w:val="hybridMultilevel"/>
    <w:tmpl w:val="782CBE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373732D"/>
    <w:multiLevelType w:val="hybridMultilevel"/>
    <w:tmpl w:val="719832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34BD6AC1"/>
    <w:multiLevelType w:val="hybridMultilevel"/>
    <w:tmpl w:val="80AC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EF6185"/>
    <w:multiLevelType w:val="multilevel"/>
    <w:tmpl w:val="AC12C53E"/>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37946AD8"/>
    <w:multiLevelType w:val="hybridMultilevel"/>
    <w:tmpl w:val="6EBE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D63BAF"/>
    <w:multiLevelType w:val="hybridMultilevel"/>
    <w:tmpl w:val="533CA91C"/>
    <w:lvl w:ilvl="0" w:tplc="B400D8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8B37101"/>
    <w:multiLevelType w:val="multilevel"/>
    <w:tmpl w:val="1C5E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F83473"/>
    <w:multiLevelType w:val="multilevel"/>
    <w:tmpl w:val="BC3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565E41"/>
    <w:multiLevelType w:val="hybridMultilevel"/>
    <w:tmpl w:val="510A7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E7780F"/>
    <w:multiLevelType w:val="multilevel"/>
    <w:tmpl w:val="FB744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FF7129"/>
    <w:multiLevelType w:val="hybridMultilevel"/>
    <w:tmpl w:val="ED26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F030C7B"/>
    <w:multiLevelType w:val="multilevel"/>
    <w:tmpl w:val="0F70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7017E1"/>
    <w:multiLevelType w:val="multilevel"/>
    <w:tmpl w:val="A4B8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DA7D25"/>
    <w:multiLevelType w:val="hybridMultilevel"/>
    <w:tmpl w:val="2A36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0C7FF7"/>
    <w:multiLevelType w:val="hybridMultilevel"/>
    <w:tmpl w:val="87D206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42DA610A"/>
    <w:multiLevelType w:val="multilevel"/>
    <w:tmpl w:val="F998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3B1AB6"/>
    <w:multiLevelType w:val="multilevel"/>
    <w:tmpl w:val="D0584E44"/>
    <w:lvl w:ilvl="0">
      <w:start w:val="5"/>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45482D64"/>
    <w:multiLevelType w:val="hybridMultilevel"/>
    <w:tmpl w:val="2D3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4720D6"/>
    <w:multiLevelType w:val="hybridMultilevel"/>
    <w:tmpl w:val="4FF8623E"/>
    <w:lvl w:ilvl="0" w:tplc="4F8E8C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565139"/>
    <w:multiLevelType w:val="hybridMultilevel"/>
    <w:tmpl w:val="666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D9328E"/>
    <w:multiLevelType w:val="multilevel"/>
    <w:tmpl w:val="54C2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A0151A"/>
    <w:multiLevelType w:val="hybridMultilevel"/>
    <w:tmpl w:val="979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A608E1"/>
    <w:multiLevelType w:val="hybridMultilevel"/>
    <w:tmpl w:val="DC5EC350"/>
    <w:lvl w:ilvl="0" w:tplc="F2809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164B8B"/>
    <w:multiLevelType w:val="multilevel"/>
    <w:tmpl w:val="A8C4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3D2BFE"/>
    <w:multiLevelType w:val="multilevel"/>
    <w:tmpl w:val="C7F6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F77BEC"/>
    <w:multiLevelType w:val="hybridMultilevel"/>
    <w:tmpl w:val="A418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1A1A47"/>
    <w:multiLevelType w:val="hybridMultilevel"/>
    <w:tmpl w:val="BBA6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D764FA"/>
    <w:multiLevelType w:val="multilevel"/>
    <w:tmpl w:val="0C24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ED32F3"/>
    <w:multiLevelType w:val="multilevel"/>
    <w:tmpl w:val="C02A845C"/>
    <w:lvl w:ilvl="0">
      <w:start w:val="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27D4291"/>
    <w:multiLevelType w:val="hybridMultilevel"/>
    <w:tmpl w:val="576C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A45756"/>
    <w:multiLevelType w:val="multilevel"/>
    <w:tmpl w:val="708AF748"/>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57DD75C5"/>
    <w:multiLevelType w:val="hybridMultilevel"/>
    <w:tmpl w:val="362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2603A7"/>
    <w:multiLevelType w:val="hybridMultilevel"/>
    <w:tmpl w:val="9616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653B5E"/>
    <w:multiLevelType w:val="multilevel"/>
    <w:tmpl w:val="8E5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DD4076"/>
    <w:multiLevelType w:val="hybridMultilevel"/>
    <w:tmpl w:val="7856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FE0B84"/>
    <w:multiLevelType w:val="hybridMultilevel"/>
    <w:tmpl w:val="6040F07A"/>
    <w:lvl w:ilvl="0" w:tplc="1F7416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63B1FAE"/>
    <w:multiLevelType w:val="hybridMultilevel"/>
    <w:tmpl w:val="9AD6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7725EE"/>
    <w:multiLevelType w:val="hybridMultilevel"/>
    <w:tmpl w:val="AEDE2778"/>
    <w:lvl w:ilvl="0" w:tplc="235CF34E">
      <w:start w:val="1"/>
      <w:numFmt w:val="decimal"/>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D43126"/>
    <w:multiLevelType w:val="hybridMultilevel"/>
    <w:tmpl w:val="5AC0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4B4ED7"/>
    <w:multiLevelType w:val="hybridMultilevel"/>
    <w:tmpl w:val="9A42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D165C8"/>
    <w:multiLevelType w:val="hybridMultilevel"/>
    <w:tmpl w:val="D28A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AF1020"/>
    <w:multiLevelType w:val="hybridMultilevel"/>
    <w:tmpl w:val="9A66D9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DDF5300"/>
    <w:multiLevelType w:val="hybridMultilevel"/>
    <w:tmpl w:val="1F94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8F21BF"/>
    <w:multiLevelType w:val="multilevel"/>
    <w:tmpl w:val="9E5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C22106"/>
    <w:multiLevelType w:val="hybridMultilevel"/>
    <w:tmpl w:val="FF2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1B04852"/>
    <w:multiLevelType w:val="hybridMultilevel"/>
    <w:tmpl w:val="5FD8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B86899"/>
    <w:multiLevelType w:val="hybridMultilevel"/>
    <w:tmpl w:val="FEC08EEA"/>
    <w:lvl w:ilvl="0" w:tplc="4A0411B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B95F01"/>
    <w:multiLevelType w:val="multilevel"/>
    <w:tmpl w:val="F5AA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DA4EF1"/>
    <w:multiLevelType w:val="hybridMultilevel"/>
    <w:tmpl w:val="3F18DD1A"/>
    <w:lvl w:ilvl="0" w:tplc="06F43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5" w15:restartNumberingAfterBreak="0">
    <w:nsid w:val="73F12EE8"/>
    <w:multiLevelType w:val="hybridMultilevel"/>
    <w:tmpl w:val="0F64BCE0"/>
    <w:lvl w:ilvl="0" w:tplc="5C8A7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42C0A5C"/>
    <w:multiLevelType w:val="hybridMultilevel"/>
    <w:tmpl w:val="F73693F6"/>
    <w:lvl w:ilvl="0" w:tplc="BD70168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7" w15:restartNumberingAfterBreak="0">
    <w:nsid w:val="75DF36F6"/>
    <w:multiLevelType w:val="multilevel"/>
    <w:tmpl w:val="7D522436"/>
    <w:lvl w:ilvl="0">
      <w:start w:val="6"/>
      <w:numFmt w:val="decimal"/>
      <w:lvlText w:val="%1"/>
      <w:lvlJc w:val="left"/>
      <w:pPr>
        <w:ind w:left="732" w:hanging="732"/>
      </w:pPr>
      <w:rPr>
        <w:rFonts w:eastAsiaTheme="minorHAnsi" w:hint="default"/>
        <w:b/>
      </w:rPr>
    </w:lvl>
    <w:lvl w:ilvl="1">
      <w:start w:val="1"/>
      <w:numFmt w:val="decimal"/>
      <w:lvlText w:val="%1.%2"/>
      <w:lvlJc w:val="left"/>
      <w:pPr>
        <w:ind w:left="732" w:hanging="732"/>
      </w:pPr>
      <w:rPr>
        <w:rFonts w:eastAsiaTheme="minorHAnsi" w:hint="default"/>
        <w:b/>
      </w:rPr>
    </w:lvl>
    <w:lvl w:ilvl="2">
      <w:start w:val="1"/>
      <w:numFmt w:val="decimal"/>
      <w:lvlText w:val="%1.%2.%3"/>
      <w:lvlJc w:val="left"/>
      <w:pPr>
        <w:ind w:left="732" w:hanging="732"/>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440" w:hanging="1440"/>
      </w:pPr>
      <w:rPr>
        <w:rFonts w:eastAsiaTheme="minorHAnsi" w:hint="default"/>
        <w:b/>
      </w:rPr>
    </w:lvl>
    <w:lvl w:ilvl="5">
      <w:start w:val="1"/>
      <w:numFmt w:val="decimal"/>
      <w:lvlText w:val="%1.%2.%3.%4.%5.%6"/>
      <w:lvlJc w:val="left"/>
      <w:pPr>
        <w:ind w:left="1800" w:hanging="1800"/>
      </w:pPr>
      <w:rPr>
        <w:rFonts w:eastAsiaTheme="minorHAnsi" w:hint="default"/>
        <w:b/>
      </w:rPr>
    </w:lvl>
    <w:lvl w:ilvl="6">
      <w:start w:val="1"/>
      <w:numFmt w:val="decimal"/>
      <w:lvlText w:val="%1.%2.%3.%4.%5.%6.%7"/>
      <w:lvlJc w:val="left"/>
      <w:pPr>
        <w:ind w:left="1800" w:hanging="1800"/>
      </w:pPr>
      <w:rPr>
        <w:rFonts w:eastAsiaTheme="minorHAnsi" w:hint="default"/>
        <w:b/>
      </w:rPr>
    </w:lvl>
    <w:lvl w:ilvl="7">
      <w:start w:val="1"/>
      <w:numFmt w:val="decimal"/>
      <w:lvlText w:val="%1.%2.%3.%4.%5.%6.%7.%8"/>
      <w:lvlJc w:val="left"/>
      <w:pPr>
        <w:ind w:left="2160" w:hanging="2160"/>
      </w:pPr>
      <w:rPr>
        <w:rFonts w:eastAsiaTheme="minorHAnsi" w:hint="default"/>
        <w:b/>
      </w:rPr>
    </w:lvl>
    <w:lvl w:ilvl="8">
      <w:start w:val="1"/>
      <w:numFmt w:val="decimal"/>
      <w:lvlText w:val="%1.%2.%3.%4.%5.%6.%7.%8.%9"/>
      <w:lvlJc w:val="left"/>
      <w:pPr>
        <w:ind w:left="2520" w:hanging="2520"/>
      </w:pPr>
      <w:rPr>
        <w:rFonts w:eastAsiaTheme="minorHAnsi" w:hint="default"/>
        <w:b/>
      </w:rPr>
    </w:lvl>
  </w:abstractNum>
  <w:abstractNum w:abstractNumId="88" w15:restartNumberingAfterBreak="0">
    <w:nsid w:val="785649B7"/>
    <w:multiLevelType w:val="multilevel"/>
    <w:tmpl w:val="5E2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E06E0F"/>
    <w:multiLevelType w:val="multilevel"/>
    <w:tmpl w:val="1A78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127F4A"/>
    <w:multiLevelType w:val="multilevel"/>
    <w:tmpl w:val="1EE6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0D2295"/>
    <w:multiLevelType w:val="hybridMultilevel"/>
    <w:tmpl w:val="A84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E33841"/>
    <w:multiLevelType w:val="multilevel"/>
    <w:tmpl w:val="962E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8630AD"/>
    <w:multiLevelType w:val="hybridMultilevel"/>
    <w:tmpl w:val="499C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F37AA0"/>
    <w:multiLevelType w:val="hybridMultilevel"/>
    <w:tmpl w:val="39D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BA4C35"/>
    <w:multiLevelType w:val="multilevel"/>
    <w:tmpl w:val="0A6C22B2"/>
    <w:lvl w:ilvl="0">
      <w:start w:val="1"/>
      <w:numFmt w:val="decimal"/>
      <w:lvlText w:val="%1."/>
      <w:lvlJc w:val="left"/>
      <w:pPr>
        <w:ind w:left="720" w:hanging="360"/>
      </w:pPr>
      <w:rPr>
        <w:rFonts w:hint="default"/>
      </w:rPr>
    </w:lvl>
    <w:lvl w:ilvl="1">
      <w:start w:val="3"/>
      <w:numFmt w:val="decimal"/>
      <w:isLgl/>
      <w:lvlText w:val="%1.%2"/>
      <w:lvlJc w:val="left"/>
      <w:pPr>
        <w:ind w:left="1092" w:hanging="732"/>
      </w:pPr>
      <w:rPr>
        <w:rFonts w:hint="default"/>
      </w:rPr>
    </w:lvl>
    <w:lvl w:ilvl="2">
      <w:start w:val="1"/>
      <w:numFmt w:val="decimal"/>
      <w:isLgl/>
      <w:lvlText w:val="%1.%2.%3"/>
      <w:lvlJc w:val="left"/>
      <w:pPr>
        <w:ind w:left="1092" w:hanging="732"/>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872613510">
    <w:abstractNumId w:val="75"/>
  </w:num>
  <w:num w:numId="2" w16cid:durableId="1340620902">
    <w:abstractNumId w:val="41"/>
  </w:num>
  <w:num w:numId="3" w16cid:durableId="1918783931">
    <w:abstractNumId w:val="1"/>
  </w:num>
  <w:num w:numId="4" w16cid:durableId="600992803">
    <w:abstractNumId w:val="22"/>
  </w:num>
  <w:num w:numId="5" w16cid:durableId="1489129990">
    <w:abstractNumId w:val="18"/>
  </w:num>
  <w:num w:numId="6" w16cid:durableId="99961266">
    <w:abstractNumId w:val="82"/>
  </w:num>
  <w:num w:numId="7" w16cid:durableId="1405763395">
    <w:abstractNumId w:val="95"/>
  </w:num>
  <w:num w:numId="8" w16cid:durableId="587465141">
    <w:abstractNumId w:val="28"/>
  </w:num>
  <w:num w:numId="9" w16cid:durableId="351541330">
    <w:abstractNumId w:val="54"/>
  </w:num>
  <w:num w:numId="10" w16cid:durableId="417294974">
    <w:abstractNumId w:val="76"/>
  </w:num>
  <w:num w:numId="11" w16cid:durableId="1963030797">
    <w:abstractNumId w:val="31"/>
  </w:num>
  <w:num w:numId="12" w16cid:durableId="602693518">
    <w:abstractNumId w:val="38"/>
  </w:num>
  <w:num w:numId="13" w16cid:durableId="1185023808">
    <w:abstractNumId w:val="7"/>
  </w:num>
  <w:num w:numId="14" w16cid:durableId="1034699122">
    <w:abstractNumId w:val="46"/>
  </w:num>
  <w:num w:numId="15" w16cid:durableId="939528049">
    <w:abstractNumId w:val="85"/>
  </w:num>
  <w:num w:numId="16" w16cid:durableId="390927219">
    <w:abstractNumId w:val="71"/>
  </w:num>
  <w:num w:numId="17" w16cid:durableId="596250421">
    <w:abstractNumId w:val="73"/>
  </w:num>
  <w:num w:numId="18" w16cid:durableId="988827983">
    <w:abstractNumId w:val="40"/>
  </w:num>
  <w:num w:numId="19" w16cid:durableId="1505899278">
    <w:abstractNumId w:val="27"/>
  </w:num>
  <w:num w:numId="20" w16cid:durableId="289867342">
    <w:abstractNumId w:val="11"/>
  </w:num>
  <w:num w:numId="21" w16cid:durableId="593590095">
    <w:abstractNumId w:val="81"/>
  </w:num>
  <w:num w:numId="22" w16cid:durableId="1246645585">
    <w:abstractNumId w:val="6"/>
  </w:num>
  <w:num w:numId="23" w16cid:durableId="2124570096">
    <w:abstractNumId w:val="53"/>
  </w:num>
  <w:num w:numId="24" w16cid:durableId="919827914">
    <w:abstractNumId w:val="29"/>
  </w:num>
  <w:num w:numId="25" w16cid:durableId="1588538428">
    <w:abstractNumId w:val="44"/>
  </w:num>
  <w:num w:numId="26" w16cid:durableId="1842348556">
    <w:abstractNumId w:val="21"/>
  </w:num>
  <w:num w:numId="27" w16cid:durableId="244997555">
    <w:abstractNumId w:val="65"/>
  </w:num>
  <w:num w:numId="28" w16cid:durableId="1998461496">
    <w:abstractNumId w:val="72"/>
  </w:num>
  <w:num w:numId="29" w16cid:durableId="159277348">
    <w:abstractNumId w:val="67"/>
  </w:num>
  <w:num w:numId="30" w16cid:durableId="1054742044">
    <w:abstractNumId w:val="74"/>
  </w:num>
  <w:num w:numId="31" w16cid:durableId="2116367960">
    <w:abstractNumId w:val="20"/>
  </w:num>
  <w:num w:numId="32" w16cid:durableId="376391157">
    <w:abstractNumId w:val="77"/>
  </w:num>
  <w:num w:numId="33" w16cid:durableId="2141266647">
    <w:abstractNumId w:val="91"/>
  </w:num>
  <w:num w:numId="34" w16cid:durableId="472410520">
    <w:abstractNumId w:val="34"/>
  </w:num>
  <w:num w:numId="35" w16cid:durableId="840317179">
    <w:abstractNumId w:val="78"/>
  </w:num>
  <w:num w:numId="36" w16cid:durableId="1575699105">
    <w:abstractNumId w:val="23"/>
  </w:num>
  <w:num w:numId="37" w16cid:durableId="2111121666">
    <w:abstractNumId w:val="70"/>
  </w:num>
  <w:num w:numId="38" w16cid:durableId="870845081">
    <w:abstractNumId w:val="15"/>
  </w:num>
  <w:num w:numId="39" w16cid:durableId="2094430139">
    <w:abstractNumId w:val="68"/>
  </w:num>
  <w:num w:numId="40" w16cid:durableId="272447782">
    <w:abstractNumId w:val="55"/>
  </w:num>
  <w:num w:numId="41" w16cid:durableId="401027633">
    <w:abstractNumId w:val="94"/>
  </w:num>
  <w:num w:numId="42" w16cid:durableId="829058940">
    <w:abstractNumId w:val="49"/>
  </w:num>
  <w:num w:numId="43" w16cid:durableId="846137138">
    <w:abstractNumId w:val="19"/>
  </w:num>
  <w:num w:numId="44" w16cid:durableId="796292416">
    <w:abstractNumId w:val="61"/>
  </w:num>
  <w:num w:numId="45" w16cid:durableId="1521966812">
    <w:abstractNumId w:val="12"/>
  </w:num>
  <w:num w:numId="46" w16cid:durableId="859507451">
    <w:abstractNumId w:val="62"/>
  </w:num>
  <w:num w:numId="47" w16cid:durableId="1207063379">
    <w:abstractNumId w:val="58"/>
  </w:num>
  <w:num w:numId="48" w16cid:durableId="427972774">
    <w:abstractNumId w:val="57"/>
  </w:num>
  <w:num w:numId="49" w16cid:durableId="855774550">
    <w:abstractNumId w:val="80"/>
  </w:num>
  <w:num w:numId="50" w16cid:durableId="1300185820">
    <w:abstractNumId w:val="93"/>
  </w:num>
  <w:num w:numId="51" w16cid:durableId="1372421182">
    <w:abstractNumId w:val="30"/>
  </w:num>
  <w:num w:numId="52" w16cid:durableId="1579947201">
    <w:abstractNumId w:val="32"/>
  </w:num>
  <w:num w:numId="53" w16cid:durableId="1784688503">
    <w:abstractNumId w:val="39"/>
  </w:num>
  <w:num w:numId="54" w16cid:durableId="1674528748">
    <w:abstractNumId w:val="52"/>
  </w:num>
  <w:num w:numId="55" w16cid:durableId="546575893">
    <w:abstractNumId w:val="87"/>
  </w:num>
  <w:num w:numId="56" w16cid:durableId="1454324900">
    <w:abstractNumId w:val="26"/>
  </w:num>
  <w:num w:numId="57" w16cid:durableId="699934000">
    <w:abstractNumId w:val="13"/>
  </w:num>
  <w:num w:numId="58" w16cid:durableId="125659960">
    <w:abstractNumId w:val="42"/>
  </w:num>
  <w:num w:numId="59" w16cid:durableId="255404267">
    <w:abstractNumId w:val="59"/>
  </w:num>
  <w:num w:numId="60" w16cid:durableId="1117601930">
    <w:abstractNumId w:val="79"/>
  </w:num>
  <w:num w:numId="61" w16cid:durableId="1902013840">
    <w:abstractNumId w:val="88"/>
  </w:num>
  <w:num w:numId="62" w16cid:durableId="706879901">
    <w:abstractNumId w:val="14"/>
  </w:num>
  <w:num w:numId="63" w16cid:durableId="1673412108">
    <w:abstractNumId w:val="60"/>
  </w:num>
  <w:num w:numId="64" w16cid:durableId="189538296">
    <w:abstractNumId w:val="3"/>
  </w:num>
  <w:num w:numId="65" w16cid:durableId="899444929">
    <w:abstractNumId w:val="16"/>
  </w:num>
  <w:num w:numId="66" w16cid:durableId="330530568">
    <w:abstractNumId w:val="37"/>
  </w:num>
  <w:num w:numId="67" w16cid:durableId="1351300697">
    <w:abstractNumId w:val="50"/>
  </w:num>
  <w:num w:numId="68" w16cid:durableId="142086776">
    <w:abstractNumId w:val="66"/>
  </w:num>
  <w:num w:numId="69" w16cid:durableId="2010518044">
    <w:abstractNumId w:val="86"/>
  </w:num>
  <w:num w:numId="70" w16cid:durableId="44643224">
    <w:abstractNumId w:val="84"/>
  </w:num>
  <w:num w:numId="71" w16cid:durableId="351032563">
    <w:abstractNumId w:val="64"/>
  </w:num>
  <w:num w:numId="72" w16cid:durableId="158236035">
    <w:abstractNumId w:val="92"/>
  </w:num>
  <w:num w:numId="73" w16cid:durableId="867061761">
    <w:abstractNumId w:val="83"/>
  </w:num>
  <w:num w:numId="74" w16cid:durableId="1970699146">
    <w:abstractNumId w:val="25"/>
  </w:num>
  <w:num w:numId="75" w16cid:durableId="1729527387">
    <w:abstractNumId w:val="47"/>
  </w:num>
  <w:num w:numId="76" w16cid:durableId="28574884">
    <w:abstractNumId w:val="9"/>
  </w:num>
  <w:num w:numId="77" w16cid:durableId="876310654">
    <w:abstractNumId w:val="0"/>
  </w:num>
  <w:num w:numId="78" w16cid:durableId="22051255">
    <w:abstractNumId w:val="89"/>
  </w:num>
  <w:num w:numId="79" w16cid:durableId="541720944">
    <w:abstractNumId w:val="4"/>
  </w:num>
  <w:num w:numId="80" w16cid:durableId="983200367">
    <w:abstractNumId w:val="69"/>
  </w:num>
  <w:num w:numId="81" w16cid:durableId="17776525">
    <w:abstractNumId w:val="51"/>
  </w:num>
  <w:num w:numId="82" w16cid:durableId="103426240">
    <w:abstractNumId w:val="10"/>
  </w:num>
  <w:num w:numId="83" w16cid:durableId="457992617">
    <w:abstractNumId w:val="35"/>
  </w:num>
  <w:num w:numId="84" w16cid:durableId="1928266120">
    <w:abstractNumId w:val="17"/>
  </w:num>
  <w:num w:numId="85" w16cid:durableId="1172067832">
    <w:abstractNumId w:val="24"/>
  </w:num>
  <w:num w:numId="86" w16cid:durableId="1910726876">
    <w:abstractNumId w:val="2"/>
  </w:num>
  <w:num w:numId="87" w16cid:durableId="576669098">
    <w:abstractNumId w:val="33"/>
  </w:num>
  <w:num w:numId="88" w16cid:durableId="1713118326">
    <w:abstractNumId w:val="8"/>
  </w:num>
  <w:num w:numId="89" w16cid:durableId="1187020586">
    <w:abstractNumId w:val="36"/>
  </w:num>
  <w:num w:numId="90" w16cid:durableId="1394546478">
    <w:abstractNumId w:val="5"/>
  </w:num>
  <w:num w:numId="91" w16cid:durableId="2139759494">
    <w:abstractNumId w:val="45"/>
  </w:num>
  <w:num w:numId="92" w16cid:durableId="905339312">
    <w:abstractNumId w:val="48"/>
  </w:num>
  <w:num w:numId="93" w16cid:durableId="442266031">
    <w:abstractNumId w:val="56"/>
  </w:num>
  <w:num w:numId="94" w16cid:durableId="646324838">
    <w:abstractNumId w:val="63"/>
  </w:num>
  <w:num w:numId="95" w16cid:durableId="821696573">
    <w:abstractNumId w:val="90"/>
  </w:num>
  <w:num w:numId="96" w16cid:durableId="1061902890">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8C"/>
    <w:rsid w:val="000009A6"/>
    <w:rsid w:val="00000E83"/>
    <w:rsid w:val="00010B9B"/>
    <w:rsid w:val="000124F1"/>
    <w:rsid w:val="00012627"/>
    <w:rsid w:val="00012DE3"/>
    <w:rsid w:val="000136AB"/>
    <w:rsid w:val="00014727"/>
    <w:rsid w:val="00016071"/>
    <w:rsid w:val="00025AE3"/>
    <w:rsid w:val="0003172D"/>
    <w:rsid w:val="0003224C"/>
    <w:rsid w:val="00040781"/>
    <w:rsid w:val="00041432"/>
    <w:rsid w:val="00044D55"/>
    <w:rsid w:val="00052577"/>
    <w:rsid w:val="00056957"/>
    <w:rsid w:val="0005763C"/>
    <w:rsid w:val="00061432"/>
    <w:rsid w:val="000628D6"/>
    <w:rsid w:val="00065247"/>
    <w:rsid w:val="00072255"/>
    <w:rsid w:val="00076B1C"/>
    <w:rsid w:val="00084612"/>
    <w:rsid w:val="00085C88"/>
    <w:rsid w:val="00094DAA"/>
    <w:rsid w:val="000A01B7"/>
    <w:rsid w:val="000A1B3E"/>
    <w:rsid w:val="000C055F"/>
    <w:rsid w:val="000D1D51"/>
    <w:rsid w:val="000D393E"/>
    <w:rsid w:val="000D558F"/>
    <w:rsid w:val="000D6832"/>
    <w:rsid w:val="000E642E"/>
    <w:rsid w:val="0010073C"/>
    <w:rsid w:val="00101876"/>
    <w:rsid w:val="0010498A"/>
    <w:rsid w:val="00106927"/>
    <w:rsid w:val="0011141C"/>
    <w:rsid w:val="0011342C"/>
    <w:rsid w:val="001150A7"/>
    <w:rsid w:val="0012193B"/>
    <w:rsid w:val="0012455C"/>
    <w:rsid w:val="00124861"/>
    <w:rsid w:val="001325CD"/>
    <w:rsid w:val="001336E9"/>
    <w:rsid w:val="00135FF6"/>
    <w:rsid w:val="00137713"/>
    <w:rsid w:val="00137929"/>
    <w:rsid w:val="001401AE"/>
    <w:rsid w:val="001438E4"/>
    <w:rsid w:val="00150FC5"/>
    <w:rsid w:val="00151DBF"/>
    <w:rsid w:val="00152FCE"/>
    <w:rsid w:val="0015342A"/>
    <w:rsid w:val="00153AB4"/>
    <w:rsid w:val="0015793E"/>
    <w:rsid w:val="0016107F"/>
    <w:rsid w:val="00162A90"/>
    <w:rsid w:val="001636B3"/>
    <w:rsid w:val="001678D1"/>
    <w:rsid w:val="0017229D"/>
    <w:rsid w:val="001808D7"/>
    <w:rsid w:val="00180D12"/>
    <w:rsid w:val="00183BA7"/>
    <w:rsid w:val="00187356"/>
    <w:rsid w:val="00190467"/>
    <w:rsid w:val="001906D9"/>
    <w:rsid w:val="00195795"/>
    <w:rsid w:val="00197317"/>
    <w:rsid w:val="001A0BCA"/>
    <w:rsid w:val="001A467E"/>
    <w:rsid w:val="001B1A7B"/>
    <w:rsid w:val="001B6144"/>
    <w:rsid w:val="001C0CB8"/>
    <w:rsid w:val="001C580F"/>
    <w:rsid w:val="001C7138"/>
    <w:rsid w:val="001C7DF2"/>
    <w:rsid w:val="001D0954"/>
    <w:rsid w:val="001D265A"/>
    <w:rsid w:val="001D4335"/>
    <w:rsid w:val="001D74BA"/>
    <w:rsid w:val="001E70E4"/>
    <w:rsid w:val="001E7DCA"/>
    <w:rsid w:val="001F1837"/>
    <w:rsid w:val="001F5EDA"/>
    <w:rsid w:val="00202244"/>
    <w:rsid w:val="00202CD4"/>
    <w:rsid w:val="002042FC"/>
    <w:rsid w:val="00204503"/>
    <w:rsid w:val="00204595"/>
    <w:rsid w:val="0020461C"/>
    <w:rsid w:val="002102B4"/>
    <w:rsid w:val="00222823"/>
    <w:rsid w:val="00222A95"/>
    <w:rsid w:val="00223794"/>
    <w:rsid w:val="002256FC"/>
    <w:rsid w:val="00227629"/>
    <w:rsid w:val="002279EA"/>
    <w:rsid w:val="00233C22"/>
    <w:rsid w:val="00235B78"/>
    <w:rsid w:val="0023678D"/>
    <w:rsid w:val="00243407"/>
    <w:rsid w:val="00262843"/>
    <w:rsid w:val="00262D68"/>
    <w:rsid w:val="00274BF4"/>
    <w:rsid w:val="00281F89"/>
    <w:rsid w:val="00282BA5"/>
    <w:rsid w:val="002852D9"/>
    <w:rsid w:val="0028587A"/>
    <w:rsid w:val="00286117"/>
    <w:rsid w:val="002929A5"/>
    <w:rsid w:val="0029308A"/>
    <w:rsid w:val="002939A5"/>
    <w:rsid w:val="002966F9"/>
    <w:rsid w:val="00297076"/>
    <w:rsid w:val="002970C6"/>
    <w:rsid w:val="00297503"/>
    <w:rsid w:val="002A0610"/>
    <w:rsid w:val="002A3416"/>
    <w:rsid w:val="002A34C1"/>
    <w:rsid w:val="002A41F8"/>
    <w:rsid w:val="002A6849"/>
    <w:rsid w:val="002B0715"/>
    <w:rsid w:val="002B452A"/>
    <w:rsid w:val="002B4A5C"/>
    <w:rsid w:val="002B7DE6"/>
    <w:rsid w:val="002B7F38"/>
    <w:rsid w:val="002C0887"/>
    <w:rsid w:val="002C370D"/>
    <w:rsid w:val="002D1497"/>
    <w:rsid w:val="002D4CCA"/>
    <w:rsid w:val="002D50AC"/>
    <w:rsid w:val="002D5DC3"/>
    <w:rsid w:val="002D6528"/>
    <w:rsid w:val="002E5B52"/>
    <w:rsid w:val="002F091D"/>
    <w:rsid w:val="002F0CB4"/>
    <w:rsid w:val="002F25BC"/>
    <w:rsid w:val="002F275E"/>
    <w:rsid w:val="00302B04"/>
    <w:rsid w:val="00303501"/>
    <w:rsid w:val="00304F44"/>
    <w:rsid w:val="00306FC6"/>
    <w:rsid w:val="00307557"/>
    <w:rsid w:val="0032080B"/>
    <w:rsid w:val="00322576"/>
    <w:rsid w:val="00326BF5"/>
    <w:rsid w:val="00334677"/>
    <w:rsid w:val="00340C02"/>
    <w:rsid w:val="003476D1"/>
    <w:rsid w:val="00351712"/>
    <w:rsid w:val="00351DEB"/>
    <w:rsid w:val="00355070"/>
    <w:rsid w:val="00355DAB"/>
    <w:rsid w:val="003574C4"/>
    <w:rsid w:val="00357C19"/>
    <w:rsid w:val="00364685"/>
    <w:rsid w:val="003657E3"/>
    <w:rsid w:val="00366B6D"/>
    <w:rsid w:val="00372B32"/>
    <w:rsid w:val="00374663"/>
    <w:rsid w:val="0038666E"/>
    <w:rsid w:val="00391C96"/>
    <w:rsid w:val="003939E0"/>
    <w:rsid w:val="003944FD"/>
    <w:rsid w:val="003951EA"/>
    <w:rsid w:val="003A366B"/>
    <w:rsid w:val="003A4391"/>
    <w:rsid w:val="003B1A2B"/>
    <w:rsid w:val="003B31D5"/>
    <w:rsid w:val="003B429C"/>
    <w:rsid w:val="003C2595"/>
    <w:rsid w:val="003C390C"/>
    <w:rsid w:val="003C3AF9"/>
    <w:rsid w:val="003D39C3"/>
    <w:rsid w:val="003E1455"/>
    <w:rsid w:val="003E4D49"/>
    <w:rsid w:val="003E5B65"/>
    <w:rsid w:val="003E612A"/>
    <w:rsid w:val="003F330F"/>
    <w:rsid w:val="004049EE"/>
    <w:rsid w:val="004064AD"/>
    <w:rsid w:val="004077E6"/>
    <w:rsid w:val="0041212D"/>
    <w:rsid w:val="00413123"/>
    <w:rsid w:val="00421FFA"/>
    <w:rsid w:val="00426A78"/>
    <w:rsid w:val="00432A1C"/>
    <w:rsid w:val="00434EBD"/>
    <w:rsid w:val="00435EAB"/>
    <w:rsid w:val="00437AF5"/>
    <w:rsid w:val="00443046"/>
    <w:rsid w:val="00444945"/>
    <w:rsid w:val="00446565"/>
    <w:rsid w:val="004602A7"/>
    <w:rsid w:val="0046174E"/>
    <w:rsid w:val="004641C8"/>
    <w:rsid w:val="00465638"/>
    <w:rsid w:val="00467100"/>
    <w:rsid w:val="00470ABA"/>
    <w:rsid w:val="00471C98"/>
    <w:rsid w:val="00474125"/>
    <w:rsid w:val="00474F19"/>
    <w:rsid w:val="0047515F"/>
    <w:rsid w:val="004753BC"/>
    <w:rsid w:val="00475F60"/>
    <w:rsid w:val="004763B8"/>
    <w:rsid w:val="004829F8"/>
    <w:rsid w:val="00485E2B"/>
    <w:rsid w:val="004879C6"/>
    <w:rsid w:val="00492A08"/>
    <w:rsid w:val="00492E88"/>
    <w:rsid w:val="004942B0"/>
    <w:rsid w:val="004946F1"/>
    <w:rsid w:val="00495629"/>
    <w:rsid w:val="00496219"/>
    <w:rsid w:val="00496303"/>
    <w:rsid w:val="0049636C"/>
    <w:rsid w:val="00497C75"/>
    <w:rsid w:val="00497D9E"/>
    <w:rsid w:val="004A0730"/>
    <w:rsid w:val="004A42B0"/>
    <w:rsid w:val="004A6597"/>
    <w:rsid w:val="004B07BB"/>
    <w:rsid w:val="004B295B"/>
    <w:rsid w:val="004C3329"/>
    <w:rsid w:val="004C5E33"/>
    <w:rsid w:val="004C73DA"/>
    <w:rsid w:val="004D0CE6"/>
    <w:rsid w:val="004D25CF"/>
    <w:rsid w:val="004D577C"/>
    <w:rsid w:val="004E1E57"/>
    <w:rsid w:val="004E384F"/>
    <w:rsid w:val="004E7ACA"/>
    <w:rsid w:val="004F0E96"/>
    <w:rsid w:val="004F18B7"/>
    <w:rsid w:val="00500775"/>
    <w:rsid w:val="00500A22"/>
    <w:rsid w:val="00501674"/>
    <w:rsid w:val="0050194E"/>
    <w:rsid w:val="00503693"/>
    <w:rsid w:val="00503F45"/>
    <w:rsid w:val="00506FE8"/>
    <w:rsid w:val="00511C16"/>
    <w:rsid w:val="00514A0A"/>
    <w:rsid w:val="00514CEB"/>
    <w:rsid w:val="00525031"/>
    <w:rsid w:val="005254ED"/>
    <w:rsid w:val="00526DF0"/>
    <w:rsid w:val="005302E9"/>
    <w:rsid w:val="00533D36"/>
    <w:rsid w:val="00536603"/>
    <w:rsid w:val="005403FC"/>
    <w:rsid w:val="00540F13"/>
    <w:rsid w:val="00543EB7"/>
    <w:rsid w:val="0055514C"/>
    <w:rsid w:val="0056067A"/>
    <w:rsid w:val="00562E9F"/>
    <w:rsid w:val="00567CA2"/>
    <w:rsid w:val="0057050E"/>
    <w:rsid w:val="00571828"/>
    <w:rsid w:val="00572E97"/>
    <w:rsid w:val="005854CD"/>
    <w:rsid w:val="0059117C"/>
    <w:rsid w:val="00591E8A"/>
    <w:rsid w:val="00593EA5"/>
    <w:rsid w:val="00597139"/>
    <w:rsid w:val="005A314E"/>
    <w:rsid w:val="005A68B6"/>
    <w:rsid w:val="005B009C"/>
    <w:rsid w:val="005B1F16"/>
    <w:rsid w:val="005B324C"/>
    <w:rsid w:val="005C4187"/>
    <w:rsid w:val="005C655D"/>
    <w:rsid w:val="005C6C7F"/>
    <w:rsid w:val="005D2901"/>
    <w:rsid w:val="005D29EF"/>
    <w:rsid w:val="005E2265"/>
    <w:rsid w:val="005E475B"/>
    <w:rsid w:val="005F5AB3"/>
    <w:rsid w:val="00604F0A"/>
    <w:rsid w:val="00606836"/>
    <w:rsid w:val="00611D54"/>
    <w:rsid w:val="00612778"/>
    <w:rsid w:val="00612798"/>
    <w:rsid w:val="00615AC1"/>
    <w:rsid w:val="0061668F"/>
    <w:rsid w:val="00622EC5"/>
    <w:rsid w:val="00625BF0"/>
    <w:rsid w:val="006262D4"/>
    <w:rsid w:val="006341F7"/>
    <w:rsid w:val="00635AA8"/>
    <w:rsid w:val="00636338"/>
    <w:rsid w:val="0063798C"/>
    <w:rsid w:val="006437B6"/>
    <w:rsid w:val="0064438B"/>
    <w:rsid w:val="00645415"/>
    <w:rsid w:val="006530B8"/>
    <w:rsid w:val="00653FA8"/>
    <w:rsid w:val="006558BE"/>
    <w:rsid w:val="006569F6"/>
    <w:rsid w:val="00661A30"/>
    <w:rsid w:val="00662923"/>
    <w:rsid w:val="00663CE2"/>
    <w:rsid w:val="00671A2B"/>
    <w:rsid w:val="00672065"/>
    <w:rsid w:val="00674741"/>
    <w:rsid w:val="006772E3"/>
    <w:rsid w:val="006805A2"/>
    <w:rsid w:val="00683C45"/>
    <w:rsid w:val="00684450"/>
    <w:rsid w:val="0069015E"/>
    <w:rsid w:val="006A0033"/>
    <w:rsid w:val="006A4256"/>
    <w:rsid w:val="006A6F99"/>
    <w:rsid w:val="006B543C"/>
    <w:rsid w:val="006C0887"/>
    <w:rsid w:val="006C4043"/>
    <w:rsid w:val="006D5A3E"/>
    <w:rsid w:val="006D6B9F"/>
    <w:rsid w:val="006E16B7"/>
    <w:rsid w:val="006E1A5F"/>
    <w:rsid w:val="006E2485"/>
    <w:rsid w:val="006E2ABF"/>
    <w:rsid w:val="006E2DFF"/>
    <w:rsid w:val="006F19D0"/>
    <w:rsid w:val="006F2286"/>
    <w:rsid w:val="006F5486"/>
    <w:rsid w:val="0070048F"/>
    <w:rsid w:val="00702C5E"/>
    <w:rsid w:val="00704231"/>
    <w:rsid w:val="007042D8"/>
    <w:rsid w:val="00710CDF"/>
    <w:rsid w:val="00711717"/>
    <w:rsid w:val="0071300D"/>
    <w:rsid w:val="00714344"/>
    <w:rsid w:val="00715C5D"/>
    <w:rsid w:val="00716E75"/>
    <w:rsid w:val="00726747"/>
    <w:rsid w:val="00730C9E"/>
    <w:rsid w:val="00731A71"/>
    <w:rsid w:val="0073491A"/>
    <w:rsid w:val="00735E60"/>
    <w:rsid w:val="007401DD"/>
    <w:rsid w:val="007452A4"/>
    <w:rsid w:val="0074610B"/>
    <w:rsid w:val="0074735A"/>
    <w:rsid w:val="007546B7"/>
    <w:rsid w:val="00757B56"/>
    <w:rsid w:val="007618AB"/>
    <w:rsid w:val="007644EE"/>
    <w:rsid w:val="00766137"/>
    <w:rsid w:val="0077133D"/>
    <w:rsid w:val="007804E9"/>
    <w:rsid w:val="0079063D"/>
    <w:rsid w:val="0079110C"/>
    <w:rsid w:val="007926F7"/>
    <w:rsid w:val="0079539B"/>
    <w:rsid w:val="007953EB"/>
    <w:rsid w:val="007959A1"/>
    <w:rsid w:val="00796413"/>
    <w:rsid w:val="007B28E3"/>
    <w:rsid w:val="007C128B"/>
    <w:rsid w:val="007C38D7"/>
    <w:rsid w:val="007C44D2"/>
    <w:rsid w:val="007D4BD7"/>
    <w:rsid w:val="007D5136"/>
    <w:rsid w:val="007E1252"/>
    <w:rsid w:val="007E491B"/>
    <w:rsid w:val="007E5116"/>
    <w:rsid w:val="007F19C2"/>
    <w:rsid w:val="007F239D"/>
    <w:rsid w:val="007F3A81"/>
    <w:rsid w:val="007F57E9"/>
    <w:rsid w:val="007F6A7A"/>
    <w:rsid w:val="00801F84"/>
    <w:rsid w:val="00804D67"/>
    <w:rsid w:val="00810084"/>
    <w:rsid w:val="00811129"/>
    <w:rsid w:val="008117D9"/>
    <w:rsid w:val="00816144"/>
    <w:rsid w:val="00826A9F"/>
    <w:rsid w:val="00833C28"/>
    <w:rsid w:val="00835DC6"/>
    <w:rsid w:val="00840C87"/>
    <w:rsid w:val="00843C51"/>
    <w:rsid w:val="00844FCB"/>
    <w:rsid w:val="008450C1"/>
    <w:rsid w:val="008479A8"/>
    <w:rsid w:val="00851BC8"/>
    <w:rsid w:val="00852325"/>
    <w:rsid w:val="00854255"/>
    <w:rsid w:val="008655EF"/>
    <w:rsid w:val="00865887"/>
    <w:rsid w:val="00872F8A"/>
    <w:rsid w:val="008744D5"/>
    <w:rsid w:val="008846C2"/>
    <w:rsid w:val="00884C22"/>
    <w:rsid w:val="00886ACC"/>
    <w:rsid w:val="008900AA"/>
    <w:rsid w:val="00893A24"/>
    <w:rsid w:val="008959FD"/>
    <w:rsid w:val="008A5CCA"/>
    <w:rsid w:val="008A5FD1"/>
    <w:rsid w:val="008B054C"/>
    <w:rsid w:val="008B0D72"/>
    <w:rsid w:val="008B4009"/>
    <w:rsid w:val="008B4911"/>
    <w:rsid w:val="008B50FA"/>
    <w:rsid w:val="008B7F19"/>
    <w:rsid w:val="008C3735"/>
    <w:rsid w:val="008C4336"/>
    <w:rsid w:val="008C4D16"/>
    <w:rsid w:val="008D62FF"/>
    <w:rsid w:val="008E0AD7"/>
    <w:rsid w:val="008E21AC"/>
    <w:rsid w:val="008E3958"/>
    <w:rsid w:val="008E5DA6"/>
    <w:rsid w:val="008E78B0"/>
    <w:rsid w:val="008F1DE7"/>
    <w:rsid w:val="008F1F4F"/>
    <w:rsid w:val="008F20F3"/>
    <w:rsid w:val="008F3E10"/>
    <w:rsid w:val="008F6BA0"/>
    <w:rsid w:val="008F79DE"/>
    <w:rsid w:val="009027F0"/>
    <w:rsid w:val="0091331A"/>
    <w:rsid w:val="00913E1A"/>
    <w:rsid w:val="00914C7B"/>
    <w:rsid w:val="0091534B"/>
    <w:rsid w:val="009241F2"/>
    <w:rsid w:val="00925219"/>
    <w:rsid w:val="00926ECE"/>
    <w:rsid w:val="00931535"/>
    <w:rsid w:val="00932628"/>
    <w:rsid w:val="00932B94"/>
    <w:rsid w:val="00941B6C"/>
    <w:rsid w:val="009424AB"/>
    <w:rsid w:val="0095028C"/>
    <w:rsid w:val="009547FD"/>
    <w:rsid w:val="009556A7"/>
    <w:rsid w:val="00960517"/>
    <w:rsid w:val="009760E1"/>
    <w:rsid w:val="00983320"/>
    <w:rsid w:val="009901FF"/>
    <w:rsid w:val="00993E28"/>
    <w:rsid w:val="00997533"/>
    <w:rsid w:val="009A48CD"/>
    <w:rsid w:val="009A4AD9"/>
    <w:rsid w:val="009A5975"/>
    <w:rsid w:val="009A6C5A"/>
    <w:rsid w:val="009A7B92"/>
    <w:rsid w:val="009B3DCE"/>
    <w:rsid w:val="009B425C"/>
    <w:rsid w:val="009B5907"/>
    <w:rsid w:val="009C2A9B"/>
    <w:rsid w:val="009C623B"/>
    <w:rsid w:val="009C6436"/>
    <w:rsid w:val="009C6C35"/>
    <w:rsid w:val="009D17D5"/>
    <w:rsid w:val="009D6D54"/>
    <w:rsid w:val="009E011B"/>
    <w:rsid w:val="009F2E76"/>
    <w:rsid w:val="009F3DCC"/>
    <w:rsid w:val="009F3EE3"/>
    <w:rsid w:val="009F60B3"/>
    <w:rsid w:val="009F7879"/>
    <w:rsid w:val="00A0365F"/>
    <w:rsid w:val="00A036FD"/>
    <w:rsid w:val="00A0518D"/>
    <w:rsid w:val="00A06403"/>
    <w:rsid w:val="00A12BC3"/>
    <w:rsid w:val="00A12E39"/>
    <w:rsid w:val="00A23470"/>
    <w:rsid w:val="00A25B77"/>
    <w:rsid w:val="00A27110"/>
    <w:rsid w:val="00A33F4C"/>
    <w:rsid w:val="00A351AF"/>
    <w:rsid w:val="00A40FEE"/>
    <w:rsid w:val="00A4194C"/>
    <w:rsid w:val="00A41A73"/>
    <w:rsid w:val="00A45EEB"/>
    <w:rsid w:val="00A47983"/>
    <w:rsid w:val="00A513CA"/>
    <w:rsid w:val="00A51E5C"/>
    <w:rsid w:val="00A55D30"/>
    <w:rsid w:val="00A62669"/>
    <w:rsid w:val="00A660D3"/>
    <w:rsid w:val="00A70EA2"/>
    <w:rsid w:val="00A73370"/>
    <w:rsid w:val="00A84A23"/>
    <w:rsid w:val="00A85F33"/>
    <w:rsid w:val="00A932C4"/>
    <w:rsid w:val="00A97D11"/>
    <w:rsid w:val="00AA1DF5"/>
    <w:rsid w:val="00AA7076"/>
    <w:rsid w:val="00AB20B8"/>
    <w:rsid w:val="00AB3F3F"/>
    <w:rsid w:val="00AB5FDD"/>
    <w:rsid w:val="00AC0EB8"/>
    <w:rsid w:val="00AC1A23"/>
    <w:rsid w:val="00AC51EF"/>
    <w:rsid w:val="00AD28CA"/>
    <w:rsid w:val="00AD2B4B"/>
    <w:rsid w:val="00AD471A"/>
    <w:rsid w:val="00AD6EE5"/>
    <w:rsid w:val="00AD7342"/>
    <w:rsid w:val="00AE0194"/>
    <w:rsid w:val="00AE068F"/>
    <w:rsid w:val="00AE3C72"/>
    <w:rsid w:val="00AE6633"/>
    <w:rsid w:val="00AE7223"/>
    <w:rsid w:val="00AF0054"/>
    <w:rsid w:val="00AF0677"/>
    <w:rsid w:val="00AF412D"/>
    <w:rsid w:val="00AF55A4"/>
    <w:rsid w:val="00AF612F"/>
    <w:rsid w:val="00AF7AF4"/>
    <w:rsid w:val="00B1047C"/>
    <w:rsid w:val="00B1297A"/>
    <w:rsid w:val="00B134B5"/>
    <w:rsid w:val="00B15E92"/>
    <w:rsid w:val="00B16414"/>
    <w:rsid w:val="00B21A8B"/>
    <w:rsid w:val="00B22D32"/>
    <w:rsid w:val="00B24C7A"/>
    <w:rsid w:val="00B267D8"/>
    <w:rsid w:val="00B31908"/>
    <w:rsid w:val="00B329C0"/>
    <w:rsid w:val="00B32D33"/>
    <w:rsid w:val="00B36D1A"/>
    <w:rsid w:val="00B4084E"/>
    <w:rsid w:val="00B440F8"/>
    <w:rsid w:val="00B47AD0"/>
    <w:rsid w:val="00B5136C"/>
    <w:rsid w:val="00B53009"/>
    <w:rsid w:val="00B534AD"/>
    <w:rsid w:val="00B53F4D"/>
    <w:rsid w:val="00B55D47"/>
    <w:rsid w:val="00B6082D"/>
    <w:rsid w:val="00B608D8"/>
    <w:rsid w:val="00B610BE"/>
    <w:rsid w:val="00B61452"/>
    <w:rsid w:val="00B63D59"/>
    <w:rsid w:val="00B67540"/>
    <w:rsid w:val="00B70597"/>
    <w:rsid w:val="00B71FE7"/>
    <w:rsid w:val="00B72903"/>
    <w:rsid w:val="00B7782A"/>
    <w:rsid w:val="00B77F0D"/>
    <w:rsid w:val="00B81826"/>
    <w:rsid w:val="00B838C4"/>
    <w:rsid w:val="00B8497D"/>
    <w:rsid w:val="00B85AE6"/>
    <w:rsid w:val="00B870FC"/>
    <w:rsid w:val="00B930BA"/>
    <w:rsid w:val="00B96458"/>
    <w:rsid w:val="00BA02AB"/>
    <w:rsid w:val="00BA1494"/>
    <w:rsid w:val="00BA492D"/>
    <w:rsid w:val="00BB5EC8"/>
    <w:rsid w:val="00BC0445"/>
    <w:rsid w:val="00BC27FF"/>
    <w:rsid w:val="00BD1547"/>
    <w:rsid w:val="00BD15B7"/>
    <w:rsid w:val="00BD7ED6"/>
    <w:rsid w:val="00BE0DCB"/>
    <w:rsid w:val="00BE3BCF"/>
    <w:rsid w:val="00BF3788"/>
    <w:rsid w:val="00BF5A66"/>
    <w:rsid w:val="00BF6002"/>
    <w:rsid w:val="00C11996"/>
    <w:rsid w:val="00C13E53"/>
    <w:rsid w:val="00C14EED"/>
    <w:rsid w:val="00C15976"/>
    <w:rsid w:val="00C175C3"/>
    <w:rsid w:val="00C22C6B"/>
    <w:rsid w:val="00C256CE"/>
    <w:rsid w:val="00C26287"/>
    <w:rsid w:val="00C30D51"/>
    <w:rsid w:val="00C37673"/>
    <w:rsid w:val="00C37F83"/>
    <w:rsid w:val="00C44955"/>
    <w:rsid w:val="00C50CDA"/>
    <w:rsid w:val="00C51380"/>
    <w:rsid w:val="00C519ED"/>
    <w:rsid w:val="00C54F72"/>
    <w:rsid w:val="00C5594B"/>
    <w:rsid w:val="00C56634"/>
    <w:rsid w:val="00C61F7D"/>
    <w:rsid w:val="00C72FC9"/>
    <w:rsid w:val="00C73E2A"/>
    <w:rsid w:val="00C83D51"/>
    <w:rsid w:val="00CA1B65"/>
    <w:rsid w:val="00CA769E"/>
    <w:rsid w:val="00CA7994"/>
    <w:rsid w:val="00CB10D6"/>
    <w:rsid w:val="00CB1422"/>
    <w:rsid w:val="00CB6417"/>
    <w:rsid w:val="00CB6782"/>
    <w:rsid w:val="00CC04AC"/>
    <w:rsid w:val="00CC3042"/>
    <w:rsid w:val="00CC42B0"/>
    <w:rsid w:val="00CD0A50"/>
    <w:rsid w:val="00CD16E8"/>
    <w:rsid w:val="00CD2B4C"/>
    <w:rsid w:val="00CD2ED4"/>
    <w:rsid w:val="00CD3E75"/>
    <w:rsid w:val="00CE13ED"/>
    <w:rsid w:val="00CE2D1A"/>
    <w:rsid w:val="00CE3035"/>
    <w:rsid w:val="00CF5585"/>
    <w:rsid w:val="00D0204F"/>
    <w:rsid w:val="00D06EE7"/>
    <w:rsid w:val="00D169F3"/>
    <w:rsid w:val="00D22F5E"/>
    <w:rsid w:val="00D3003D"/>
    <w:rsid w:val="00D31075"/>
    <w:rsid w:val="00D43B85"/>
    <w:rsid w:val="00D45E6C"/>
    <w:rsid w:val="00D553FF"/>
    <w:rsid w:val="00D633AE"/>
    <w:rsid w:val="00D64086"/>
    <w:rsid w:val="00D66C2B"/>
    <w:rsid w:val="00D70BCD"/>
    <w:rsid w:val="00D72A60"/>
    <w:rsid w:val="00D74880"/>
    <w:rsid w:val="00D8079C"/>
    <w:rsid w:val="00D8187B"/>
    <w:rsid w:val="00D835E9"/>
    <w:rsid w:val="00D83F54"/>
    <w:rsid w:val="00DA6B35"/>
    <w:rsid w:val="00DA6C7E"/>
    <w:rsid w:val="00DA7579"/>
    <w:rsid w:val="00DB0187"/>
    <w:rsid w:val="00DB0ECB"/>
    <w:rsid w:val="00DC198F"/>
    <w:rsid w:val="00DC47C5"/>
    <w:rsid w:val="00DD04AD"/>
    <w:rsid w:val="00DD29C8"/>
    <w:rsid w:val="00DD2DE4"/>
    <w:rsid w:val="00DD3EE0"/>
    <w:rsid w:val="00DD432B"/>
    <w:rsid w:val="00DE143F"/>
    <w:rsid w:val="00DE3F6E"/>
    <w:rsid w:val="00DE4137"/>
    <w:rsid w:val="00DE601B"/>
    <w:rsid w:val="00DF5EA1"/>
    <w:rsid w:val="00DF5EC3"/>
    <w:rsid w:val="00E01D08"/>
    <w:rsid w:val="00E023AC"/>
    <w:rsid w:val="00E03948"/>
    <w:rsid w:val="00E070EF"/>
    <w:rsid w:val="00E10C17"/>
    <w:rsid w:val="00E23383"/>
    <w:rsid w:val="00E23996"/>
    <w:rsid w:val="00E24D9C"/>
    <w:rsid w:val="00E25FEB"/>
    <w:rsid w:val="00E30243"/>
    <w:rsid w:val="00E33CFA"/>
    <w:rsid w:val="00E342AF"/>
    <w:rsid w:val="00E34701"/>
    <w:rsid w:val="00E36088"/>
    <w:rsid w:val="00E36DED"/>
    <w:rsid w:val="00E3704E"/>
    <w:rsid w:val="00E429D1"/>
    <w:rsid w:val="00E42E53"/>
    <w:rsid w:val="00E5022C"/>
    <w:rsid w:val="00E506BA"/>
    <w:rsid w:val="00E546E0"/>
    <w:rsid w:val="00E61DE3"/>
    <w:rsid w:val="00E63535"/>
    <w:rsid w:val="00E6503A"/>
    <w:rsid w:val="00E75CF4"/>
    <w:rsid w:val="00E76D67"/>
    <w:rsid w:val="00E84533"/>
    <w:rsid w:val="00E87D76"/>
    <w:rsid w:val="00E9093A"/>
    <w:rsid w:val="00E924D2"/>
    <w:rsid w:val="00E92E49"/>
    <w:rsid w:val="00E9627E"/>
    <w:rsid w:val="00E972CD"/>
    <w:rsid w:val="00EA0D92"/>
    <w:rsid w:val="00EA1C91"/>
    <w:rsid w:val="00EB10AB"/>
    <w:rsid w:val="00EB142B"/>
    <w:rsid w:val="00EB6978"/>
    <w:rsid w:val="00EC0666"/>
    <w:rsid w:val="00EC40BF"/>
    <w:rsid w:val="00EC4110"/>
    <w:rsid w:val="00EC5B1E"/>
    <w:rsid w:val="00EC6093"/>
    <w:rsid w:val="00EC63AC"/>
    <w:rsid w:val="00ED1C74"/>
    <w:rsid w:val="00ED4BF2"/>
    <w:rsid w:val="00ED7833"/>
    <w:rsid w:val="00EE2659"/>
    <w:rsid w:val="00EE2EA0"/>
    <w:rsid w:val="00EE4811"/>
    <w:rsid w:val="00EF2A7A"/>
    <w:rsid w:val="00EF78DB"/>
    <w:rsid w:val="00F01EC7"/>
    <w:rsid w:val="00F049C3"/>
    <w:rsid w:val="00F06ED9"/>
    <w:rsid w:val="00F072C4"/>
    <w:rsid w:val="00F11BE9"/>
    <w:rsid w:val="00F1270E"/>
    <w:rsid w:val="00F12817"/>
    <w:rsid w:val="00F1372B"/>
    <w:rsid w:val="00F1432B"/>
    <w:rsid w:val="00F1666A"/>
    <w:rsid w:val="00F21195"/>
    <w:rsid w:val="00F23B53"/>
    <w:rsid w:val="00F25431"/>
    <w:rsid w:val="00F25DE2"/>
    <w:rsid w:val="00F31E0E"/>
    <w:rsid w:val="00F3205B"/>
    <w:rsid w:val="00F35780"/>
    <w:rsid w:val="00F41047"/>
    <w:rsid w:val="00F41E92"/>
    <w:rsid w:val="00F443DC"/>
    <w:rsid w:val="00F5124B"/>
    <w:rsid w:val="00F5274B"/>
    <w:rsid w:val="00F56ABC"/>
    <w:rsid w:val="00F60428"/>
    <w:rsid w:val="00F630F9"/>
    <w:rsid w:val="00F638AA"/>
    <w:rsid w:val="00F65D35"/>
    <w:rsid w:val="00F66151"/>
    <w:rsid w:val="00F74B26"/>
    <w:rsid w:val="00F76B50"/>
    <w:rsid w:val="00F83D3D"/>
    <w:rsid w:val="00F84080"/>
    <w:rsid w:val="00F879E9"/>
    <w:rsid w:val="00F90EEC"/>
    <w:rsid w:val="00F914FB"/>
    <w:rsid w:val="00F951ED"/>
    <w:rsid w:val="00F9638C"/>
    <w:rsid w:val="00F9785F"/>
    <w:rsid w:val="00FA2324"/>
    <w:rsid w:val="00FA27FE"/>
    <w:rsid w:val="00FA4AEE"/>
    <w:rsid w:val="00FA4F00"/>
    <w:rsid w:val="00FA6590"/>
    <w:rsid w:val="00FB2439"/>
    <w:rsid w:val="00FB7958"/>
    <w:rsid w:val="00FC64BE"/>
    <w:rsid w:val="00FC6634"/>
    <w:rsid w:val="00FC74C9"/>
    <w:rsid w:val="00FD11CB"/>
    <w:rsid w:val="00FD3248"/>
    <w:rsid w:val="00FD41EC"/>
    <w:rsid w:val="00FE3777"/>
    <w:rsid w:val="00FE39F0"/>
    <w:rsid w:val="00FE5543"/>
    <w:rsid w:val="00FE618D"/>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78B60"/>
  <w15:chartTrackingRefBased/>
  <w15:docId w15:val="{88C0DF03-A2CC-481D-80E9-C45D061D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957"/>
  </w:style>
  <w:style w:type="paragraph" w:styleId="Heading1">
    <w:name w:val="heading 1"/>
    <w:basedOn w:val="Normal"/>
    <w:next w:val="Normal"/>
    <w:link w:val="Heading1Char"/>
    <w:uiPriority w:val="9"/>
    <w:qFormat/>
    <w:rsid w:val="00F44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1E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04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10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35"/>
    <w:pPr>
      <w:ind w:left="720"/>
      <w:contextualSpacing/>
    </w:pPr>
  </w:style>
  <w:style w:type="character" w:styleId="PlaceholderText">
    <w:name w:val="Placeholder Text"/>
    <w:basedOn w:val="DefaultParagraphFont"/>
    <w:uiPriority w:val="99"/>
    <w:semiHidden/>
    <w:rsid w:val="00B96458"/>
    <w:rPr>
      <w:color w:val="808080"/>
    </w:rPr>
  </w:style>
  <w:style w:type="paragraph" w:styleId="Header">
    <w:name w:val="header"/>
    <w:basedOn w:val="Normal"/>
    <w:link w:val="HeaderChar"/>
    <w:uiPriority w:val="99"/>
    <w:unhideWhenUsed/>
    <w:rsid w:val="009D1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7D5"/>
  </w:style>
  <w:style w:type="paragraph" w:styleId="Footer">
    <w:name w:val="footer"/>
    <w:basedOn w:val="Normal"/>
    <w:link w:val="FooterChar"/>
    <w:uiPriority w:val="99"/>
    <w:unhideWhenUsed/>
    <w:rsid w:val="009D1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7D5"/>
  </w:style>
  <w:style w:type="table" w:styleId="TableGrid">
    <w:name w:val="Table Grid"/>
    <w:basedOn w:val="TableNormal"/>
    <w:uiPriority w:val="39"/>
    <w:rsid w:val="0028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6093"/>
    <w:rPr>
      <w:rFonts w:ascii="Times New Roman" w:hAnsi="Times New Roman" w:cs="Times New Roman"/>
      <w:sz w:val="24"/>
      <w:szCs w:val="24"/>
    </w:rPr>
  </w:style>
  <w:style w:type="character" w:styleId="Strong">
    <w:name w:val="Strong"/>
    <w:basedOn w:val="DefaultParagraphFont"/>
    <w:uiPriority w:val="22"/>
    <w:qFormat/>
    <w:rsid w:val="00CE2D1A"/>
    <w:rPr>
      <w:b/>
      <w:bCs/>
    </w:rPr>
  </w:style>
  <w:style w:type="character" w:customStyle="1" w:styleId="katex-mathml">
    <w:name w:val="katex-mathml"/>
    <w:basedOn w:val="DefaultParagraphFont"/>
    <w:rsid w:val="00CE2D1A"/>
  </w:style>
  <w:style w:type="character" w:customStyle="1" w:styleId="mord">
    <w:name w:val="mord"/>
    <w:basedOn w:val="DefaultParagraphFont"/>
    <w:rsid w:val="00CE2D1A"/>
  </w:style>
  <w:style w:type="character" w:customStyle="1" w:styleId="mbin">
    <w:name w:val="mbin"/>
    <w:basedOn w:val="DefaultParagraphFont"/>
    <w:rsid w:val="00AE0194"/>
  </w:style>
  <w:style w:type="character" w:customStyle="1" w:styleId="Heading2Char">
    <w:name w:val="Heading 2 Char"/>
    <w:basedOn w:val="DefaultParagraphFont"/>
    <w:link w:val="Heading2"/>
    <w:uiPriority w:val="9"/>
    <w:semiHidden/>
    <w:rsid w:val="00F41E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C04A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443D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F4104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836">
      <w:bodyDiv w:val="1"/>
      <w:marLeft w:val="0"/>
      <w:marRight w:val="0"/>
      <w:marTop w:val="0"/>
      <w:marBottom w:val="0"/>
      <w:divBdr>
        <w:top w:val="none" w:sz="0" w:space="0" w:color="auto"/>
        <w:left w:val="none" w:sz="0" w:space="0" w:color="auto"/>
        <w:bottom w:val="none" w:sz="0" w:space="0" w:color="auto"/>
        <w:right w:val="none" w:sz="0" w:space="0" w:color="auto"/>
      </w:divBdr>
    </w:div>
    <w:div w:id="184903669">
      <w:bodyDiv w:val="1"/>
      <w:marLeft w:val="0"/>
      <w:marRight w:val="0"/>
      <w:marTop w:val="0"/>
      <w:marBottom w:val="0"/>
      <w:divBdr>
        <w:top w:val="none" w:sz="0" w:space="0" w:color="auto"/>
        <w:left w:val="none" w:sz="0" w:space="0" w:color="auto"/>
        <w:bottom w:val="none" w:sz="0" w:space="0" w:color="auto"/>
        <w:right w:val="none" w:sz="0" w:space="0" w:color="auto"/>
      </w:divBdr>
    </w:div>
    <w:div w:id="208996460">
      <w:bodyDiv w:val="1"/>
      <w:marLeft w:val="0"/>
      <w:marRight w:val="0"/>
      <w:marTop w:val="0"/>
      <w:marBottom w:val="0"/>
      <w:divBdr>
        <w:top w:val="none" w:sz="0" w:space="0" w:color="auto"/>
        <w:left w:val="none" w:sz="0" w:space="0" w:color="auto"/>
        <w:bottom w:val="none" w:sz="0" w:space="0" w:color="auto"/>
        <w:right w:val="none" w:sz="0" w:space="0" w:color="auto"/>
      </w:divBdr>
    </w:div>
    <w:div w:id="461922701">
      <w:bodyDiv w:val="1"/>
      <w:marLeft w:val="0"/>
      <w:marRight w:val="0"/>
      <w:marTop w:val="0"/>
      <w:marBottom w:val="0"/>
      <w:divBdr>
        <w:top w:val="none" w:sz="0" w:space="0" w:color="auto"/>
        <w:left w:val="none" w:sz="0" w:space="0" w:color="auto"/>
        <w:bottom w:val="none" w:sz="0" w:space="0" w:color="auto"/>
        <w:right w:val="none" w:sz="0" w:space="0" w:color="auto"/>
      </w:divBdr>
    </w:div>
    <w:div w:id="475606097">
      <w:bodyDiv w:val="1"/>
      <w:marLeft w:val="0"/>
      <w:marRight w:val="0"/>
      <w:marTop w:val="0"/>
      <w:marBottom w:val="0"/>
      <w:divBdr>
        <w:top w:val="none" w:sz="0" w:space="0" w:color="auto"/>
        <w:left w:val="none" w:sz="0" w:space="0" w:color="auto"/>
        <w:bottom w:val="none" w:sz="0" w:space="0" w:color="auto"/>
        <w:right w:val="none" w:sz="0" w:space="0" w:color="auto"/>
      </w:divBdr>
    </w:div>
    <w:div w:id="596982716">
      <w:bodyDiv w:val="1"/>
      <w:marLeft w:val="0"/>
      <w:marRight w:val="0"/>
      <w:marTop w:val="0"/>
      <w:marBottom w:val="0"/>
      <w:divBdr>
        <w:top w:val="none" w:sz="0" w:space="0" w:color="auto"/>
        <w:left w:val="none" w:sz="0" w:space="0" w:color="auto"/>
        <w:bottom w:val="none" w:sz="0" w:space="0" w:color="auto"/>
        <w:right w:val="none" w:sz="0" w:space="0" w:color="auto"/>
      </w:divBdr>
    </w:div>
    <w:div w:id="677193130">
      <w:bodyDiv w:val="1"/>
      <w:marLeft w:val="0"/>
      <w:marRight w:val="0"/>
      <w:marTop w:val="0"/>
      <w:marBottom w:val="0"/>
      <w:divBdr>
        <w:top w:val="none" w:sz="0" w:space="0" w:color="auto"/>
        <w:left w:val="none" w:sz="0" w:space="0" w:color="auto"/>
        <w:bottom w:val="none" w:sz="0" w:space="0" w:color="auto"/>
        <w:right w:val="none" w:sz="0" w:space="0" w:color="auto"/>
      </w:divBdr>
      <w:divsChild>
        <w:div w:id="501623845">
          <w:marLeft w:val="0"/>
          <w:marRight w:val="0"/>
          <w:marTop w:val="0"/>
          <w:marBottom w:val="0"/>
          <w:divBdr>
            <w:top w:val="none" w:sz="0" w:space="0" w:color="auto"/>
            <w:left w:val="none" w:sz="0" w:space="0" w:color="auto"/>
            <w:bottom w:val="none" w:sz="0" w:space="0" w:color="auto"/>
            <w:right w:val="none" w:sz="0" w:space="0" w:color="auto"/>
          </w:divBdr>
          <w:divsChild>
            <w:div w:id="675616940">
              <w:marLeft w:val="0"/>
              <w:marRight w:val="0"/>
              <w:marTop w:val="0"/>
              <w:marBottom w:val="0"/>
              <w:divBdr>
                <w:top w:val="none" w:sz="0" w:space="0" w:color="auto"/>
                <w:left w:val="none" w:sz="0" w:space="0" w:color="auto"/>
                <w:bottom w:val="none" w:sz="0" w:space="0" w:color="auto"/>
                <w:right w:val="none" w:sz="0" w:space="0" w:color="auto"/>
              </w:divBdr>
              <w:divsChild>
                <w:div w:id="16880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724">
          <w:marLeft w:val="0"/>
          <w:marRight w:val="0"/>
          <w:marTop w:val="0"/>
          <w:marBottom w:val="0"/>
          <w:divBdr>
            <w:top w:val="none" w:sz="0" w:space="0" w:color="auto"/>
            <w:left w:val="none" w:sz="0" w:space="0" w:color="auto"/>
            <w:bottom w:val="none" w:sz="0" w:space="0" w:color="auto"/>
            <w:right w:val="none" w:sz="0" w:space="0" w:color="auto"/>
          </w:divBdr>
          <w:divsChild>
            <w:div w:id="776215894">
              <w:marLeft w:val="0"/>
              <w:marRight w:val="0"/>
              <w:marTop w:val="0"/>
              <w:marBottom w:val="0"/>
              <w:divBdr>
                <w:top w:val="none" w:sz="0" w:space="0" w:color="auto"/>
                <w:left w:val="none" w:sz="0" w:space="0" w:color="auto"/>
                <w:bottom w:val="none" w:sz="0" w:space="0" w:color="auto"/>
                <w:right w:val="none" w:sz="0" w:space="0" w:color="auto"/>
              </w:divBdr>
            </w:div>
          </w:divsChild>
        </w:div>
        <w:div w:id="1784232077">
          <w:marLeft w:val="0"/>
          <w:marRight w:val="0"/>
          <w:marTop w:val="0"/>
          <w:marBottom w:val="0"/>
          <w:divBdr>
            <w:top w:val="none" w:sz="0" w:space="0" w:color="auto"/>
            <w:left w:val="none" w:sz="0" w:space="0" w:color="auto"/>
            <w:bottom w:val="none" w:sz="0" w:space="0" w:color="auto"/>
            <w:right w:val="none" w:sz="0" w:space="0" w:color="auto"/>
          </w:divBdr>
          <w:divsChild>
            <w:div w:id="1744839688">
              <w:marLeft w:val="0"/>
              <w:marRight w:val="0"/>
              <w:marTop w:val="0"/>
              <w:marBottom w:val="0"/>
              <w:divBdr>
                <w:top w:val="none" w:sz="0" w:space="0" w:color="auto"/>
                <w:left w:val="none" w:sz="0" w:space="0" w:color="auto"/>
                <w:bottom w:val="none" w:sz="0" w:space="0" w:color="auto"/>
                <w:right w:val="none" w:sz="0" w:space="0" w:color="auto"/>
              </w:divBdr>
              <w:divsChild>
                <w:div w:id="1293755550">
                  <w:marLeft w:val="0"/>
                  <w:marRight w:val="0"/>
                  <w:marTop w:val="0"/>
                  <w:marBottom w:val="0"/>
                  <w:divBdr>
                    <w:top w:val="none" w:sz="0" w:space="0" w:color="auto"/>
                    <w:left w:val="none" w:sz="0" w:space="0" w:color="auto"/>
                    <w:bottom w:val="none" w:sz="0" w:space="0" w:color="auto"/>
                    <w:right w:val="none" w:sz="0" w:space="0" w:color="auto"/>
                  </w:divBdr>
                  <w:divsChild>
                    <w:div w:id="1977635227">
                      <w:marLeft w:val="0"/>
                      <w:marRight w:val="0"/>
                      <w:marTop w:val="0"/>
                      <w:marBottom w:val="0"/>
                      <w:divBdr>
                        <w:top w:val="none" w:sz="0" w:space="0" w:color="auto"/>
                        <w:left w:val="none" w:sz="0" w:space="0" w:color="auto"/>
                        <w:bottom w:val="none" w:sz="0" w:space="0" w:color="auto"/>
                        <w:right w:val="none" w:sz="0" w:space="0" w:color="auto"/>
                      </w:divBdr>
                      <w:divsChild>
                        <w:div w:id="822426599">
                          <w:marLeft w:val="0"/>
                          <w:marRight w:val="0"/>
                          <w:marTop w:val="0"/>
                          <w:marBottom w:val="0"/>
                          <w:divBdr>
                            <w:top w:val="none" w:sz="0" w:space="0" w:color="auto"/>
                            <w:left w:val="none" w:sz="0" w:space="0" w:color="auto"/>
                            <w:bottom w:val="none" w:sz="0" w:space="0" w:color="auto"/>
                            <w:right w:val="none" w:sz="0" w:space="0" w:color="auto"/>
                          </w:divBdr>
                        </w:div>
                        <w:div w:id="1075931576">
                          <w:marLeft w:val="0"/>
                          <w:marRight w:val="0"/>
                          <w:marTop w:val="0"/>
                          <w:marBottom w:val="0"/>
                          <w:divBdr>
                            <w:top w:val="none" w:sz="0" w:space="0" w:color="auto"/>
                            <w:left w:val="none" w:sz="0" w:space="0" w:color="auto"/>
                            <w:bottom w:val="none" w:sz="0" w:space="0" w:color="auto"/>
                            <w:right w:val="none" w:sz="0" w:space="0" w:color="auto"/>
                          </w:divBdr>
                          <w:divsChild>
                            <w:div w:id="1790736371">
                              <w:marLeft w:val="0"/>
                              <w:marRight w:val="0"/>
                              <w:marTop w:val="0"/>
                              <w:marBottom w:val="0"/>
                              <w:divBdr>
                                <w:top w:val="none" w:sz="0" w:space="0" w:color="auto"/>
                                <w:left w:val="none" w:sz="0" w:space="0" w:color="auto"/>
                                <w:bottom w:val="none" w:sz="0" w:space="0" w:color="auto"/>
                                <w:right w:val="none" w:sz="0" w:space="0" w:color="auto"/>
                              </w:divBdr>
                              <w:divsChild>
                                <w:div w:id="1787196340">
                                  <w:marLeft w:val="0"/>
                                  <w:marRight w:val="0"/>
                                  <w:marTop w:val="0"/>
                                  <w:marBottom w:val="0"/>
                                  <w:divBdr>
                                    <w:top w:val="none" w:sz="0" w:space="0" w:color="auto"/>
                                    <w:left w:val="none" w:sz="0" w:space="0" w:color="auto"/>
                                    <w:bottom w:val="none" w:sz="0" w:space="0" w:color="auto"/>
                                    <w:right w:val="none" w:sz="0" w:space="0" w:color="auto"/>
                                  </w:divBdr>
                                  <w:divsChild>
                                    <w:div w:id="5233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5766">
                  <w:marLeft w:val="0"/>
                  <w:marRight w:val="0"/>
                  <w:marTop w:val="0"/>
                  <w:marBottom w:val="0"/>
                  <w:divBdr>
                    <w:top w:val="none" w:sz="0" w:space="0" w:color="auto"/>
                    <w:left w:val="none" w:sz="0" w:space="0" w:color="auto"/>
                    <w:bottom w:val="none" w:sz="0" w:space="0" w:color="auto"/>
                    <w:right w:val="none" w:sz="0" w:space="0" w:color="auto"/>
                  </w:divBdr>
                  <w:divsChild>
                    <w:div w:id="1182167906">
                      <w:marLeft w:val="0"/>
                      <w:marRight w:val="0"/>
                      <w:marTop w:val="0"/>
                      <w:marBottom w:val="0"/>
                      <w:divBdr>
                        <w:top w:val="none" w:sz="0" w:space="0" w:color="auto"/>
                        <w:left w:val="none" w:sz="0" w:space="0" w:color="auto"/>
                        <w:bottom w:val="none" w:sz="0" w:space="0" w:color="auto"/>
                        <w:right w:val="none" w:sz="0" w:space="0" w:color="auto"/>
                      </w:divBdr>
                    </w:div>
                    <w:div w:id="4989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6261">
          <w:marLeft w:val="0"/>
          <w:marRight w:val="0"/>
          <w:marTop w:val="0"/>
          <w:marBottom w:val="0"/>
          <w:divBdr>
            <w:top w:val="none" w:sz="0" w:space="0" w:color="auto"/>
            <w:left w:val="none" w:sz="0" w:space="0" w:color="auto"/>
            <w:bottom w:val="none" w:sz="0" w:space="0" w:color="auto"/>
            <w:right w:val="none" w:sz="0" w:space="0" w:color="auto"/>
          </w:divBdr>
          <w:divsChild>
            <w:div w:id="1230385935">
              <w:marLeft w:val="0"/>
              <w:marRight w:val="0"/>
              <w:marTop w:val="0"/>
              <w:marBottom w:val="0"/>
              <w:divBdr>
                <w:top w:val="none" w:sz="0" w:space="0" w:color="auto"/>
                <w:left w:val="none" w:sz="0" w:space="0" w:color="auto"/>
                <w:bottom w:val="none" w:sz="0" w:space="0" w:color="auto"/>
                <w:right w:val="none" w:sz="0" w:space="0" w:color="auto"/>
              </w:divBdr>
              <w:divsChild>
                <w:div w:id="6975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92213">
      <w:bodyDiv w:val="1"/>
      <w:marLeft w:val="0"/>
      <w:marRight w:val="0"/>
      <w:marTop w:val="0"/>
      <w:marBottom w:val="0"/>
      <w:divBdr>
        <w:top w:val="none" w:sz="0" w:space="0" w:color="auto"/>
        <w:left w:val="none" w:sz="0" w:space="0" w:color="auto"/>
        <w:bottom w:val="none" w:sz="0" w:space="0" w:color="auto"/>
        <w:right w:val="none" w:sz="0" w:space="0" w:color="auto"/>
      </w:divBdr>
    </w:div>
    <w:div w:id="800001776">
      <w:bodyDiv w:val="1"/>
      <w:marLeft w:val="0"/>
      <w:marRight w:val="0"/>
      <w:marTop w:val="0"/>
      <w:marBottom w:val="0"/>
      <w:divBdr>
        <w:top w:val="none" w:sz="0" w:space="0" w:color="auto"/>
        <w:left w:val="none" w:sz="0" w:space="0" w:color="auto"/>
        <w:bottom w:val="none" w:sz="0" w:space="0" w:color="auto"/>
        <w:right w:val="none" w:sz="0" w:space="0" w:color="auto"/>
      </w:divBdr>
    </w:div>
    <w:div w:id="859391411">
      <w:bodyDiv w:val="1"/>
      <w:marLeft w:val="0"/>
      <w:marRight w:val="0"/>
      <w:marTop w:val="0"/>
      <w:marBottom w:val="0"/>
      <w:divBdr>
        <w:top w:val="none" w:sz="0" w:space="0" w:color="auto"/>
        <w:left w:val="none" w:sz="0" w:space="0" w:color="auto"/>
        <w:bottom w:val="none" w:sz="0" w:space="0" w:color="auto"/>
        <w:right w:val="none" w:sz="0" w:space="0" w:color="auto"/>
      </w:divBdr>
      <w:divsChild>
        <w:div w:id="903418066">
          <w:marLeft w:val="0"/>
          <w:marRight w:val="0"/>
          <w:marTop w:val="0"/>
          <w:marBottom w:val="0"/>
          <w:divBdr>
            <w:top w:val="none" w:sz="0" w:space="0" w:color="auto"/>
            <w:left w:val="none" w:sz="0" w:space="0" w:color="auto"/>
            <w:bottom w:val="none" w:sz="0" w:space="0" w:color="auto"/>
            <w:right w:val="none" w:sz="0" w:space="0" w:color="auto"/>
          </w:divBdr>
          <w:divsChild>
            <w:div w:id="1063869911">
              <w:marLeft w:val="0"/>
              <w:marRight w:val="0"/>
              <w:marTop w:val="0"/>
              <w:marBottom w:val="0"/>
              <w:divBdr>
                <w:top w:val="none" w:sz="0" w:space="0" w:color="auto"/>
                <w:left w:val="none" w:sz="0" w:space="0" w:color="auto"/>
                <w:bottom w:val="none" w:sz="0" w:space="0" w:color="auto"/>
                <w:right w:val="none" w:sz="0" w:space="0" w:color="auto"/>
              </w:divBdr>
              <w:divsChild>
                <w:div w:id="2463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5608">
          <w:marLeft w:val="0"/>
          <w:marRight w:val="0"/>
          <w:marTop w:val="0"/>
          <w:marBottom w:val="0"/>
          <w:divBdr>
            <w:top w:val="none" w:sz="0" w:space="0" w:color="auto"/>
            <w:left w:val="none" w:sz="0" w:space="0" w:color="auto"/>
            <w:bottom w:val="none" w:sz="0" w:space="0" w:color="auto"/>
            <w:right w:val="none" w:sz="0" w:space="0" w:color="auto"/>
          </w:divBdr>
          <w:divsChild>
            <w:div w:id="1479954194">
              <w:marLeft w:val="0"/>
              <w:marRight w:val="0"/>
              <w:marTop w:val="0"/>
              <w:marBottom w:val="0"/>
              <w:divBdr>
                <w:top w:val="none" w:sz="0" w:space="0" w:color="auto"/>
                <w:left w:val="none" w:sz="0" w:space="0" w:color="auto"/>
                <w:bottom w:val="none" w:sz="0" w:space="0" w:color="auto"/>
                <w:right w:val="none" w:sz="0" w:space="0" w:color="auto"/>
              </w:divBdr>
            </w:div>
          </w:divsChild>
        </w:div>
        <w:div w:id="1281376605">
          <w:marLeft w:val="0"/>
          <w:marRight w:val="0"/>
          <w:marTop w:val="0"/>
          <w:marBottom w:val="0"/>
          <w:divBdr>
            <w:top w:val="none" w:sz="0" w:space="0" w:color="auto"/>
            <w:left w:val="none" w:sz="0" w:space="0" w:color="auto"/>
            <w:bottom w:val="none" w:sz="0" w:space="0" w:color="auto"/>
            <w:right w:val="none" w:sz="0" w:space="0" w:color="auto"/>
          </w:divBdr>
          <w:divsChild>
            <w:div w:id="886572855">
              <w:marLeft w:val="0"/>
              <w:marRight w:val="0"/>
              <w:marTop w:val="0"/>
              <w:marBottom w:val="0"/>
              <w:divBdr>
                <w:top w:val="none" w:sz="0" w:space="0" w:color="auto"/>
                <w:left w:val="none" w:sz="0" w:space="0" w:color="auto"/>
                <w:bottom w:val="none" w:sz="0" w:space="0" w:color="auto"/>
                <w:right w:val="none" w:sz="0" w:space="0" w:color="auto"/>
              </w:divBdr>
              <w:divsChild>
                <w:div w:id="117722381">
                  <w:marLeft w:val="0"/>
                  <w:marRight w:val="0"/>
                  <w:marTop w:val="0"/>
                  <w:marBottom w:val="0"/>
                  <w:divBdr>
                    <w:top w:val="none" w:sz="0" w:space="0" w:color="auto"/>
                    <w:left w:val="none" w:sz="0" w:space="0" w:color="auto"/>
                    <w:bottom w:val="none" w:sz="0" w:space="0" w:color="auto"/>
                    <w:right w:val="none" w:sz="0" w:space="0" w:color="auto"/>
                  </w:divBdr>
                  <w:divsChild>
                    <w:div w:id="902104645">
                      <w:marLeft w:val="0"/>
                      <w:marRight w:val="0"/>
                      <w:marTop w:val="0"/>
                      <w:marBottom w:val="0"/>
                      <w:divBdr>
                        <w:top w:val="none" w:sz="0" w:space="0" w:color="auto"/>
                        <w:left w:val="none" w:sz="0" w:space="0" w:color="auto"/>
                        <w:bottom w:val="none" w:sz="0" w:space="0" w:color="auto"/>
                        <w:right w:val="none" w:sz="0" w:space="0" w:color="auto"/>
                      </w:divBdr>
                      <w:divsChild>
                        <w:div w:id="486557801">
                          <w:marLeft w:val="0"/>
                          <w:marRight w:val="0"/>
                          <w:marTop w:val="0"/>
                          <w:marBottom w:val="0"/>
                          <w:divBdr>
                            <w:top w:val="none" w:sz="0" w:space="0" w:color="auto"/>
                            <w:left w:val="none" w:sz="0" w:space="0" w:color="auto"/>
                            <w:bottom w:val="none" w:sz="0" w:space="0" w:color="auto"/>
                            <w:right w:val="none" w:sz="0" w:space="0" w:color="auto"/>
                          </w:divBdr>
                        </w:div>
                        <w:div w:id="1124809905">
                          <w:marLeft w:val="0"/>
                          <w:marRight w:val="0"/>
                          <w:marTop w:val="0"/>
                          <w:marBottom w:val="0"/>
                          <w:divBdr>
                            <w:top w:val="none" w:sz="0" w:space="0" w:color="auto"/>
                            <w:left w:val="none" w:sz="0" w:space="0" w:color="auto"/>
                            <w:bottom w:val="none" w:sz="0" w:space="0" w:color="auto"/>
                            <w:right w:val="none" w:sz="0" w:space="0" w:color="auto"/>
                          </w:divBdr>
                          <w:divsChild>
                            <w:div w:id="1883905371">
                              <w:marLeft w:val="0"/>
                              <w:marRight w:val="0"/>
                              <w:marTop w:val="0"/>
                              <w:marBottom w:val="0"/>
                              <w:divBdr>
                                <w:top w:val="none" w:sz="0" w:space="0" w:color="auto"/>
                                <w:left w:val="none" w:sz="0" w:space="0" w:color="auto"/>
                                <w:bottom w:val="none" w:sz="0" w:space="0" w:color="auto"/>
                                <w:right w:val="none" w:sz="0" w:space="0" w:color="auto"/>
                              </w:divBdr>
                              <w:divsChild>
                                <w:div w:id="66080920">
                                  <w:marLeft w:val="0"/>
                                  <w:marRight w:val="0"/>
                                  <w:marTop w:val="0"/>
                                  <w:marBottom w:val="0"/>
                                  <w:divBdr>
                                    <w:top w:val="none" w:sz="0" w:space="0" w:color="auto"/>
                                    <w:left w:val="none" w:sz="0" w:space="0" w:color="auto"/>
                                    <w:bottom w:val="none" w:sz="0" w:space="0" w:color="auto"/>
                                    <w:right w:val="none" w:sz="0" w:space="0" w:color="auto"/>
                                  </w:divBdr>
                                  <w:divsChild>
                                    <w:div w:id="19355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195">
                  <w:marLeft w:val="0"/>
                  <w:marRight w:val="0"/>
                  <w:marTop w:val="0"/>
                  <w:marBottom w:val="0"/>
                  <w:divBdr>
                    <w:top w:val="none" w:sz="0" w:space="0" w:color="auto"/>
                    <w:left w:val="none" w:sz="0" w:space="0" w:color="auto"/>
                    <w:bottom w:val="none" w:sz="0" w:space="0" w:color="auto"/>
                    <w:right w:val="none" w:sz="0" w:space="0" w:color="auto"/>
                  </w:divBdr>
                  <w:divsChild>
                    <w:div w:id="113209738">
                      <w:marLeft w:val="0"/>
                      <w:marRight w:val="0"/>
                      <w:marTop w:val="0"/>
                      <w:marBottom w:val="0"/>
                      <w:divBdr>
                        <w:top w:val="none" w:sz="0" w:space="0" w:color="auto"/>
                        <w:left w:val="none" w:sz="0" w:space="0" w:color="auto"/>
                        <w:bottom w:val="none" w:sz="0" w:space="0" w:color="auto"/>
                        <w:right w:val="none" w:sz="0" w:space="0" w:color="auto"/>
                      </w:divBdr>
                    </w:div>
                    <w:div w:id="19512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07838">
          <w:marLeft w:val="0"/>
          <w:marRight w:val="0"/>
          <w:marTop w:val="0"/>
          <w:marBottom w:val="0"/>
          <w:divBdr>
            <w:top w:val="none" w:sz="0" w:space="0" w:color="auto"/>
            <w:left w:val="none" w:sz="0" w:space="0" w:color="auto"/>
            <w:bottom w:val="none" w:sz="0" w:space="0" w:color="auto"/>
            <w:right w:val="none" w:sz="0" w:space="0" w:color="auto"/>
          </w:divBdr>
          <w:divsChild>
            <w:div w:id="1740707390">
              <w:marLeft w:val="0"/>
              <w:marRight w:val="0"/>
              <w:marTop w:val="0"/>
              <w:marBottom w:val="0"/>
              <w:divBdr>
                <w:top w:val="none" w:sz="0" w:space="0" w:color="auto"/>
                <w:left w:val="none" w:sz="0" w:space="0" w:color="auto"/>
                <w:bottom w:val="none" w:sz="0" w:space="0" w:color="auto"/>
                <w:right w:val="none" w:sz="0" w:space="0" w:color="auto"/>
              </w:divBdr>
              <w:divsChild>
                <w:div w:id="11955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8539">
      <w:bodyDiv w:val="1"/>
      <w:marLeft w:val="0"/>
      <w:marRight w:val="0"/>
      <w:marTop w:val="0"/>
      <w:marBottom w:val="0"/>
      <w:divBdr>
        <w:top w:val="none" w:sz="0" w:space="0" w:color="auto"/>
        <w:left w:val="none" w:sz="0" w:space="0" w:color="auto"/>
        <w:bottom w:val="none" w:sz="0" w:space="0" w:color="auto"/>
        <w:right w:val="none" w:sz="0" w:space="0" w:color="auto"/>
      </w:divBdr>
    </w:div>
    <w:div w:id="963079675">
      <w:bodyDiv w:val="1"/>
      <w:marLeft w:val="0"/>
      <w:marRight w:val="0"/>
      <w:marTop w:val="0"/>
      <w:marBottom w:val="0"/>
      <w:divBdr>
        <w:top w:val="none" w:sz="0" w:space="0" w:color="auto"/>
        <w:left w:val="none" w:sz="0" w:space="0" w:color="auto"/>
        <w:bottom w:val="none" w:sz="0" w:space="0" w:color="auto"/>
        <w:right w:val="none" w:sz="0" w:space="0" w:color="auto"/>
      </w:divBdr>
    </w:div>
    <w:div w:id="1063017358">
      <w:bodyDiv w:val="1"/>
      <w:marLeft w:val="0"/>
      <w:marRight w:val="0"/>
      <w:marTop w:val="0"/>
      <w:marBottom w:val="0"/>
      <w:divBdr>
        <w:top w:val="none" w:sz="0" w:space="0" w:color="auto"/>
        <w:left w:val="none" w:sz="0" w:space="0" w:color="auto"/>
        <w:bottom w:val="none" w:sz="0" w:space="0" w:color="auto"/>
        <w:right w:val="none" w:sz="0" w:space="0" w:color="auto"/>
      </w:divBdr>
    </w:div>
    <w:div w:id="1270352468">
      <w:bodyDiv w:val="1"/>
      <w:marLeft w:val="0"/>
      <w:marRight w:val="0"/>
      <w:marTop w:val="0"/>
      <w:marBottom w:val="0"/>
      <w:divBdr>
        <w:top w:val="none" w:sz="0" w:space="0" w:color="auto"/>
        <w:left w:val="none" w:sz="0" w:space="0" w:color="auto"/>
        <w:bottom w:val="none" w:sz="0" w:space="0" w:color="auto"/>
        <w:right w:val="none" w:sz="0" w:space="0" w:color="auto"/>
      </w:divBdr>
    </w:div>
    <w:div w:id="1309747898">
      <w:bodyDiv w:val="1"/>
      <w:marLeft w:val="0"/>
      <w:marRight w:val="0"/>
      <w:marTop w:val="0"/>
      <w:marBottom w:val="0"/>
      <w:divBdr>
        <w:top w:val="none" w:sz="0" w:space="0" w:color="auto"/>
        <w:left w:val="none" w:sz="0" w:space="0" w:color="auto"/>
        <w:bottom w:val="none" w:sz="0" w:space="0" w:color="auto"/>
        <w:right w:val="none" w:sz="0" w:space="0" w:color="auto"/>
      </w:divBdr>
      <w:divsChild>
        <w:div w:id="867379460">
          <w:marLeft w:val="0"/>
          <w:marRight w:val="0"/>
          <w:marTop w:val="0"/>
          <w:marBottom w:val="0"/>
          <w:divBdr>
            <w:top w:val="none" w:sz="0" w:space="0" w:color="auto"/>
            <w:left w:val="none" w:sz="0" w:space="0" w:color="auto"/>
            <w:bottom w:val="none" w:sz="0" w:space="0" w:color="auto"/>
            <w:right w:val="none" w:sz="0" w:space="0" w:color="auto"/>
          </w:divBdr>
          <w:divsChild>
            <w:div w:id="998579994">
              <w:marLeft w:val="0"/>
              <w:marRight w:val="0"/>
              <w:marTop w:val="0"/>
              <w:marBottom w:val="0"/>
              <w:divBdr>
                <w:top w:val="none" w:sz="0" w:space="0" w:color="auto"/>
                <w:left w:val="none" w:sz="0" w:space="0" w:color="auto"/>
                <w:bottom w:val="none" w:sz="0" w:space="0" w:color="auto"/>
                <w:right w:val="none" w:sz="0" w:space="0" w:color="auto"/>
              </w:divBdr>
              <w:divsChild>
                <w:div w:id="7437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73392">
          <w:marLeft w:val="0"/>
          <w:marRight w:val="0"/>
          <w:marTop w:val="0"/>
          <w:marBottom w:val="0"/>
          <w:divBdr>
            <w:top w:val="none" w:sz="0" w:space="0" w:color="auto"/>
            <w:left w:val="none" w:sz="0" w:space="0" w:color="auto"/>
            <w:bottom w:val="none" w:sz="0" w:space="0" w:color="auto"/>
            <w:right w:val="none" w:sz="0" w:space="0" w:color="auto"/>
          </w:divBdr>
          <w:divsChild>
            <w:div w:id="316036761">
              <w:marLeft w:val="0"/>
              <w:marRight w:val="0"/>
              <w:marTop w:val="0"/>
              <w:marBottom w:val="0"/>
              <w:divBdr>
                <w:top w:val="none" w:sz="0" w:space="0" w:color="auto"/>
                <w:left w:val="none" w:sz="0" w:space="0" w:color="auto"/>
                <w:bottom w:val="none" w:sz="0" w:space="0" w:color="auto"/>
                <w:right w:val="none" w:sz="0" w:space="0" w:color="auto"/>
              </w:divBdr>
            </w:div>
          </w:divsChild>
        </w:div>
        <w:div w:id="1126122766">
          <w:marLeft w:val="0"/>
          <w:marRight w:val="0"/>
          <w:marTop w:val="0"/>
          <w:marBottom w:val="0"/>
          <w:divBdr>
            <w:top w:val="none" w:sz="0" w:space="0" w:color="auto"/>
            <w:left w:val="none" w:sz="0" w:space="0" w:color="auto"/>
            <w:bottom w:val="none" w:sz="0" w:space="0" w:color="auto"/>
            <w:right w:val="none" w:sz="0" w:space="0" w:color="auto"/>
          </w:divBdr>
          <w:divsChild>
            <w:div w:id="1219703189">
              <w:marLeft w:val="0"/>
              <w:marRight w:val="0"/>
              <w:marTop w:val="0"/>
              <w:marBottom w:val="0"/>
              <w:divBdr>
                <w:top w:val="none" w:sz="0" w:space="0" w:color="auto"/>
                <w:left w:val="none" w:sz="0" w:space="0" w:color="auto"/>
                <w:bottom w:val="none" w:sz="0" w:space="0" w:color="auto"/>
                <w:right w:val="none" w:sz="0" w:space="0" w:color="auto"/>
              </w:divBdr>
              <w:divsChild>
                <w:div w:id="879246369">
                  <w:marLeft w:val="0"/>
                  <w:marRight w:val="0"/>
                  <w:marTop w:val="0"/>
                  <w:marBottom w:val="0"/>
                  <w:divBdr>
                    <w:top w:val="none" w:sz="0" w:space="0" w:color="auto"/>
                    <w:left w:val="none" w:sz="0" w:space="0" w:color="auto"/>
                    <w:bottom w:val="none" w:sz="0" w:space="0" w:color="auto"/>
                    <w:right w:val="none" w:sz="0" w:space="0" w:color="auto"/>
                  </w:divBdr>
                  <w:divsChild>
                    <w:div w:id="1832596638">
                      <w:marLeft w:val="0"/>
                      <w:marRight w:val="0"/>
                      <w:marTop w:val="0"/>
                      <w:marBottom w:val="0"/>
                      <w:divBdr>
                        <w:top w:val="none" w:sz="0" w:space="0" w:color="auto"/>
                        <w:left w:val="none" w:sz="0" w:space="0" w:color="auto"/>
                        <w:bottom w:val="none" w:sz="0" w:space="0" w:color="auto"/>
                        <w:right w:val="none" w:sz="0" w:space="0" w:color="auto"/>
                      </w:divBdr>
                      <w:divsChild>
                        <w:div w:id="1856798608">
                          <w:marLeft w:val="0"/>
                          <w:marRight w:val="0"/>
                          <w:marTop w:val="0"/>
                          <w:marBottom w:val="0"/>
                          <w:divBdr>
                            <w:top w:val="none" w:sz="0" w:space="0" w:color="auto"/>
                            <w:left w:val="none" w:sz="0" w:space="0" w:color="auto"/>
                            <w:bottom w:val="none" w:sz="0" w:space="0" w:color="auto"/>
                            <w:right w:val="none" w:sz="0" w:space="0" w:color="auto"/>
                          </w:divBdr>
                        </w:div>
                        <w:div w:id="1672445750">
                          <w:marLeft w:val="0"/>
                          <w:marRight w:val="0"/>
                          <w:marTop w:val="0"/>
                          <w:marBottom w:val="0"/>
                          <w:divBdr>
                            <w:top w:val="none" w:sz="0" w:space="0" w:color="auto"/>
                            <w:left w:val="none" w:sz="0" w:space="0" w:color="auto"/>
                            <w:bottom w:val="none" w:sz="0" w:space="0" w:color="auto"/>
                            <w:right w:val="none" w:sz="0" w:space="0" w:color="auto"/>
                          </w:divBdr>
                          <w:divsChild>
                            <w:div w:id="1134568313">
                              <w:marLeft w:val="0"/>
                              <w:marRight w:val="0"/>
                              <w:marTop w:val="0"/>
                              <w:marBottom w:val="0"/>
                              <w:divBdr>
                                <w:top w:val="none" w:sz="0" w:space="0" w:color="auto"/>
                                <w:left w:val="none" w:sz="0" w:space="0" w:color="auto"/>
                                <w:bottom w:val="none" w:sz="0" w:space="0" w:color="auto"/>
                                <w:right w:val="none" w:sz="0" w:space="0" w:color="auto"/>
                              </w:divBdr>
                              <w:divsChild>
                                <w:div w:id="23602781">
                                  <w:marLeft w:val="0"/>
                                  <w:marRight w:val="0"/>
                                  <w:marTop w:val="0"/>
                                  <w:marBottom w:val="0"/>
                                  <w:divBdr>
                                    <w:top w:val="none" w:sz="0" w:space="0" w:color="auto"/>
                                    <w:left w:val="none" w:sz="0" w:space="0" w:color="auto"/>
                                    <w:bottom w:val="none" w:sz="0" w:space="0" w:color="auto"/>
                                    <w:right w:val="none" w:sz="0" w:space="0" w:color="auto"/>
                                  </w:divBdr>
                                  <w:divsChild>
                                    <w:div w:id="18992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9392">
                  <w:marLeft w:val="0"/>
                  <w:marRight w:val="0"/>
                  <w:marTop w:val="0"/>
                  <w:marBottom w:val="0"/>
                  <w:divBdr>
                    <w:top w:val="none" w:sz="0" w:space="0" w:color="auto"/>
                    <w:left w:val="none" w:sz="0" w:space="0" w:color="auto"/>
                    <w:bottom w:val="none" w:sz="0" w:space="0" w:color="auto"/>
                    <w:right w:val="none" w:sz="0" w:space="0" w:color="auto"/>
                  </w:divBdr>
                  <w:divsChild>
                    <w:div w:id="1488932544">
                      <w:marLeft w:val="0"/>
                      <w:marRight w:val="0"/>
                      <w:marTop w:val="0"/>
                      <w:marBottom w:val="0"/>
                      <w:divBdr>
                        <w:top w:val="none" w:sz="0" w:space="0" w:color="auto"/>
                        <w:left w:val="none" w:sz="0" w:space="0" w:color="auto"/>
                        <w:bottom w:val="none" w:sz="0" w:space="0" w:color="auto"/>
                        <w:right w:val="none" w:sz="0" w:space="0" w:color="auto"/>
                      </w:divBdr>
                    </w:div>
                    <w:div w:id="12660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6177">
          <w:marLeft w:val="0"/>
          <w:marRight w:val="0"/>
          <w:marTop w:val="0"/>
          <w:marBottom w:val="0"/>
          <w:divBdr>
            <w:top w:val="none" w:sz="0" w:space="0" w:color="auto"/>
            <w:left w:val="none" w:sz="0" w:space="0" w:color="auto"/>
            <w:bottom w:val="none" w:sz="0" w:space="0" w:color="auto"/>
            <w:right w:val="none" w:sz="0" w:space="0" w:color="auto"/>
          </w:divBdr>
          <w:divsChild>
            <w:div w:id="216092851">
              <w:marLeft w:val="0"/>
              <w:marRight w:val="0"/>
              <w:marTop w:val="0"/>
              <w:marBottom w:val="0"/>
              <w:divBdr>
                <w:top w:val="none" w:sz="0" w:space="0" w:color="auto"/>
                <w:left w:val="none" w:sz="0" w:space="0" w:color="auto"/>
                <w:bottom w:val="none" w:sz="0" w:space="0" w:color="auto"/>
                <w:right w:val="none" w:sz="0" w:space="0" w:color="auto"/>
              </w:divBdr>
              <w:divsChild>
                <w:div w:id="11318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0139">
      <w:bodyDiv w:val="1"/>
      <w:marLeft w:val="0"/>
      <w:marRight w:val="0"/>
      <w:marTop w:val="0"/>
      <w:marBottom w:val="0"/>
      <w:divBdr>
        <w:top w:val="none" w:sz="0" w:space="0" w:color="auto"/>
        <w:left w:val="none" w:sz="0" w:space="0" w:color="auto"/>
        <w:bottom w:val="none" w:sz="0" w:space="0" w:color="auto"/>
        <w:right w:val="none" w:sz="0" w:space="0" w:color="auto"/>
      </w:divBdr>
    </w:div>
    <w:div w:id="1599874429">
      <w:bodyDiv w:val="1"/>
      <w:marLeft w:val="0"/>
      <w:marRight w:val="0"/>
      <w:marTop w:val="0"/>
      <w:marBottom w:val="0"/>
      <w:divBdr>
        <w:top w:val="none" w:sz="0" w:space="0" w:color="auto"/>
        <w:left w:val="none" w:sz="0" w:space="0" w:color="auto"/>
        <w:bottom w:val="none" w:sz="0" w:space="0" w:color="auto"/>
        <w:right w:val="none" w:sz="0" w:space="0" w:color="auto"/>
      </w:divBdr>
    </w:div>
    <w:div w:id="1671832257">
      <w:bodyDiv w:val="1"/>
      <w:marLeft w:val="0"/>
      <w:marRight w:val="0"/>
      <w:marTop w:val="0"/>
      <w:marBottom w:val="0"/>
      <w:divBdr>
        <w:top w:val="none" w:sz="0" w:space="0" w:color="auto"/>
        <w:left w:val="none" w:sz="0" w:space="0" w:color="auto"/>
        <w:bottom w:val="none" w:sz="0" w:space="0" w:color="auto"/>
        <w:right w:val="none" w:sz="0" w:space="0" w:color="auto"/>
      </w:divBdr>
      <w:divsChild>
        <w:div w:id="1345277977">
          <w:marLeft w:val="0"/>
          <w:marRight w:val="0"/>
          <w:marTop w:val="0"/>
          <w:marBottom w:val="0"/>
          <w:divBdr>
            <w:top w:val="none" w:sz="0" w:space="0" w:color="auto"/>
            <w:left w:val="none" w:sz="0" w:space="0" w:color="auto"/>
            <w:bottom w:val="none" w:sz="0" w:space="0" w:color="auto"/>
            <w:right w:val="none" w:sz="0" w:space="0" w:color="auto"/>
          </w:divBdr>
          <w:divsChild>
            <w:div w:id="1032875401">
              <w:marLeft w:val="0"/>
              <w:marRight w:val="0"/>
              <w:marTop w:val="0"/>
              <w:marBottom w:val="0"/>
              <w:divBdr>
                <w:top w:val="none" w:sz="0" w:space="0" w:color="auto"/>
                <w:left w:val="none" w:sz="0" w:space="0" w:color="auto"/>
                <w:bottom w:val="none" w:sz="0" w:space="0" w:color="auto"/>
                <w:right w:val="none" w:sz="0" w:space="0" w:color="auto"/>
              </w:divBdr>
              <w:divsChild>
                <w:div w:id="1310285011">
                  <w:marLeft w:val="0"/>
                  <w:marRight w:val="0"/>
                  <w:marTop w:val="0"/>
                  <w:marBottom w:val="0"/>
                  <w:divBdr>
                    <w:top w:val="none" w:sz="0" w:space="0" w:color="auto"/>
                    <w:left w:val="none" w:sz="0" w:space="0" w:color="auto"/>
                    <w:bottom w:val="none" w:sz="0" w:space="0" w:color="auto"/>
                    <w:right w:val="none" w:sz="0" w:space="0" w:color="auto"/>
                  </w:divBdr>
                  <w:divsChild>
                    <w:div w:id="653534179">
                      <w:marLeft w:val="0"/>
                      <w:marRight w:val="0"/>
                      <w:marTop w:val="0"/>
                      <w:marBottom w:val="0"/>
                      <w:divBdr>
                        <w:top w:val="none" w:sz="0" w:space="0" w:color="auto"/>
                        <w:left w:val="none" w:sz="0" w:space="0" w:color="auto"/>
                        <w:bottom w:val="none" w:sz="0" w:space="0" w:color="auto"/>
                        <w:right w:val="none" w:sz="0" w:space="0" w:color="auto"/>
                      </w:divBdr>
                      <w:divsChild>
                        <w:div w:id="22366951">
                          <w:marLeft w:val="0"/>
                          <w:marRight w:val="0"/>
                          <w:marTop w:val="0"/>
                          <w:marBottom w:val="0"/>
                          <w:divBdr>
                            <w:top w:val="none" w:sz="0" w:space="0" w:color="auto"/>
                            <w:left w:val="none" w:sz="0" w:space="0" w:color="auto"/>
                            <w:bottom w:val="none" w:sz="0" w:space="0" w:color="auto"/>
                            <w:right w:val="none" w:sz="0" w:space="0" w:color="auto"/>
                          </w:divBdr>
                          <w:divsChild>
                            <w:div w:id="4518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887992">
      <w:bodyDiv w:val="1"/>
      <w:marLeft w:val="0"/>
      <w:marRight w:val="0"/>
      <w:marTop w:val="0"/>
      <w:marBottom w:val="0"/>
      <w:divBdr>
        <w:top w:val="none" w:sz="0" w:space="0" w:color="auto"/>
        <w:left w:val="none" w:sz="0" w:space="0" w:color="auto"/>
        <w:bottom w:val="none" w:sz="0" w:space="0" w:color="auto"/>
        <w:right w:val="none" w:sz="0" w:space="0" w:color="auto"/>
      </w:divBdr>
    </w:div>
    <w:div w:id="1781140636">
      <w:bodyDiv w:val="1"/>
      <w:marLeft w:val="0"/>
      <w:marRight w:val="0"/>
      <w:marTop w:val="0"/>
      <w:marBottom w:val="0"/>
      <w:divBdr>
        <w:top w:val="none" w:sz="0" w:space="0" w:color="auto"/>
        <w:left w:val="none" w:sz="0" w:space="0" w:color="auto"/>
        <w:bottom w:val="none" w:sz="0" w:space="0" w:color="auto"/>
        <w:right w:val="none" w:sz="0" w:space="0" w:color="auto"/>
      </w:divBdr>
    </w:div>
    <w:div w:id="1800758657">
      <w:bodyDiv w:val="1"/>
      <w:marLeft w:val="0"/>
      <w:marRight w:val="0"/>
      <w:marTop w:val="0"/>
      <w:marBottom w:val="0"/>
      <w:divBdr>
        <w:top w:val="none" w:sz="0" w:space="0" w:color="auto"/>
        <w:left w:val="none" w:sz="0" w:space="0" w:color="auto"/>
        <w:bottom w:val="none" w:sz="0" w:space="0" w:color="auto"/>
        <w:right w:val="none" w:sz="0" w:space="0" w:color="auto"/>
      </w:divBdr>
    </w:div>
    <w:div w:id="1877232682">
      <w:bodyDiv w:val="1"/>
      <w:marLeft w:val="0"/>
      <w:marRight w:val="0"/>
      <w:marTop w:val="0"/>
      <w:marBottom w:val="0"/>
      <w:divBdr>
        <w:top w:val="none" w:sz="0" w:space="0" w:color="auto"/>
        <w:left w:val="none" w:sz="0" w:space="0" w:color="auto"/>
        <w:bottom w:val="none" w:sz="0" w:space="0" w:color="auto"/>
        <w:right w:val="none" w:sz="0" w:space="0" w:color="auto"/>
      </w:divBdr>
    </w:div>
    <w:div w:id="1921717375">
      <w:bodyDiv w:val="1"/>
      <w:marLeft w:val="0"/>
      <w:marRight w:val="0"/>
      <w:marTop w:val="0"/>
      <w:marBottom w:val="0"/>
      <w:divBdr>
        <w:top w:val="none" w:sz="0" w:space="0" w:color="auto"/>
        <w:left w:val="none" w:sz="0" w:space="0" w:color="auto"/>
        <w:bottom w:val="none" w:sz="0" w:space="0" w:color="auto"/>
        <w:right w:val="none" w:sz="0" w:space="0" w:color="auto"/>
      </w:divBdr>
      <w:divsChild>
        <w:div w:id="1814520745">
          <w:marLeft w:val="0"/>
          <w:marRight w:val="0"/>
          <w:marTop w:val="0"/>
          <w:marBottom w:val="0"/>
          <w:divBdr>
            <w:top w:val="none" w:sz="0" w:space="0" w:color="auto"/>
            <w:left w:val="none" w:sz="0" w:space="0" w:color="auto"/>
            <w:bottom w:val="none" w:sz="0" w:space="0" w:color="auto"/>
            <w:right w:val="none" w:sz="0" w:space="0" w:color="auto"/>
          </w:divBdr>
          <w:divsChild>
            <w:div w:id="424889439">
              <w:marLeft w:val="0"/>
              <w:marRight w:val="0"/>
              <w:marTop w:val="0"/>
              <w:marBottom w:val="0"/>
              <w:divBdr>
                <w:top w:val="none" w:sz="0" w:space="0" w:color="auto"/>
                <w:left w:val="none" w:sz="0" w:space="0" w:color="auto"/>
                <w:bottom w:val="none" w:sz="0" w:space="0" w:color="auto"/>
                <w:right w:val="none" w:sz="0" w:space="0" w:color="auto"/>
              </w:divBdr>
              <w:divsChild>
                <w:div w:id="1694304928">
                  <w:marLeft w:val="0"/>
                  <w:marRight w:val="0"/>
                  <w:marTop w:val="0"/>
                  <w:marBottom w:val="0"/>
                  <w:divBdr>
                    <w:top w:val="none" w:sz="0" w:space="0" w:color="auto"/>
                    <w:left w:val="none" w:sz="0" w:space="0" w:color="auto"/>
                    <w:bottom w:val="none" w:sz="0" w:space="0" w:color="auto"/>
                    <w:right w:val="none" w:sz="0" w:space="0" w:color="auto"/>
                  </w:divBdr>
                  <w:divsChild>
                    <w:div w:id="549613235">
                      <w:marLeft w:val="0"/>
                      <w:marRight w:val="0"/>
                      <w:marTop w:val="0"/>
                      <w:marBottom w:val="0"/>
                      <w:divBdr>
                        <w:top w:val="none" w:sz="0" w:space="0" w:color="auto"/>
                        <w:left w:val="none" w:sz="0" w:space="0" w:color="auto"/>
                        <w:bottom w:val="none" w:sz="0" w:space="0" w:color="auto"/>
                        <w:right w:val="none" w:sz="0" w:space="0" w:color="auto"/>
                      </w:divBdr>
                      <w:divsChild>
                        <w:div w:id="1339960194">
                          <w:marLeft w:val="0"/>
                          <w:marRight w:val="0"/>
                          <w:marTop w:val="0"/>
                          <w:marBottom w:val="0"/>
                          <w:divBdr>
                            <w:top w:val="none" w:sz="0" w:space="0" w:color="auto"/>
                            <w:left w:val="none" w:sz="0" w:space="0" w:color="auto"/>
                            <w:bottom w:val="none" w:sz="0" w:space="0" w:color="auto"/>
                            <w:right w:val="none" w:sz="0" w:space="0" w:color="auto"/>
                          </w:divBdr>
                          <w:divsChild>
                            <w:div w:id="1229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178106">
      <w:bodyDiv w:val="1"/>
      <w:marLeft w:val="0"/>
      <w:marRight w:val="0"/>
      <w:marTop w:val="0"/>
      <w:marBottom w:val="0"/>
      <w:divBdr>
        <w:top w:val="none" w:sz="0" w:space="0" w:color="auto"/>
        <w:left w:val="none" w:sz="0" w:space="0" w:color="auto"/>
        <w:bottom w:val="none" w:sz="0" w:space="0" w:color="auto"/>
        <w:right w:val="none" w:sz="0" w:space="0" w:color="auto"/>
      </w:divBdr>
    </w:div>
    <w:div w:id="2127312193">
      <w:bodyDiv w:val="1"/>
      <w:marLeft w:val="0"/>
      <w:marRight w:val="0"/>
      <w:marTop w:val="0"/>
      <w:marBottom w:val="0"/>
      <w:divBdr>
        <w:top w:val="none" w:sz="0" w:space="0" w:color="auto"/>
        <w:left w:val="none" w:sz="0" w:space="0" w:color="auto"/>
        <w:bottom w:val="none" w:sz="0" w:space="0" w:color="auto"/>
        <w:right w:val="none" w:sz="0" w:space="0" w:color="auto"/>
      </w:divBdr>
    </w:div>
    <w:div w:id="214461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2610</Words>
  <Characters>13604</Characters>
  <Application>Microsoft Office Word</Application>
  <DocSecurity>0</DocSecurity>
  <Lines>425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Miria Nakamya</cp:lastModifiedBy>
  <cp:revision>7</cp:revision>
  <dcterms:created xsi:type="dcterms:W3CDTF">2026-02-23T13:40:00Z</dcterms:created>
  <dcterms:modified xsi:type="dcterms:W3CDTF">2026-02-23T13:42:00Z</dcterms:modified>
</cp:coreProperties>
</file>