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FBF" w:rsidRPr="004118F6" w:rsidRDefault="00D36FBF" w:rsidP="00D36FBF">
      <w:pPr>
        <w:tabs>
          <w:tab w:val="left" w:pos="2520"/>
        </w:tabs>
        <w:spacing w:after="0" w:line="240" w:lineRule="auto"/>
        <w:jc w:val="center"/>
        <w:rPr>
          <w:rFonts w:cs="Arial"/>
          <w:b/>
        </w:rPr>
      </w:pPr>
      <w:r w:rsidRPr="004118F6">
        <w:rPr>
          <w:rFonts w:cs="Arial"/>
          <w:b/>
        </w:rPr>
        <w:t xml:space="preserve">MAKERERE UNIVERSITY </w:t>
      </w:r>
    </w:p>
    <w:p w:rsidR="00D36FBF" w:rsidRPr="004118F6" w:rsidRDefault="00D36FBF" w:rsidP="00D36FBF">
      <w:pPr>
        <w:tabs>
          <w:tab w:val="left" w:pos="2520"/>
        </w:tabs>
        <w:spacing w:after="0" w:line="240" w:lineRule="auto"/>
        <w:jc w:val="center"/>
        <w:rPr>
          <w:rFonts w:cs="Arial"/>
          <w:b/>
        </w:rPr>
      </w:pPr>
      <w:r w:rsidRPr="004118F6">
        <w:rPr>
          <w:rFonts w:cs="Arial"/>
          <w:b/>
        </w:rPr>
        <w:t>MAKERERE UNIVERSITY BUSINESS SCHOOL</w:t>
      </w:r>
    </w:p>
    <w:p w:rsidR="00D36FBF" w:rsidRPr="004118F6" w:rsidRDefault="00D36FBF" w:rsidP="00D36FBF">
      <w:pPr>
        <w:tabs>
          <w:tab w:val="left" w:pos="2520"/>
        </w:tabs>
        <w:spacing w:after="0" w:line="240" w:lineRule="auto"/>
        <w:jc w:val="center"/>
        <w:rPr>
          <w:rFonts w:cs="Arial"/>
          <w:b/>
        </w:rPr>
      </w:pPr>
      <w:r w:rsidRPr="004118F6">
        <w:rPr>
          <w:rFonts w:cs="Arial"/>
          <w:b/>
        </w:rPr>
        <w:t>FACULTY OF COMPUTING AND INFORMATICS</w:t>
      </w:r>
    </w:p>
    <w:p w:rsidR="00D36FBF" w:rsidRPr="004118F6" w:rsidRDefault="00D36FBF" w:rsidP="00D36FBF">
      <w:pPr>
        <w:spacing w:after="0" w:line="240" w:lineRule="auto"/>
        <w:jc w:val="center"/>
        <w:rPr>
          <w:rFonts w:cs="Arial"/>
          <w:b/>
        </w:rPr>
      </w:pPr>
      <w:r w:rsidRPr="00D36FBF">
        <w:rPr>
          <w:b/>
          <w:bCs/>
        </w:rPr>
        <w:t>DATABASE MANAGEMENT SYSTEMS (DBMS)</w:t>
      </w:r>
      <w:r>
        <w:rPr>
          <w:b/>
          <w:bCs/>
        </w:rPr>
        <w:t xml:space="preserve"> </w:t>
      </w:r>
      <w:r w:rsidRPr="004118F6">
        <w:rPr>
          <w:rFonts w:cs="Arial"/>
          <w:b/>
        </w:rPr>
        <w:t>COURSE OUTLINE</w:t>
      </w:r>
    </w:p>
    <w:p w:rsidR="00D36FBF" w:rsidRPr="004118F6" w:rsidRDefault="00D36FBF" w:rsidP="00D36FBF">
      <w:pPr>
        <w:tabs>
          <w:tab w:val="left" w:pos="2520"/>
        </w:tabs>
        <w:spacing w:after="0" w:line="240" w:lineRule="auto"/>
        <w:ind w:left="360"/>
        <w:jc w:val="center"/>
        <w:rPr>
          <w:rFonts w:cs="Arial"/>
          <w:b/>
        </w:rPr>
      </w:pPr>
      <w:r>
        <w:rPr>
          <w:rFonts w:cs="Arial"/>
          <w:b/>
        </w:rPr>
        <w:t xml:space="preserve">MASTER OF BUSINESS ADMINISTRATION </w:t>
      </w:r>
    </w:p>
    <w:p w:rsidR="00D36FBF" w:rsidRDefault="00D36FBF" w:rsidP="00D36FBF">
      <w:pPr>
        <w:tabs>
          <w:tab w:val="left" w:pos="2520"/>
        </w:tabs>
        <w:spacing w:after="0" w:line="240" w:lineRule="auto"/>
        <w:ind w:left="360"/>
        <w:jc w:val="center"/>
        <w:rPr>
          <w:rFonts w:cs="Arial"/>
          <w:b/>
        </w:rPr>
      </w:pPr>
      <w:r w:rsidRPr="004118F6">
        <w:rPr>
          <w:rFonts w:cs="Arial"/>
          <w:b/>
        </w:rPr>
        <w:t>YEAR T</w:t>
      </w:r>
      <w:r>
        <w:rPr>
          <w:rFonts w:cs="Arial"/>
          <w:b/>
        </w:rPr>
        <w:t>WO, ACADEMIC YEAR 2025-2026</w:t>
      </w:r>
    </w:p>
    <w:p w:rsidR="00D36FBF" w:rsidRPr="004118F6" w:rsidRDefault="00D36FBF" w:rsidP="00D36FBF">
      <w:pPr>
        <w:tabs>
          <w:tab w:val="left" w:pos="2520"/>
        </w:tabs>
        <w:spacing w:after="0" w:line="240" w:lineRule="auto"/>
        <w:ind w:left="360"/>
        <w:jc w:val="center"/>
        <w:rPr>
          <w:rFonts w:cs="Arial"/>
          <w:b/>
        </w:rPr>
      </w:pPr>
    </w:p>
    <w:p w:rsidR="00D36FBF" w:rsidRPr="004118F6" w:rsidRDefault="00D36FBF" w:rsidP="00D36FBF">
      <w:pPr>
        <w:tabs>
          <w:tab w:val="left" w:pos="2520"/>
        </w:tabs>
        <w:spacing w:line="276" w:lineRule="auto"/>
        <w:ind w:left="1890" w:hanging="1890"/>
        <w:rPr>
          <w:rFonts w:cs="Arial"/>
        </w:rPr>
      </w:pPr>
      <w:r w:rsidRPr="004118F6">
        <w:rPr>
          <w:rFonts w:cs="Arial"/>
          <w:b/>
        </w:rPr>
        <w:t>FACILITATORS</w:t>
      </w:r>
      <w:r w:rsidRPr="004118F6">
        <w:rPr>
          <w:rFonts w:cs="Arial"/>
        </w:rPr>
        <w:t xml:space="preserve">: </w:t>
      </w:r>
      <w:r>
        <w:rPr>
          <w:rFonts w:cs="Arial"/>
        </w:rPr>
        <w:t xml:space="preserve">Assoc. Prof. Robert Kyeyune &amp; Mr. </w:t>
      </w:r>
      <w:r w:rsidR="005B69E2">
        <w:rPr>
          <w:rFonts w:cs="Arial"/>
        </w:rPr>
        <w:t>Kassim Mukuma</w:t>
      </w:r>
    </w:p>
    <w:p w:rsidR="00D36FBF" w:rsidRPr="00D36FBF" w:rsidRDefault="00D36FBF" w:rsidP="00D36FBF">
      <w:r w:rsidRPr="00D36FBF">
        <w:rPr>
          <w:b/>
          <w:bCs/>
        </w:rPr>
        <w:t>Credit Units:</w:t>
      </w:r>
      <w:r w:rsidRPr="00D36FBF">
        <w:t xml:space="preserve"> 3</w:t>
      </w:r>
      <w:r w:rsidRPr="00D36FBF">
        <w:br/>
      </w:r>
      <w:r w:rsidRPr="00D36FBF">
        <w:rPr>
          <w:b/>
          <w:bCs/>
        </w:rPr>
        <w:t>Prerequisite:</w:t>
      </w:r>
      <w:r w:rsidRPr="00D36FBF">
        <w:t xml:space="preserve"> Basic knowledge of information systems</w:t>
      </w:r>
    </w:p>
    <w:p w:rsidR="00D36FBF" w:rsidRPr="00D36FBF" w:rsidRDefault="00000000" w:rsidP="00D36FBF">
      <w:r>
        <w:pict>
          <v:rect id="_x0000_i1025" style="width:0;height:1.5pt" o:hralign="center" o:hrstd="t" o:hr="t" fillcolor="#a0a0a0" stroked="f"/>
        </w:pict>
      </w:r>
    </w:p>
    <w:p w:rsidR="00D36FBF" w:rsidRPr="00D36FBF" w:rsidRDefault="00D36FBF" w:rsidP="00D36FBF">
      <w:pPr>
        <w:rPr>
          <w:b/>
          <w:bCs/>
        </w:rPr>
      </w:pPr>
      <w:r w:rsidRPr="00D36FBF">
        <w:rPr>
          <w:b/>
          <w:bCs/>
        </w:rPr>
        <w:t>Course Description</w:t>
      </w:r>
    </w:p>
    <w:p w:rsidR="00D36FBF" w:rsidRPr="00D36FBF" w:rsidRDefault="00D36FBF" w:rsidP="00D36FBF">
      <w:r w:rsidRPr="00D36FBF">
        <w:t>This course provides MBA students with foundational and managerial insights into Database Management Systems (DBMS). It emphasizes database concepts, design, implementation, and management to support decision-making in business environments. The course integrates practical skills in database modeling and querying with strategic applications of databases for business intelligence and enterprise systems.</w:t>
      </w:r>
    </w:p>
    <w:p w:rsidR="00D36FBF" w:rsidRPr="00D36FBF" w:rsidRDefault="00000000" w:rsidP="00D36FBF">
      <w:r>
        <w:pict>
          <v:rect id="_x0000_i1026" style="width:0;height:1.5pt" o:hralign="center" o:hrstd="t" o:hr="t" fillcolor="#a0a0a0" stroked="f"/>
        </w:pict>
      </w:r>
    </w:p>
    <w:p w:rsidR="00D36FBF" w:rsidRPr="00D36FBF" w:rsidRDefault="00D36FBF" w:rsidP="00D36FBF">
      <w:pPr>
        <w:rPr>
          <w:b/>
          <w:bCs/>
        </w:rPr>
      </w:pPr>
      <w:r w:rsidRPr="00D36FBF">
        <w:rPr>
          <w:b/>
          <w:bCs/>
        </w:rPr>
        <w:t>Course Objectives</w:t>
      </w:r>
    </w:p>
    <w:p w:rsidR="00D36FBF" w:rsidRPr="00D36FBF" w:rsidRDefault="00D36FBF" w:rsidP="00D36FBF">
      <w:r w:rsidRPr="00D36FBF">
        <w:t>By the end of the course, the learner should be able to:</w:t>
      </w:r>
    </w:p>
    <w:p w:rsidR="00D36FBF" w:rsidRPr="00D36FBF" w:rsidRDefault="00D36FBF" w:rsidP="00D36FBF">
      <w:pPr>
        <w:numPr>
          <w:ilvl w:val="0"/>
          <w:numId w:val="1"/>
        </w:numPr>
      </w:pPr>
      <w:r w:rsidRPr="00D36FBF">
        <w:t>Understand the principles and components of modern DBMS.</w:t>
      </w:r>
    </w:p>
    <w:p w:rsidR="00D36FBF" w:rsidRPr="00D36FBF" w:rsidRDefault="00D36FBF" w:rsidP="00D36FBF">
      <w:pPr>
        <w:numPr>
          <w:ilvl w:val="0"/>
          <w:numId w:val="1"/>
        </w:numPr>
      </w:pPr>
      <w:r w:rsidRPr="00D36FBF">
        <w:t>Analyze business requirements and translate them into database models.</w:t>
      </w:r>
    </w:p>
    <w:p w:rsidR="00D36FBF" w:rsidRPr="00D36FBF" w:rsidRDefault="00D36FBF" w:rsidP="00D36FBF">
      <w:pPr>
        <w:numPr>
          <w:ilvl w:val="0"/>
          <w:numId w:val="1"/>
        </w:numPr>
      </w:pPr>
      <w:r w:rsidRPr="00D36FBF">
        <w:t>Develop SQL queries for data retrieval and manipulation.</w:t>
      </w:r>
    </w:p>
    <w:p w:rsidR="00D36FBF" w:rsidRPr="00D36FBF" w:rsidRDefault="00D36FBF" w:rsidP="00D36FBF">
      <w:pPr>
        <w:numPr>
          <w:ilvl w:val="0"/>
          <w:numId w:val="1"/>
        </w:numPr>
      </w:pPr>
      <w:r w:rsidRPr="00D36FBF">
        <w:t>Apply database concepts in supporting managerial decision-making and business intelligence.</w:t>
      </w:r>
    </w:p>
    <w:p w:rsidR="00D36FBF" w:rsidRPr="00D36FBF" w:rsidRDefault="00D36FBF" w:rsidP="00D36FBF">
      <w:pPr>
        <w:numPr>
          <w:ilvl w:val="0"/>
          <w:numId w:val="1"/>
        </w:numPr>
      </w:pPr>
      <w:r w:rsidRPr="00D36FBF">
        <w:t>Evaluate database security, privacy, and ethical issues in organizational contexts.</w:t>
      </w:r>
    </w:p>
    <w:p w:rsidR="00D36FBF" w:rsidRPr="00D36FBF" w:rsidRDefault="00000000" w:rsidP="00D36FBF">
      <w:r>
        <w:pict>
          <v:rect id="_x0000_i1027" style="width:0;height:1.5pt" o:hralign="center" o:hrstd="t" o:hr="t" fillcolor="#a0a0a0" stroked="f"/>
        </w:pict>
      </w:r>
    </w:p>
    <w:p w:rsidR="00D36FBF" w:rsidRPr="00D36FBF" w:rsidRDefault="00D36FBF" w:rsidP="00D36FBF">
      <w:pPr>
        <w:rPr>
          <w:b/>
          <w:bCs/>
        </w:rPr>
      </w:pPr>
      <w:r w:rsidRPr="00D36FBF">
        <w:rPr>
          <w:b/>
          <w:bCs/>
        </w:rPr>
        <w:t>Learning Outcomes</w:t>
      </w:r>
    </w:p>
    <w:p w:rsidR="00D36FBF" w:rsidRPr="00D36FBF" w:rsidRDefault="00D36FBF" w:rsidP="00D36FBF">
      <w:r w:rsidRPr="00D36FBF">
        <w:t>Upon successful completion, students will be able to:</w:t>
      </w:r>
    </w:p>
    <w:p w:rsidR="00D36FBF" w:rsidRPr="00D36FBF" w:rsidRDefault="00D36FBF" w:rsidP="00D36FBF">
      <w:pPr>
        <w:numPr>
          <w:ilvl w:val="0"/>
          <w:numId w:val="2"/>
        </w:numPr>
      </w:pPr>
      <w:r w:rsidRPr="00D36FBF">
        <w:t>Design and implement relational databases using conceptual, logical, and physical models.</w:t>
      </w:r>
    </w:p>
    <w:p w:rsidR="00D36FBF" w:rsidRPr="00D36FBF" w:rsidRDefault="00D36FBF" w:rsidP="00D36FBF">
      <w:pPr>
        <w:numPr>
          <w:ilvl w:val="0"/>
          <w:numId w:val="2"/>
        </w:numPr>
      </w:pPr>
      <w:r w:rsidRPr="00D36FBF">
        <w:lastRenderedPageBreak/>
        <w:t>Write and optimize SQL statements for data querying and reporting.</w:t>
      </w:r>
    </w:p>
    <w:p w:rsidR="00D36FBF" w:rsidRPr="00D36FBF" w:rsidRDefault="00D36FBF" w:rsidP="00D36FBF">
      <w:pPr>
        <w:numPr>
          <w:ilvl w:val="0"/>
          <w:numId w:val="2"/>
        </w:numPr>
      </w:pPr>
      <w:r w:rsidRPr="00D36FBF">
        <w:t>Apply database management principles to enhance operational efficiency and data-driven decision-making.</w:t>
      </w:r>
    </w:p>
    <w:p w:rsidR="00D36FBF" w:rsidRPr="00D36FBF" w:rsidRDefault="00D36FBF" w:rsidP="00D36FBF">
      <w:pPr>
        <w:numPr>
          <w:ilvl w:val="0"/>
          <w:numId w:val="2"/>
        </w:numPr>
      </w:pPr>
      <w:r w:rsidRPr="00D36FBF">
        <w:t>Assess data quality, integrity, and security measures for business applications.</w:t>
      </w:r>
    </w:p>
    <w:p w:rsidR="00D36FBF" w:rsidRPr="00D36FBF" w:rsidRDefault="00D36FBF" w:rsidP="00D36FBF">
      <w:pPr>
        <w:numPr>
          <w:ilvl w:val="0"/>
          <w:numId w:val="2"/>
        </w:numPr>
      </w:pPr>
      <w:r w:rsidRPr="00D36FBF">
        <w:t>Recommend database solutions for organizational and managerial problems.</w:t>
      </w:r>
    </w:p>
    <w:p w:rsidR="00D36FBF" w:rsidRPr="00D36FBF" w:rsidRDefault="00000000" w:rsidP="00D36FBF">
      <w:r>
        <w:pict>
          <v:rect id="_x0000_i1028" style="width:0;height:1.5pt" o:hralign="center" o:hrstd="t" o:hr="t" fillcolor="#a0a0a0" stroked="f"/>
        </w:pict>
      </w:r>
    </w:p>
    <w:p w:rsidR="00D36FBF" w:rsidRPr="00D36FBF" w:rsidRDefault="00D36FBF" w:rsidP="00D36FBF">
      <w:pPr>
        <w:rPr>
          <w:b/>
          <w:bCs/>
        </w:rPr>
      </w:pPr>
      <w:r w:rsidRPr="00D36FBF">
        <w:rPr>
          <w:b/>
          <w:bCs/>
        </w:rPr>
        <w:t>Detailed Course Outline (14 Weeks)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3525"/>
        <w:gridCol w:w="5194"/>
      </w:tblGrid>
      <w:tr w:rsidR="00D36FBF" w:rsidRPr="00D36F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pPr>
              <w:rPr>
                <w:b/>
                <w:bCs/>
              </w:rPr>
            </w:pPr>
            <w:r w:rsidRPr="00D36FBF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pPr>
              <w:rPr>
                <w:b/>
                <w:bCs/>
              </w:rPr>
            </w:pPr>
            <w:r w:rsidRPr="00D36FBF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pPr>
              <w:rPr>
                <w:b/>
                <w:bCs/>
              </w:rPr>
            </w:pPr>
            <w:r w:rsidRPr="00D36FBF">
              <w:rPr>
                <w:b/>
                <w:bCs/>
              </w:rPr>
              <w:t>Subtopics / Activities</w:t>
            </w:r>
          </w:p>
        </w:tc>
      </w:tr>
      <w:tr w:rsidR="00D36FBF" w:rsidRPr="00D36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Introduction to DBMS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- Data, information, and database concepts</w:t>
            </w:r>
            <w:r w:rsidRPr="00D36FBF">
              <w:br/>
              <w:t>- Role of DBMS in business</w:t>
            </w:r>
            <w:r w:rsidRPr="00D36FBF">
              <w:br/>
              <w:t>- Types of databases (relational, NoSQL, distributed)</w:t>
            </w:r>
          </w:p>
        </w:tc>
      </w:tr>
      <w:tr w:rsidR="00D36FBF" w:rsidRPr="00D36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DBMS Architecture and Components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- DBMS components</w:t>
            </w:r>
            <w:r w:rsidRPr="00D36FBF">
              <w:br/>
              <w:t>- Data models and schemas</w:t>
            </w:r>
            <w:r w:rsidRPr="00D36FBF">
              <w:br/>
              <w:t>- Data independence and abstraction layers</w:t>
            </w:r>
          </w:p>
        </w:tc>
      </w:tr>
      <w:tr w:rsidR="00D36FBF" w:rsidRPr="00D36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Database Planning and Requirements Analysis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- Database lifecycle</w:t>
            </w:r>
            <w:r w:rsidRPr="00D36FBF">
              <w:br/>
              <w:t>- Business requirement analysis</w:t>
            </w:r>
            <w:r w:rsidRPr="00D36FBF">
              <w:br/>
              <w:t>- Case study: Translating business processes into database requirements</w:t>
            </w:r>
          </w:p>
        </w:tc>
      </w:tr>
      <w:tr w:rsidR="00D36FBF" w:rsidRPr="00D36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Data Modeling: ER Models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- Entity-Relationship (ER) modeling</w:t>
            </w:r>
            <w:r w:rsidRPr="00D36FBF">
              <w:br/>
              <w:t>- Identifying entities, attributes, and relationships</w:t>
            </w:r>
            <w:r w:rsidRPr="00D36FBF">
              <w:br/>
              <w:t>- ERD tools (</w:t>
            </w:r>
            <w:proofErr w:type="spellStart"/>
            <w:r w:rsidRPr="00D36FBF">
              <w:t>Lucidchart</w:t>
            </w:r>
            <w:proofErr w:type="spellEnd"/>
            <w:r w:rsidRPr="00D36FBF">
              <w:t>, Draw.io)</w:t>
            </w:r>
          </w:p>
        </w:tc>
      </w:tr>
      <w:tr w:rsidR="00D36FBF" w:rsidRPr="00D36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Relational Model and Keys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- Relations, tuples, and attributes</w:t>
            </w:r>
            <w:r w:rsidRPr="00D36FBF">
              <w:br/>
              <w:t>- Primary, foreign, and composite keys</w:t>
            </w:r>
            <w:r w:rsidRPr="00D36FBF">
              <w:br/>
              <w:t>- Referential integrity</w:t>
            </w:r>
          </w:p>
        </w:tc>
      </w:tr>
      <w:tr w:rsidR="00D36FBF" w:rsidRPr="00D36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Normalization and Database Design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- Functional dependencies</w:t>
            </w:r>
            <w:r w:rsidRPr="00D36FBF">
              <w:br/>
              <w:t>- 1NF, 2NF, 3NF, BCNF</w:t>
            </w:r>
            <w:r w:rsidRPr="00D36FBF">
              <w:br/>
              <w:t>- Advantages of normalization</w:t>
            </w:r>
          </w:p>
        </w:tc>
      </w:tr>
      <w:tr w:rsidR="00D36FBF" w:rsidRPr="00D36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Structured Query Language (SQL) – Basics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- DDL: CREATE, ALTER, DROP</w:t>
            </w:r>
            <w:r w:rsidRPr="00D36FBF">
              <w:br/>
              <w:t>- DML: INSERT, UPDATE, DELETE</w:t>
            </w:r>
            <w:r w:rsidRPr="00D36FBF">
              <w:br/>
              <w:t>- Simple SELECT queries</w:t>
            </w:r>
          </w:p>
        </w:tc>
      </w:tr>
      <w:tr w:rsidR="00D36FBF" w:rsidRPr="00D36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rPr>
                <w:b/>
                <w:bCs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SQL – Advanced Queries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- Joins, Subqueries, and Aggregations</w:t>
            </w:r>
            <w:r w:rsidRPr="00D36FBF">
              <w:br/>
              <w:t>- Views and Indexing</w:t>
            </w:r>
            <w:r w:rsidRPr="00D36FBF">
              <w:br/>
              <w:t>- Case study: Generating managerial reports</w:t>
            </w:r>
          </w:p>
        </w:tc>
      </w:tr>
      <w:tr w:rsidR="00D36FBF" w:rsidRPr="00D36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EA42D9" w:rsidP="00D36FBF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Database Security and Backup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- User management and privileges</w:t>
            </w:r>
            <w:r w:rsidRPr="00D36FBF">
              <w:br/>
              <w:t>- Data encryption and integrity</w:t>
            </w:r>
            <w:r w:rsidRPr="00D36FBF">
              <w:br/>
              <w:t>- Backup and disaster recovery strategies</w:t>
            </w:r>
          </w:p>
        </w:tc>
      </w:tr>
      <w:tr w:rsidR="00D36FBF" w:rsidRPr="00D36F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6FBF" w:rsidRPr="00D36FBF" w:rsidRDefault="00EA42D9" w:rsidP="00D36FBF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Ethical and Legal Considerations</w:t>
            </w:r>
          </w:p>
        </w:tc>
        <w:tc>
          <w:tcPr>
            <w:tcW w:w="0" w:type="auto"/>
            <w:vAlign w:val="center"/>
            <w:hideMark/>
          </w:tcPr>
          <w:p w:rsidR="00D36FBF" w:rsidRPr="00D36FBF" w:rsidRDefault="00D36FBF" w:rsidP="00D36FBF">
            <w:r w:rsidRPr="00D36FBF">
              <w:t>- Data privacy and protection (e.g., GDPR)</w:t>
            </w:r>
            <w:r w:rsidRPr="00D36FBF">
              <w:br/>
              <w:t>- Ethical use of business data</w:t>
            </w:r>
            <w:r w:rsidRPr="00D36FBF">
              <w:br/>
              <w:t>- Case study discussion</w:t>
            </w:r>
          </w:p>
        </w:tc>
      </w:tr>
    </w:tbl>
    <w:p w:rsidR="00BA4414" w:rsidRDefault="00BA4414"/>
    <w:p w:rsidR="005B69E2" w:rsidRPr="005B69E2" w:rsidRDefault="005B69E2" w:rsidP="005B69E2">
      <w:pPr>
        <w:rPr>
          <w:b/>
          <w:bCs/>
        </w:rPr>
      </w:pPr>
      <w:r w:rsidRPr="005B69E2">
        <w:rPr>
          <w:b/>
          <w:bCs/>
        </w:rPr>
        <w:t>Teaching and Learning Methods</w:t>
      </w:r>
    </w:p>
    <w:p w:rsidR="005B69E2" w:rsidRPr="005B69E2" w:rsidRDefault="005B69E2" w:rsidP="005B69E2">
      <w:pPr>
        <w:numPr>
          <w:ilvl w:val="0"/>
          <w:numId w:val="3"/>
        </w:numPr>
      </w:pPr>
      <w:r w:rsidRPr="005B69E2">
        <w:t>Lectures and interactive discussions</w:t>
      </w:r>
    </w:p>
    <w:p w:rsidR="005B69E2" w:rsidRPr="005B69E2" w:rsidRDefault="005B69E2" w:rsidP="005B69E2">
      <w:pPr>
        <w:numPr>
          <w:ilvl w:val="0"/>
          <w:numId w:val="3"/>
        </w:numPr>
      </w:pPr>
      <w:r w:rsidRPr="005B69E2">
        <w:t>Hands-on SQL lab exercises</w:t>
      </w:r>
    </w:p>
    <w:p w:rsidR="005B69E2" w:rsidRPr="005B69E2" w:rsidRDefault="005B69E2" w:rsidP="005B69E2">
      <w:pPr>
        <w:numPr>
          <w:ilvl w:val="0"/>
          <w:numId w:val="3"/>
        </w:numPr>
      </w:pPr>
      <w:r w:rsidRPr="005B69E2">
        <w:t>Case studies and business problem-solving sessions</w:t>
      </w:r>
    </w:p>
    <w:p w:rsidR="005B69E2" w:rsidRPr="005B69E2" w:rsidRDefault="005B69E2" w:rsidP="005B69E2">
      <w:pPr>
        <w:numPr>
          <w:ilvl w:val="0"/>
          <w:numId w:val="3"/>
        </w:numPr>
      </w:pPr>
      <w:r w:rsidRPr="005B69E2">
        <w:t>Group projects and presentations</w:t>
      </w:r>
    </w:p>
    <w:p w:rsidR="005B69E2" w:rsidRPr="005B69E2" w:rsidRDefault="00000000" w:rsidP="005B69E2">
      <w:r>
        <w:pict>
          <v:rect id="_x0000_i1029" style="width:0;height:1.5pt" o:hralign="center" o:hrstd="t" o:hr="t" fillcolor="#a0a0a0" stroked="f"/>
        </w:pict>
      </w:r>
    </w:p>
    <w:p w:rsidR="005B69E2" w:rsidRPr="005B69E2" w:rsidRDefault="005B69E2" w:rsidP="005B69E2">
      <w:pPr>
        <w:rPr>
          <w:b/>
          <w:bCs/>
        </w:rPr>
      </w:pPr>
      <w:r w:rsidRPr="005B69E2">
        <w:rPr>
          <w:b/>
          <w:bCs/>
        </w:rPr>
        <w:t>Assessment Methods</w:t>
      </w:r>
    </w:p>
    <w:p w:rsidR="005B69E2" w:rsidRPr="005B69E2" w:rsidRDefault="005B69E2" w:rsidP="005B69E2">
      <w:pPr>
        <w:numPr>
          <w:ilvl w:val="0"/>
          <w:numId w:val="4"/>
        </w:numPr>
      </w:pPr>
      <w:r w:rsidRPr="005B69E2">
        <w:rPr>
          <w:b/>
          <w:bCs/>
        </w:rPr>
        <w:t>SQL Lab Exercises / Assignments:</w:t>
      </w:r>
      <w:r w:rsidRPr="005B69E2">
        <w:t xml:space="preserve"> </w:t>
      </w:r>
      <w:r>
        <w:t>3</w:t>
      </w:r>
      <w:r w:rsidRPr="005B69E2">
        <w:t>0%</w:t>
      </w:r>
    </w:p>
    <w:p w:rsidR="005B69E2" w:rsidRPr="005B69E2" w:rsidRDefault="005B69E2" w:rsidP="005B69E2">
      <w:pPr>
        <w:numPr>
          <w:ilvl w:val="0"/>
          <w:numId w:val="4"/>
        </w:numPr>
      </w:pPr>
      <w:r w:rsidRPr="005B69E2">
        <w:rPr>
          <w:b/>
          <w:bCs/>
        </w:rPr>
        <w:t>Mid-Semester Test:</w:t>
      </w:r>
      <w:r w:rsidRPr="005B69E2">
        <w:t xml:space="preserve"> </w:t>
      </w:r>
      <w:r>
        <w:t>1</w:t>
      </w:r>
      <w:r w:rsidRPr="005B69E2">
        <w:t>0%</w:t>
      </w:r>
    </w:p>
    <w:p w:rsidR="005B69E2" w:rsidRPr="005B69E2" w:rsidRDefault="005B69E2" w:rsidP="005B69E2">
      <w:pPr>
        <w:numPr>
          <w:ilvl w:val="0"/>
          <w:numId w:val="4"/>
        </w:numPr>
      </w:pPr>
      <w:r w:rsidRPr="005B69E2">
        <w:rPr>
          <w:b/>
          <w:bCs/>
        </w:rPr>
        <w:t>Final Examination:</w:t>
      </w:r>
      <w:r w:rsidRPr="005B69E2">
        <w:t xml:space="preserve"> </w:t>
      </w:r>
      <w:r>
        <w:t>6</w:t>
      </w:r>
      <w:r w:rsidRPr="005B69E2">
        <w:t>0%</w:t>
      </w:r>
    </w:p>
    <w:p w:rsidR="005B69E2" w:rsidRPr="005B69E2" w:rsidRDefault="00000000" w:rsidP="005B69E2">
      <w:r>
        <w:pict>
          <v:rect id="_x0000_i1030" style="width:0;height:1.5pt" o:hralign="center" o:hrstd="t" o:hr="t" fillcolor="#a0a0a0" stroked="f"/>
        </w:pict>
      </w:r>
    </w:p>
    <w:p w:rsidR="005B69E2" w:rsidRPr="005B69E2" w:rsidRDefault="005B69E2" w:rsidP="005B69E2">
      <w:pPr>
        <w:rPr>
          <w:b/>
          <w:bCs/>
        </w:rPr>
      </w:pPr>
      <w:r w:rsidRPr="005B69E2">
        <w:rPr>
          <w:b/>
          <w:bCs/>
        </w:rPr>
        <w:t>Reference Books and Materials</w:t>
      </w:r>
    </w:p>
    <w:p w:rsidR="005B69E2" w:rsidRPr="005B69E2" w:rsidRDefault="005B69E2" w:rsidP="005B69E2">
      <w:pPr>
        <w:numPr>
          <w:ilvl w:val="0"/>
          <w:numId w:val="5"/>
        </w:numPr>
      </w:pPr>
      <w:r w:rsidRPr="005B69E2">
        <w:t xml:space="preserve">Coronel, C., &amp; Morris, S. (2022). </w:t>
      </w:r>
      <w:r w:rsidRPr="005B69E2">
        <w:rPr>
          <w:i/>
          <w:iCs/>
        </w:rPr>
        <w:t>Database Systems: Design, Implementation, and Management</w:t>
      </w:r>
      <w:r w:rsidRPr="005B69E2">
        <w:t>. Cengage.</w:t>
      </w:r>
    </w:p>
    <w:p w:rsidR="005B69E2" w:rsidRPr="005B69E2" w:rsidRDefault="005B69E2" w:rsidP="005B69E2">
      <w:pPr>
        <w:numPr>
          <w:ilvl w:val="0"/>
          <w:numId w:val="5"/>
        </w:numPr>
      </w:pPr>
      <w:r w:rsidRPr="005B69E2">
        <w:t xml:space="preserve">Elmasri, R., &amp; Navathe, S. (2021). </w:t>
      </w:r>
      <w:r w:rsidRPr="005B69E2">
        <w:rPr>
          <w:i/>
          <w:iCs/>
        </w:rPr>
        <w:t>Fundamentals of Database Systems</w:t>
      </w:r>
      <w:r w:rsidRPr="005B69E2">
        <w:t>. Pearson.</w:t>
      </w:r>
    </w:p>
    <w:p w:rsidR="005B69E2" w:rsidRPr="005B69E2" w:rsidRDefault="005B69E2" w:rsidP="005B69E2">
      <w:pPr>
        <w:numPr>
          <w:ilvl w:val="0"/>
          <w:numId w:val="5"/>
        </w:numPr>
      </w:pPr>
      <w:r w:rsidRPr="005B69E2">
        <w:t xml:space="preserve">Connolly, T., &amp; Begg, C. (2020). </w:t>
      </w:r>
      <w:r w:rsidRPr="005B69E2">
        <w:rPr>
          <w:i/>
          <w:iCs/>
        </w:rPr>
        <w:t>Database Systems: A Practical Approach to Design, Implementation, and Management</w:t>
      </w:r>
      <w:r w:rsidRPr="005B69E2">
        <w:t>. Pearson.</w:t>
      </w:r>
    </w:p>
    <w:p w:rsidR="005B69E2" w:rsidRPr="005B69E2" w:rsidRDefault="005B69E2" w:rsidP="005B69E2">
      <w:pPr>
        <w:numPr>
          <w:ilvl w:val="0"/>
          <w:numId w:val="5"/>
        </w:numPr>
      </w:pPr>
      <w:r w:rsidRPr="005B69E2">
        <w:lastRenderedPageBreak/>
        <w:t xml:space="preserve">Ramakrishnan, R., &amp; Gehrke, J. (2020). </w:t>
      </w:r>
      <w:r w:rsidRPr="005B69E2">
        <w:rPr>
          <w:i/>
          <w:iCs/>
        </w:rPr>
        <w:t>Database Management Systems</w:t>
      </w:r>
      <w:r w:rsidRPr="005B69E2">
        <w:t>. McGraw-Hill.</w:t>
      </w:r>
    </w:p>
    <w:p w:rsidR="005B69E2" w:rsidRPr="005B69E2" w:rsidRDefault="005B69E2" w:rsidP="005B69E2">
      <w:pPr>
        <w:numPr>
          <w:ilvl w:val="0"/>
          <w:numId w:val="5"/>
        </w:numPr>
      </w:pPr>
      <w:r w:rsidRPr="005B69E2">
        <w:t>Selected scholarly articles and online SQL tutorials.</w:t>
      </w:r>
    </w:p>
    <w:p w:rsidR="005B69E2" w:rsidRDefault="005B69E2"/>
    <w:sectPr w:rsidR="005B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372"/>
    <w:multiLevelType w:val="multilevel"/>
    <w:tmpl w:val="FA5C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A6442"/>
    <w:multiLevelType w:val="multilevel"/>
    <w:tmpl w:val="0980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525D3"/>
    <w:multiLevelType w:val="multilevel"/>
    <w:tmpl w:val="89F6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425B5"/>
    <w:multiLevelType w:val="multilevel"/>
    <w:tmpl w:val="96B2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91593"/>
    <w:multiLevelType w:val="multilevel"/>
    <w:tmpl w:val="E04A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907412">
    <w:abstractNumId w:val="4"/>
  </w:num>
  <w:num w:numId="2" w16cid:durableId="707491486">
    <w:abstractNumId w:val="1"/>
  </w:num>
  <w:num w:numId="3" w16cid:durableId="1528372280">
    <w:abstractNumId w:val="0"/>
  </w:num>
  <w:num w:numId="4" w16cid:durableId="1242444638">
    <w:abstractNumId w:val="2"/>
  </w:num>
  <w:num w:numId="5" w16cid:durableId="1823541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BF"/>
    <w:rsid w:val="001E4B80"/>
    <w:rsid w:val="001E5DF2"/>
    <w:rsid w:val="002368E4"/>
    <w:rsid w:val="00312D93"/>
    <w:rsid w:val="005B69E2"/>
    <w:rsid w:val="005E544D"/>
    <w:rsid w:val="00686526"/>
    <w:rsid w:val="007752D2"/>
    <w:rsid w:val="008E7C89"/>
    <w:rsid w:val="00BA4414"/>
    <w:rsid w:val="00C838C1"/>
    <w:rsid w:val="00D310A5"/>
    <w:rsid w:val="00D36FBF"/>
    <w:rsid w:val="00EA42D9"/>
    <w:rsid w:val="00F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556D7"/>
  <w15:chartTrackingRefBased/>
  <w15:docId w15:val="{93EC1B00-9C17-446D-A190-578D1996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F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F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F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F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538</Words>
  <Characters>3353</Characters>
  <Application>Microsoft Office Word</Application>
  <DocSecurity>0</DocSecurity>
  <Lines>115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2025-08-06T13:37:00Z</dcterms:created>
  <dcterms:modified xsi:type="dcterms:W3CDTF">2025-08-11T09:47:00Z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88e253ec-3722-4eff-9c8d-84ed24fe2aca</vt:lpwstr>
  </property>
</Properties>
</file>