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29EB69" w14:textId="047EA4EA" w:rsidR="00C06917" w:rsidRPr="00C06917" w:rsidRDefault="00C06917" w:rsidP="00C06917">
      <w:pPr>
        <w:keepNext/>
        <w:spacing w:after="0" w:line="240" w:lineRule="auto"/>
        <w:jc w:val="center"/>
        <w:outlineLvl w:val="0"/>
        <w:rPr>
          <w:rFonts w:ascii="Albertus Extra Bold" w:eastAsia="Times New Roman" w:hAnsi="Albertus Extra Bold" w:cs="Times New Roman"/>
          <w:b/>
          <w:bCs/>
          <w:sz w:val="24"/>
          <w:szCs w:val="24"/>
        </w:rPr>
      </w:pPr>
      <w:r w:rsidRPr="00C06917">
        <w:rPr>
          <w:rFonts w:ascii="Albertus Extra Bold" w:eastAsia="Times New Roman" w:hAnsi="Albertus Extra Bold" w:cs="Times New Roman"/>
          <w:b/>
          <w:sz w:val="24"/>
          <w:szCs w:val="24"/>
        </w:rPr>
        <w:t>THE CONCEPT OF PROCUREMENT NEGOTIATION</w:t>
      </w:r>
    </w:p>
    <w:p w14:paraId="0E38D7B1"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 xml:space="preserve">This topic introduces students to Procurement Business Negotiations. It is important that as purchasing professionals, they learn the basics of managing good procurement negotiations. Management of Procurement Business Negotiations is a skill which is based on clear objectives that focus on the need to establish a trusting and long-term relationship that benefits both parties. Students will be exposed different types of Procurement Business Negotiation so as to acquire knowledge and skills to ensure effective negotiation. </w:t>
      </w:r>
    </w:p>
    <w:p w14:paraId="35B74BC9"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53E3377C" w14:textId="77777777" w:rsidR="00C06917" w:rsidRPr="00C06917" w:rsidRDefault="00C06917" w:rsidP="00C06917">
      <w:pPr>
        <w:spacing w:after="0" w:line="240" w:lineRule="auto"/>
        <w:jc w:val="both"/>
        <w:rPr>
          <w:rFonts w:ascii="Calisto MT" w:eastAsia="Times New Roman" w:hAnsi="Calisto MT" w:cs="Calisto MT"/>
          <w:b/>
          <w:bCs/>
          <w:sz w:val="24"/>
          <w:szCs w:val="24"/>
        </w:rPr>
      </w:pPr>
      <w:bookmarkStart w:id="0" w:name="_Toc208739882"/>
      <w:r w:rsidRPr="00C06917">
        <w:rPr>
          <w:rFonts w:ascii="Calisto MT" w:eastAsia="Times New Roman" w:hAnsi="Calisto MT" w:cs="Calisto MT"/>
          <w:b/>
          <w:bCs/>
          <w:sz w:val="24"/>
          <w:szCs w:val="24"/>
        </w:rPr>
        <w:t>1.2</w:t>
      </w:r>
      <w:r w:rsidRPr="00C06917">
        <w:rPr>
          <w:rFonts w:ascii="Calisto MT" w:eastAsia="Times New Roman" w:hAnsi="Calisto MT" w:cs="Calisto MT"/>
          <w:b/>
          <w:bCs/>
          <w:sz w:val="24"/>
          <w:szCs w:val="24"/>
        </w:rPr>
        <w:tab/>
        <w:t>Definition of Negotiation</w:t>
      </w:r>
      <w:bookmarkEnd w:id="0"/>
      <w:r w:rsidRPr="00C06917">
        <w:rPr>
          <w:rFonts w:ascii="Calisto MT" w:eastAsia="Times New Roman" w:hAnsi="Calisto MT" w:cs="Calisto MT"/>
          <w:b/>
          <w:bCs/>
          <w:sz w:val="24"/>
          <w:szCs w:val="24"/>
        </w:rPr>
        <w:tab/>
      </w:r>
    </w:p>
    <w:p w14:paraId="4ED4653D"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 xml:space="preserve">Negotiation is referred to as “a process of potentially opportunistic interaction by which two or more parties, with some apparent conflict, seek to do better through jointly decided action than they could otherwise” Negotiation brings two or more parties together to try to accomplish mutually beneficial outcomes, while meeting individual goals that may be at odds with the other negotiating parties' goals. </w:t>
      </w:r>
    </w:p>
    <w:p w14:paraId="453CC328"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4717A1E2"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It can also be defined as a process that occurs when parties are trying to find a mutually acceptable solution to a complex conflict.</w:t>
      </w:r>
    </w:p>
    <w:p w14:paraId="70AA3876" w14:textId="77777777" w:rsidR="00C06917" w:rsidRPr="00C06917" w:rsidRDefault="00C06917" w:rsidP="00C06917">
      <w:pPr>
        <w:spacing w:after="0" w:line="240" w:lineRule="auto"/>
        <w:ind w:left="720" w:hanging="720"/>
        <w:jc w:val="both"/>
        <w:rPr>
          <w:rFonts w:ascii="Calisto MT" w:eastAsia="Times New Roman" w:hAnsi="Calisto MT" w:cs="Calisto MT"/>
          <w:sz w:val="24"/>
          <w:szCs w:val="24"/>
        </w:rPr>
      </w:pPr>
    </w:p>
    <w:p w14:paraId="4D44ED25"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Or, negotiation as a motivated process of information exchange between or among individuals, groups, organizations, communities, societies and super national systems with the goal of reaching agreement about certain joint or reciprocal acts.</w:t>
      </w:r>
    </w:p>
    <w:p w14:paraId="684A7C08" w14:textId="77777777" w:rsidR="00C06917" w:rsidRPr="00C06917" w:rsidRDefault="00C06917" w:rsidP="00C06917">
      <w:pPr>
        <w:spacing w:after="0" w:line="240" w:lineRule="auto"/>
        <w:ind w:left="720" w:hanging="720"/>
        <w:jc w:val="both"/>
        <w:rPr>
          <w:rFonts w:ascii="Calisto MT" w:eastAsia="Times New Roman" w:hAnsi="Calisto MT" w:cs="Calisto MT"/>
          <w:sz w:val="24"/>
          <w:szCs w:val="24"/>
        </w:rPr>
      </w:pPr>
    </w:p>
    <w:p w14:paraId="0C8525B6"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Negotiation is any form of verbal communication, direct or indirect, whereby parties to a conflict of interest discuss, without resort to arbitration or other judicial processes, the form of any joint action which they might take to manage dispute between them.</w:t>
      </w:r>
    </w:p>
    <w:p w14:paraId="6B0472AF" w14:textId="77777777" w:rsidR="00C06917" w:rsidRPr="00C06917" w:rsidRDefault="00C06917" w:rsidP="00C06917">
      <w:pPr>
        <w:spacing w:after="0" w:line="240" w:lineRule="auto"/>
        <w:ind w:left="720"/>
        <w:jc w:val="both"/>
        <w:rPr>
          <w:rFonts w:ascii="Calisto MT" w:eastAsia="Times New Roman" w:hAnsi="Calisto MT" w:cs="Calisto MT"/>
          <w:sz w:val="24"/>
          <w:szCs w:val="24"/>
        </w:rPr>
      </w:pPr>
    </w:p>
    <w:p w14:paraId="24B08CED" w14:textId="77777777" w:rsidR="00C06917" w:rsidRPr="00C06917" w:rsidRDefault="00C06917" w:rsidP="00C06917">
      <w:pPr>
        <w:keepNext/>
        <w:spacing w:after="0" w:line="240" w:lineRule="auto"/>
        <w:outlineLvl w:val="0"/>
        <w:rPr>
          <w:rFonts w:ascii="Calisto MT" w:eastAsia="Times New Roman" w:hAnsi="Calisto MT" w:cs="Calisto MT"/>
          <w:b/>
          <w:bCs/>
          <w:sz w:val="24"/>
          <w:szCs w:val="24"/>
        </w:rPr>
      </w:pPr>
      <w:bookmarkStart w:id="1" w:name="_Toc208739883"/>
      <w:r w:rsidRPr="00C06917">
        <w:rPr>
          <w:rFonts w:ascii="Calisto MT" w:eastAsia="Times New Roman" w:hAnsi="Calisto MT" w:cs="Calisto MT"/>
          <w:b/>
          <w:bCs/>
          <w:sz w:val="24"/>
          <w:szCs w:val="24"/>
        </w:rPr>
        <w:t>1.3</w:t>
      </w:r>
      <w:r w:rsidRPr="00C06917">
        <w:rPr>
          <w:rFonts w:ascii="Calisto MT" w:eastAsia="Times New Roman" w:hAnsi="Calisto MT" w:cs="Calisto MT"/>
          <w:b/>
          <w:bCs/>
          <w:sz w:val="24"/>
          <w:szCs w:val="24"/>
        </w:rPr>
        <w:tab/>
        <w:t>Objectives of Negotiation</w:t>
      </w:r>
      <w:bookmarkEnd w:id="1"/>
    </w:p>
    <w:p w14:paraId="241B2290"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Objectives in negotiating contracts will include one or more of the following;</w:t>
      </w:r>
    </w:p>
    <w:p w14:paraId="4009A636"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4D3A2C6D" w14:textId="77777777" w:rsidR="00C06917" w:rsidRPr="00C06917" w:rsidRDefault="00C06917" w:rsidP="00C06917">
      <w:pPr>
        <w:spacing w:after="0" w:line="240" w:lineRule="auto"/>
        <w:rPr>
          <w:rFonts w:ascii="Calisto MT" w:eastAsia="Times New Roman" w:hAnsi="Calisto MT" w:cs="Calisto MT"/>
          <w:b/>
          <w:bCs/>
          <w:sz w:val="24"/>
          <w:szCs w:val="24"/>
        </w:rPr>
      </w:pPr>
      <w:r w:rsidRPr="00C06917">
        <w:rPr>
          <w:rFonts w:ascii="Calisto MT" w:eastAsia="Times New Roman" w:hAnsi="Calisto MT" w:cs="Calisto MT"/>
          <w:b/>
          <w:bCs/>
          <w:sz w:val="24"/>
          <w:szCs w:val="24"/>
        </w:rPr>
        <w:t>(a)</w:t>
      </w:r>
      <w:r w:rsidRPr="00C06917">
        <w:rPr>
          <w:rFonts w:ascii="Calisto MT" w:eastAsia="Times New Roman" w:hAnsi="Calisto MT" w:cs="Calisto MT"/>
          <w:b/>
          <w:bCs/>
          <w:sz w:val="24"/>
          <w:szCs w:val="24"/>
        </w:rPr>
        <w:tab/>
        <w:t>Certainty</w:t>
      </w:r>
    </w:p>
    <w:p w14:paraId="4BC71E06"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The aim of contract negotiation is firstly to achieve certainty, to record what is being supplied, when, in what quantities and to what standard, and the consequences of delay or failure to meet many agreed requirements. Many disputes are caused by the failure of the parties to define, at the beginning of their relationship exactly what is going to happen. This is very important in the case of complex projects, where project plans and methodologies will normally be prepared as part of the contractual documentation.</w:t>
      </w:r>
    </w:p>
    <w:p w14:paraId="30D7B083"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5D9B4D62"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(b)</w:t>
      </w:r>
      <w:r w:rsidRPr="00C06917">
        <w:rPr>
          <w:rFonts w:ascii="Calisto MT" w:eastAsia="Times New Roman" w:hAnsi="Calisto MT" w:cs="Calisto MT"/>
          <w:b/>
          <w:bCs/>
          <w:sz w:val="24"/>
          <w:szCs w:val="24"/>
        </w:rPr>
        <w:tab/>
        <w:t xml:space="preserve">The best deal  </w:t>
      </w:r>
    </w:p>
    <w:p w14:paraId="29F4807E"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Seeking clarity does not conflict with the view that negotiations should achieve the best deal, it merely points out that both parties to a negotiation have to understand what is that they have agreed to. Careful discussion of each element of the deal also ensures that each party’s objectives are acknowledged and dealt with i.e. each party gets the best deal. In main negotiations, negotiators should aim for a win-win solution which benefits both parties.</w:t>
      </w:r>
    </w:p>
    <w:p w14:paraId="23F23E16"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1F44A371"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(c)</w:t>
      </w:r>
      <w:r w:rsidRPr="00C06917">
        <w:rPr>
          <w:rFonts w:ascii="Calisto MT" w:eastAsia="Times New Roman" w:hAnsi="Calisto MT" w:cs="Calisto MT"/>
          <w:b/>
          <w:bCs/>
          <w:sz w:val="24"/>
          <w:szCs w:val="24"/>
        </w:rPr>
        <w:tab/>
        <w:t>Creation of long term relationships between the parties</w:t>
      </w:r>
    </w:p>
    <w:p w14:paraId="273EEA89"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 xml:space="preserve">For example partnering in industries like aerospace and IT is essential, due to the complexity of the products and related projects. Such negotiations will focus on the long aspect of the negotiation so as to create a permanent settlement to the conflict in place. Other objectives include obtaining the best possible quality, best price and timely delivery. </w:t>
      </w:r>
    </w:p>
    <w:p w14:paraId="33B8645C"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43EEE80D" w14:textId="77777777" w:rsidR="00890556" w:rsidRDefault="00890556" w:rsidP="00890556">
      <w:pPr>
        <w:spacing w:after="0" w:line="240" w:lineRule="auto"/>
        <w:jc w:val="both"/>
        <w:rPr>
          <w:rFonts w:ascii="Calisto MT" w:eastAsia="Times New Roman" w:hAnsi="Calisto MT" w:cs="Calisto MT"/>
          <w:b/>
          <w:bCs/>
          <w:sz w:val="24"/>
          <w:szCs w:val="24"/>
        </w:rPr>
      </w:pPr>
      <w:r>
        <w:rPr>
          <w:rFonts w:ascii="Calisto MT" w:eastAsia="Times New Roman" w:hAnsi="Calisto MT" w:cs="Calisto MT"/>
          <w:b/>
          <w:bCs/>
          <w:sz w:val="24"/>
          <w:szCs w:val="24"/>
        </w:rPr>
        <w:t>Others may include</w:t>
      </w:r>
    </w:p>
    <w:p w14:paraId="3F491144" w14:textId="77777777" w:rsidR="00890556" w:rsidRPr="00890556"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1.</w:t>
      </w:r>
      <w:r w:rsidRPr="00890556">
        <w:rPr>
          <w:rFonts w:ascii="Calisto MT" w:eastAsia="Times New Roman" w:hAnsi="Calisto MT" w:cs="Calisto MT"/>
          <w:sz w:val="24"/>
          <w:szCs w:val="24"/>
        </w:rPr>
        <w:t xml:space="preserve"> Cost</w:t>
      </w:r>
    </w:p>
    <w:p w14:paraId="71282FAC" w14:textId="77777777" w:rsidR="00890556" w:rsidRPr="00890556"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2.</w:t>
      </w:r>
      <w:r w:rsidRPr="00890556">
        <w:rPr>
          <w:rFonts w:ascii="Calisto MT" w:eastAsia="Times New Roman" w:hAnsi="Calisto MT" w:cs="Calisto MT"/>
          <w:sz w:val="24"/>
          <w:szCs w:val="24"/>
        </w:rPr>
        <w:t xml:space="preserve"> Value for money</w:t>
      </w:r>
    </w:p>
    <w:p w14:paraId="2DB9CEC0" w14:textId="77777777" w:rsidR="00890556" w:rsidRPr="00890556"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3.</w:t>
      </w:r>
      <w:r w:rsidRPr="00890556">
        <w:rPr>
          <w:rFonts w:ascii="Calisto MT" w:eastAsia="Times New Roman" w:hAnsi="Calisto MT" w:cs="Calisto MT"/>
          <w:sz w:val="24"/>
          <w:szCs w:val="24"/>
        </w:rPr>
        <w:t xml:space="preserve"> Delivery time</w:t>
      </w:r>
    </w:p>
    <w:p w14:paraId="4C3D5991" w14:textId="77777777" w:rsidR="00890556" w:rsidRPr="00890556"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4.</w:t>
      </w:r>
      <w:r w:rsidRPr="00890556">
        <w:rPr>
          <w:rFonts w:ascii="Calisto MT" w:eastAsia="Times New Roman" w:hAnsi="Calisto MT" w:cs="Calisto MT"/>
          <w:sz w:val="24"/>
          <w:szCs w:val="24"/>
        </w:rPr>
        <w:t xml:space="preserve"> Payment conditions</w:t>
      </w:r>
    </w:p>
    <w:p w14:paraId="68A1E3E5" w14:textId="77777777" w:rsidR="00890556" w:rsidRPr="00890556"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5.</w:t>
      </w:r>
      <w:r w:rsidRPr="00890556">
        <w:rPr>
          <w:rFonts w:ascii="Calisto MT" w:eastAsia="Times New Roman" w:hAnsi="Calisto MT" w:cs="Calisto MT"/>
          <w:sz w:val="24"/>
          <w:szCs w:val="24"/>
        </w:rPr>
        <w:t xml:space="preserve"> After-care and maintenance terms</w:t>
      </w:r>
    </w:p>
    <w:p w14:paraId="25B0A854" w14:textId="77777777" w:rsidR="00890556" w:rsidRPr="00890556"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6.</w:t>
      </w:r>
      <w:r w:rsidRPr="00890556">
        <w:rPr>
          <w:rFonts w:ascii="Calisto MT" w:eastAsia="Times New Roman" w:hAnsi="Calisto MT" w:cs="Calisto MT"/>
          <w:sz w:val="24"/>
          <w:szCs w:val="24"/>
        </w:rPr>
        <w:t xml:space="preserve"> Quality standards</w:t>
      </w:r>
    </w:p>
    <w:p w14:paraId="053653B8" w14:textId="77777777" w:rsidR="00890556" w:rsidRPr="00890556"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7.</w:t>
      </w:r>
      <w:r w:rsidRPr="00890556">
        <w:rPr>
          <w:rFonts w:ascii="Calisto MT" w:eastAsia="Times New Roman" w:hAnsi="Calisto MT" w:cs="Calisto MT"/>
          <w:sz w:val="24"/>
          <w:szCs w:val="24"/>
        </w:rPr>
        <w:t xml:space="preserve"> Lifetime costs each product/service</w:t>
      </w:r>
    </w:p>
    <w:p w14:paraId="10366BF9" w14:textId="77777777" w:rsidR="00C06917" w:rsidRPr="00C06917" w:rsidRDefault="00890556" w:rsidP="00890556">
      <w:p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8.</w:t>
      </w:r>
      <w:r w:rsidRPr="00890556">
        <w:rPr>
          <w:rFonts w:ascii="Calisto MT" w:eastAsia="Times New Roman" w:hAnsi="Calisto MT" w:cs="Calisto MT"/>
          <w:sz w:val="24"/>
          <w:szCs w:val="24"/>
        </w:rPr>
        <w:t xml:space="preserve"> Importance of each product/service to your business</w:t>
      </w:r>
    </w:p>
    <w:p w14:paraId="12D8F6CB" w14:textId="77777777" w:rsidR="00C06917" w:rsidRDefault="00C06917" w:rsidP="00C06917">
      <w:pPr>
        <w:spacing w:after="0" w:line="240" w:lineRule="auto"/>
        <w:jc w:val="both"/>
        <w:rPr>
          <w:rFonts w:ascii="Calisto MT" w:eastAsia="Times New Roman" w:hAnsi="Calisto MT" w:cs="Calisto MT"/>
          <w:b/>
          <w:bCs/>
          <w:sz w:val="24"/>
          <w:szCs w:val="24"/>
        </w:rPr>
      </w:pPr>
    </w:p>
    <w:p w14:paraId="28807A3A" w14:textId="77777777" w:rsidR="00890556" w:rsidRPr="00704EAE" w:rsidRDefault="00890556" w:rsidP="00C06917">
      <w:pPr>
        <w:spacing w:after="0" w:line="240" w:lineRule="auto"/>
        <w:jc w:val="both"/>
        <w:rPr>
          <w:rFonts w:ascii="Calisto MT" w:eastAsia="Times New Roman" w:hAnsi="Calisto MT" w:cs="Calisto MT"/>
          <w:b/>
          <w:sz w:val="24"/>
          <w:szCs w:val="24"/>
        </w:rPr>
      </w:pPr>
      <w:r>
        <w:rPr>
          <w:rFonts w:ascii="Calisto MT" w:eastAsia="Times New Roman" w:hAnsi="Calisto MT" w:cs="Calisto MT"/>
          <w:b/>
          <w:sz w:val="24"/>
          <w:szCs w:val="24"/>
        </w:rPr>
        <w:t>1.4</w:t>
      </w:r>
      <w:r w:rsidRPr="00C06917">
        <w:rPr>
          <w:rFonts w:ascii="Calisto MT" w:eastAsia="Times New Roman" w:hAnsi="Calisto MT" w:cs="Calisto MT"/>
          <w:b/>
          <w:sz w:val="24"/>
          <w:szCs w:val="24"/>
        </w:rPr>
        <w:t xml:space="preserve"> When</w:t>
      </w:r>
      <w:r w:rsidR="00704EAE">
        <w:rPr>
          <w:rFonts w:ascii="Calisto MT" w:eastAsia="Times New Roman" w:hAnsi="Calisto MT" w:cs="Calisto MT"/>
          <w:b/>
          <w:sz w:val="24"/>
          <w:szCs w:val="24"/>
        </w:rPr>
        <w:t xml:space="preserve"> to negotiate</w:t>
      </w:r>
    </w:p>
    <w:p w14:paraId="63DDCA8D" w14:textId="77777777" w:rsidR="00890556" w:rsidRDefault="00890556" w:rsidP="00C06917">
      <w:pPr>
        <w:spacing w:after="0" w:line="240" w:lineRule="auto"/>
        <w:jc w:val="both"/>
        <w:rPr>
          <w:rFonts w:ascii="Calisto MT" w:eastAsia="Times New Roman" w:hAnsi="Calisto MT" w:cs="Calisto MT"/>
          <w:b/>
          <w:bCs/>
          <w:sz w:val="24"/>
          <w:szCs w:val="24"/>
        </w:rPr>
      </w:pPr>
    </w:p>
    <w:p w14:paraId="4EB06800" w14:textId="77777777" w:rsidR="005070A3" w:rsidRDefault="005070A3" w:rsidP="005070A3">
      <w:pPr>
        <w:pStyle w:val="ListParagraph"/>
        <w:numPr>
          <w:ilvl w:val="0"/>
          <w:numId w:val="16"/>
        </w:num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New contract/ procurement</w:t>
      </w:r>
    </w:p>
    <w:p w14:paraId="6092AD9A" w14:textId="77777777" w:rsidR="005070A3" w:rsidRDefault="005070A3" w:rsidP="005070A3">
      <w:pPr>
        <w:pStyle w:val="ListParagraph"/>
        <w:numPr>
          <w:ilvl w:val="0"/>
          <w:numId w:val="16"/>
        </w:numPr>
        <w:spacing w:after="0" w:line="240" w:lineRule="auto"/>
        <w:jc w:val="both"/>
        <w:rPr>
          <w:rFonts w:ascii="Calisto MT" w:eastAsia="Times New Roman" w:hAnsi="Calisto MT" w:cs="Calisto MT"/>
          <w:sz w:val="24"/>
          <w:szCs w:val="24"/>
        </w:rPr>
      </w:pPr>
      <w:r w:rsidRPr="005070A3">
        <w:rPr>
          <w:rFonts w:ascii="Calisto MT" w:eastAsia="Times New Roman" w:hAnsi="Calisto MT" w:cs="Calisto MT"/>
          <w:sz w:val="24"/>
          <w:szCs w:val="24"/>
        </w:rPr>
        <w:t>There is more than one possi</w:t>
      </w:r>
      <w:r>
        <w:rPr>
          <w:rFonts w:ascii="Calisto MT" w:eastAsia="Times New Roman" w:hAnsi="Calisto MT" w:cs="Calisto MT"/>
          <w:sz w:val="24"/>
          <w:szCs w:val="24"/>
        </w:rPr>
        <w:t>ble outcome/ PRODUCTS</w:t>
      </w:r>
    </w:p>
    <w:p w14:paraId="761AD278" w14:textId="77777777" w:rsidR="005070A3" w:rsidRDefault="005070A3" w:rsidP="005070A3">
      <w:pPr>
        <w:pStyle w:val="ListParagraph"/>
        <w:numPr>
          <w:ilvl w:val="0"/>
          <w:numId w:val="16"/>
        </w:numPr>
        <w:spacing w:after="0" w:line="240" w:lineRule="auto"/>
        <w:jc w:val="both"/>
        <w:rPr>
          <w:rFonts w:ascii="Calisto MT" w:eastAsia="Times New Roman" w:hAnsi="Calisto MT" w:cs="Calisto MT"/>
          <w:sz w:val="24"/>
          <w:szCs w:val="24"/>
        </w:rPr>
      </w:pPr>
      <w:r w:rsidRPr="005070A3">
        <w:rPr>
          <w:rFonts w:ascii="Calisto MT" w:eastAsia="Times New Roman" w:hAnsi="Calisto MT" w:cs="Calisto MT"/>
          <w:sz w:val="24"/>
          <w:szCs w:val="24"/>
        </w:rPr>
        <w:t>C</w:t>
      </w:r>
      <w:r>
        <w:rPr>
          <w:rFonts w:ascii="Calisto MT" w:eastAsia="Times New Roman" w:hAnsi="Calisto MT" w:cs="Calisto MT"/>
          <w:sz w:val="24"/>
          <w:szCs w:val="24"/>
        </w:rPr>
        <w:t>hanges in the product/ contract</w:t>
      </w:r>
    </w:p>
    <w:p w14:paraId="7E094A83" w14:textId="77777777" w:rsidR="005070A3" w:rsidRDefault="005070A3" w:rsidP="005070A3">
      <w:pPr>
        <w:pStyle w:val="ListParagraph"/>
        <w:numPr>
          <w:ilvl w:val="0"/>
          <w:numId w:val="16"/>
        </w:num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Misunderstanding/ CONFLICTS.</w:t>
      </w:r>
    </w:p>
    <w:p w14:paraId="457C8CC9" w14:textId="77777777" w:rsidR="005070A3" w:rsidRPr="005070A3" w:rsidRDefault="005070A3" w:rsidP="005070A3">
      <w:pPr>
        <w:pStyle w:val="ListParagraph"/>
        <w:numPr>
          <w:ilvl w:val="0"/>
          <w:numId w:val="16"/>
        </w:numPr>
        <w:spacing w:after="0" w:line="240" w:lineRule="auto"/>
        <w:jc w:val="both"/>
        <w:rPr>
          <w:rFonts w:ascii="Calisto MT" w:eastAsia="Times New Roman" w:hAnsi="Calisto MT" w:cs="Calisto MT"/>
          <w:sz w:val="24"/>
          <w:szCs w:val="24"/>
        </w:rPr>
      </w:pPr>
      <w:r w:rsidRPr="005070A3">
        <w:rPr>
          <w:rFonts w:ascii="Calisto MT" w:eastAsia="Times New Roman" w:hAnsi="Calisto MT" w:cs="Calisto MT"/>
          <w:sz w:val="24"/>
          <w:szCs w:val="24"/>
        </w:rPr>
        <w:t>Changes in economic conditions such as inflation, EXCHANGE RATES</w:t>
      </w:r>
    </w:p>
    <w:p w14:paraId="5631C4F9" w14:textId="77777777" w:rsidR="00704EAE" w:rsidRDefault="00704EAE" w:rsidP="00704EAE">
      <w:pPr>
        <w:pStyle w:val="ListParagraph"/>
        <w:numPr>
          <w:ilvl w:val="0"/>
          <w:numId w:val="16"/>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There is a high probability of an improved outcome</w:t>
      </w:r>
    </w:p>
    <w:p w14:paraId="4E5E6903" w14:textId="77777777" w:rsidR="00704EAE" w:rsidRDefault="00704EAE" w:rsidP="00704EAE">
      <w:pPr>
        <w:pStyle w:val="ListParagraph"/>
        <w:numPr>
          <w:ilvl w:val="0"/>
          <w:numId w:val="16"/>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 The price/s offered are not considered to be fair and reasonable in ‘direct contracting’ situations </w:t>
      </w:r>
    </w:p>
    <w:p w14:paraId="16EF68CA" w14:textId="77777777" w:rsidR="00704EAE" w:rsidRDefault="00704EAE" w:rsidP="00704EAE">
      <w:pPr>
        <w:pStyle w:val="ListParagraph"/>
        <w:numPr>
          <w:ilvl w:val="0"/>
          <w:numId w:val="16"/>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Substantial risks for either party warrant clarification</w:t>
      </w:r>
    </w:p>
    <w:p w14:paraId="7993D8E8" w14:textId="77777777" w:rsidR="00890556" w:rsidRPr="00704EAE" w:rsidRDefault="00704EAE" w:rsidP="00C06917">
      <w:pPr>
        <w:pStyle w:val="ListParagraph"/>
        <w:numPr>
          <w:ilvl w:val="0"/>
          <w:numId w:val="16"/>
        </w:numPr>
        <w:spacing w:after="0" w:line="240" w:lineRule="auto"/>
        <w:jc w:val="both"/>
        <w:rPr>
          <w:rFonts w:ascii="Calisto MT" w:eastAsia="Times New Roman" w:hAnsi="Calisto MT" w:cs="Calisto MT"/>
          <w:sz w:val="24"/>
          <w:szCs w:val="24"/>
        </w:rPr>
      </w:pPr>
      <w:r w:rsidRPr="00704EAE">
        <w:rPr>
          <w:rFonts w:ascii="Calisto MT" w:eastAsia="Times New Roman" w:hAnsi="Calisto MT" w:cs="Calisto MT"/>
          <w:sz w:val="24"/>
          <w:szCs w:val="24"/>
        </w:rPr>
        <w:t xml:space="preserve"> It is cost-effective for you to do so</w:t>
      </w:r>
    </w:p>
    <w:p w14:paraId="37F54015" w14:textId="77777777" w:rsidR="00890556" w:rsidRDefault="00890556" w:rsidP="00C06917">
      <w:pPr>
        <w:spacing w:after="0" w:line="240" w:lineRule="auto"/>
        <w:jc w:val="both"/>
        <w:rPr>
          <w:rFonts w:ascii="Calisto MT" w:eastAsia="Times New Roman" w:hAnsi="Calisto MT" w:cs="Calisto MT"/>
          <w:b/>
          <w:bCs/>
          <w:sz w:val="24"/>
          <w:szCs w:val="24"/>
        </w:rPr>
      </w:pPr>
    </w:p>
    <w:p w14:paraId="56A82C96" w14:textId="77777777" w:rsidR="00C06917" w:rsidRDefault="00890556" w:rsidP="00C06917">
      <w:pPr>
        <w:spacing w:after="0" w:line="240" w:lineRule="auto"/>
        <w:jc w:val="both"/>
        <w:rPr>
          <w:rFonts w:ascii="Calisto MT" w:eastAsia="Times New Roman" w:hAnsi="Calisto MT" w:cs="Calisto MT"/>
          <w:b/>
          <w:bCs/>
          <w:sz w:val="24"/>
          <w:szCs w:val="24"/>
        </w:rPr>
      </w:pPr>
      <w:r>
        <w:rPr>
          <w:rFonts w:ascii="Calisto MT" w:eastAsia="Times New Roman" w:hAnsi="Calisto MT" w:cs="Calisto MT"/>
          <w:b/>
          <w:bCs/>
          <w:sz w:val="24"/>
          <w:szCs w:val="24"/>
        </w:rPr>
        <w:t>1.5</w:t>
      </w:r>
      <w:r w:rsidR="00C06917">
        <w:rPr>
          <w:rFonts w:ascii="Calisto MT" w:eastAsia="Times New Roman" w:hAnsi="Calisto MT" w:cs="Calisto MT"/>
          <w:b/>
          <w:bCs/>
          <w:sz w:val="24"/>
          <w:szCs w:val="24"/>
        </w:rPr>
        <w:t xml:space="preserve"> Procurement Negotiation-concept vs practice</w:t>
      </w:r>
    </w:p>
    <w:p w14:paraId="0CC350DC" w14:textId="77777777" w:rsidR="00C06917" w:rsidRDefault="00C06917" w:rsidP="00C06917">
      <w:pPr>
        <w:spacing w:after="0" w:line="240" w:lineRule="auto"/>
        <w:jc w:val="both"/>
        <w:rPr>
          <w:rFonts w:ascii="Calisto MT" w:eastAsia="Times New Roman" w:hAnsi="Calisto MT" w:cs="Calisto MT"/>
          <w:b/>
          <w:bCs/>
          <w:sz w:val="24"/>
          <w:szCs w:val="24"/>
        </w:rPr>
      </w:pPr>
    </w:p>
    <w:p w14:paraId="29D545D9" w14:textId="302E8029" w:rsidR="005070A3" w:rsidRPr="00AB484B" w:rsidRDefault="005070A3" w:rsidP="00C06917">
      <w:pPr>
        <w:spacing w:after="0" w:line="240" w:lineRule="auto"/>
        <w:jc w:val="both"/>
        <w:rPr>
          <w:rFonts w:ascii="Calisto MT" w:eastAsia="Times New Roman" w:hAnsi="Calisto MT" w:cs="Calisto MT"/>
          <w:bCs/>
          <w:sz w:val="24"/>
          <w:szCs w:val="24"/>
        </w:rPr>
      </w:pPr>
      <w:r w:rsidRPr="005070A3">
        <w:rPr>
          <w:rFonts w:ascii="Calisto MT" w:eastAsia="Times New Roman" w:hAnsi="Calisto MT" w:cs="Calisto MT"/>
          <w:bCs/>
          <w:sz w:val="24"/>
          <w:szCs w:val="24"/>
        </w:rPr>
        <w:t>Is a process of potentially opportunistic interaction by which two or more parties with some apparent conflict seek to do better through jointly decided action than they could otherwise?</w:t>
      </w:r>
    </w:p>
    <w:p w14:paraId="7CA0FAAC" w14:textId="28DC8D89" w:rsidR="005070A3" w:rsidRDefault="005070A3" w:rsidP="00C06917">
      <w:pPr>
        <w:spacing w:after="0" w:line="240" w:lineRule="auto"/>
        <w:jc w:val="both"/>
        <w:rPr>
          <w:rFonts w:ascii="Calisto MT" w:eastAsia="Times New Roman" w:hAnsi="Calisto MT" w:cs="Calisto MT"/>
          <w:bCs/>
          <w:sz w:val="24"/>
          <w:szCs w:val="24"/>
        </w:rPr>
      </w:pPr>
      <w:r w:rsidRPr="005070A3">
        <w:rPr>
          <w:rFonts w:ascii="Calisto MT" w:eastAsia="Times New Roman" w:hAnsi="Calisto MT" w:cs="Calisto MT"/>
          <w:b/>
          <w:bCs/>
          <w:sz w:val="24"/>
          <w:szCs w:val="24"/>
        </w:rPr>
        <w:t>OR</w:t>
      </w:r>
      <w:r w:rsidRPr="005070A3">
        <w:rPr>
          <w:rFonts w:ascii="Calisto MT" w:eastAsia="Times New Roman" w:hAnsi="Calisto MT" w:cs="Calisto MT"/>
          <w:b/>
          <w:bCs/>
          <w:sz w:val="24"/>
          <w:szCs w:val="24"/>
        </w:rPr>
        <w:cr/>
      </w:r>
      <w:r w:rsidRPr="005070A3">
        <w:rPr>
          <w:rFonts w:ascii="Calisto MT" w:eastAsia="Times New Roman" w:hAnsi="Calisto MT" w:cs="Calisto MT"/>
          <w:bCs/>
          <w:sz w:val="24"/>
          <w:szCs w:val="24"/>
        </w:rPr>
        <w:t>A process that occurs when parties are trying to find a mutually acceptable solution to a complex conflict.</w:t>
      </w:r>
    </w:p>
    <w:p w14:paraId="69DD19F4" w14:textId="77777777" w:rsidR="00AB484B" w:rsidRDefault="00AB484B" w:rsidP="00C06917">
      <w:pPr>
        <w:spacing w:after="0" w:line="240" w:lineRule="auto"/>
        <w:jc w:val="both"/>
        <w:rPr>
          <w:rFonts w:ascii="Calisto MT" w:eastAsia="Times New Roman" w:hAnsi="Calisto MT" w:cs="Calisto MT"/>
          <w:bCs/>
          <w:sz w:val="24"/>
          <w:szCs w:val="24"/>
        </w:rPr>
      </w:pPr>
    </w:p>
    <w:p w14:paraId="17057F07" w14:textId="77777777" w:rsidR="00AB484B" w:rsidRPr="00AB484B" w:rsidRDefault="00AB484B" w:rsidP="00AB484B">
      <w:pPr>
        <w:spacing w:after="0" w:line="240" w:lineRule="auto"/>
        <w:jc w:val="both"/>
        <w:rPr>
          <w:rFonts w:ascii="Calisto MT" w:eastAsia="Times New Roman" w:hAnsi="Calisto MT" w:cs="Calisto MT"/>
          <w:bCs/>
          <w:sz w:val="24"/>
          <w:szCs w:val="24"/>
        </w:rPr>
      </w:pPr>
      <w:r w:rsidRPr="00AB484B">
        <w:rPr>
          <w:rFonts w:ascii="Calisto MT" w:eastAsia="Times New Roman" w:hAnsi="Calisto MT" w:cs="Calisto MT"/>
          <w:bCs/>
          <w:sz w:val="24"/>
          <w:szCs w:val="24"/>
        </w:rPr>
        <w:t>A procurement contract is a legally binding agreement between a buyer and a</w:t>
      </w:r>
      <w:r w:rsidRPr="00AB484B">
        <w:rPr>
          <w:rFonts w:ascii="Calisto MT" w:eastAsia="Times New Roman" w:hAnsi="Calisto MT" w:cs="Calisto MT"/>
          <w:b/>
          <w:bCs/>
          <w:sz w:val="24"/>
          <w:szCs w:val="24"/>
        </w:rPr>
        <w:t xml:space="preserve"> </w:t>
      </w:r>
      <w:r w:rsidRPr="00AB484B">
        <w:rPr>
          <w:rFonts w:ascii="Calisto MT" w:eastAsia="Times New Roman" w:hAnsi="Calisto MT" w:cs="Calisto MT"/>
          <w:bCs/>
          <w:sz w:val="24"/>
          <w:szCs w:val="24"/>
        </w:rPr>
        <w:t>seller. In it, the seller agrees to make supplies available to the buyer, or undertake the buyer’s project, meeting certain specifications, and offering a set price (often with volume discounts).</w:t>
      </w:r>
    </w:p>
    <w:p w14:paraId="48E6DF6C" w14:textId="77777777" w:rsidR="00AB484B" w:rsidRPr="00AB484B" w:rsidRDefault="00AB484B" w:rsidP="00AB484B">
      <w:pPr>
        <w:spacing w:after="0" w:line="240" w:lineRule="auto"/>
        <w:jc w:val="both"/>
        <w:rPr>
          <w:rFonts w:ascii="Calisto MT" w:eastAsia="Times New Roman" w:hAnsi="Calisto MT" w:cs="Calisto MT"/>
          <w:bCs/>
          <w:sz w:val="24"/>
          <w:szCs w:val="24"/>
        </w:rPr>
      </w:pPr>
    </w:p>
    <w:p w14:paraId="5C160EB2" w14:textId="77777777" w:rsidR="00AB484B" w:rsidRPr="00AB484B" w:rsidRDefault="00AB484B" w:rsidP="00AB484B">
      <w:pPr>
        <w:spacing w:after="0" w:line="240" w:lineRule="auto"/>
        <w:jc w:val="both"/>
        <w:rPr>
          <w:rFonts w:ascii="Calisto MT" w:eastAsia="Times New Roman" w:hAnsi="Calisto MT" w:cs="Calisto MT"/>
          <w:bCs/>
          <w:sz w:val="24"/>
          <w:szCs w:val="24"/>
        </w:rPr>
      </w:pPr>
      <w:r w:rsidRPr="00AB484B">
        <w:rPr>
          <w:rFonts w:ascii="Calisto MT" w:eastAsia="Times New Roman" w:hAnsi="Calisto MT" w:cs="Calisto MT"/>
          <w:bCs/>
          <w:sz w:val="24"/>
          <w:szCs w:val="24"/>
        </w:rPr>
        <w:t>In return, the buyer agrees to either take delivery of and pay for a specified volume of the seller’s supplies or reimburse for the cost incurred in creating the supplies or undertaking a project.</w:t>
      </w:r>
    </w:p>
    <w:p w14:paraId="553EA20C" w14:textId="77777777" w:rsidR="00AB484B" w:rsidRPr="00AB484B" w:rsidRDefault="00AB484B" w:rsidP="00AB484B">
      <w:pPr>
        <w:spacing w:after="0" w:line="240" w:lineRule="auto"/>
        <w:jc w:val="both"/>
        <w:rPr>
          <w:rFonts w:ascii="Calisto MT" w:eastAsia="Times New Roman" w:hAnsi="Calisto MT" w:cs="Calisto MT"/>
          <w:bCs/>
          <w:sz w:val="24"/>
          <w:szCs w:val="24"/>
        </w:rPr>
      </w:pPr>
    </w:p>
    <w:p w14:paraId="5EDB88F7" w14:textId="7423DE90" w:rsidR="00AB484B" w:rsidRPr="00AB484B" w:rsidRDefault="00AB484B" w:rsidP="00AB484B">
      <w:pPr>
        <w:spacing w:after="0" w:line="240" w:lineRule="auto"/>
        <w:jc w:val="both"/>
        <w:rPr>
          <w:rFonts w:ascii="Calisto MT" w:eastAsia="Times New Roman" w:hAnsi="Calisto MT" w:cs="Calisto MT"/>
          <w:bCs/>
          <w:sz w:val="24"/>
          <w:szCs w:val="24"/>
        </w:rPr>
      </w:pPr>
      <w:r w:rsidRPr="00AB484B">
        <w:rPr>
          <w:rFonts w:ascii="Calisto MT" w:eastAsia="Times New Roman" w:hAnsi="Calisto MT" w:cs="Calisto MT"/>
          <w:bCs/>
          <w:sz w:val="24"/>
          <w:szCs w:val="24"/>
        </w:rPr>
        <w:t>The concept is all about the mind-set of people about procurement contracts basically (the theoretical aspects) whereas the practicability part is basically how actual procurement contracts are done from the time of inception until the contract is fully finished. For example, the construction of Kurama dam, the stadium etc</w:t>
      </w:r>
    </w:p>
    <w:p w14:paraId="27224712" w14:textId="77777777" w:rsidR="00AB484B" w:rsidRPr="00AB484B" w:rsidRDefault="00AB484B" w:rsidP="00AB484B">
      <w:pPr>
        <w:spacing w:after="0" w:line="240" w:lineRule="auto"/>
        <w:jc w:val="both"/>
        <w:rPr>
          <w:rFonts w:ascii="Calisto MT" w:eastAsia="Times New Roman" w:hAnsi="Calisto MT" w:cs="Calisto MT"/>
          <w:bCs/>
          <w:sz w:val="24"/>
          <w:szCs w:val="24"/>
        </w:rPr>
      </w:pPr>
    </w:p>
    <w:p w14:paraId="189E54EA" w14:textId="77777777" w:rsidR="00C06917" w:rsidRPr="00C06917" w:rsidRDefault="00890556" w:rsidP="00C06917">
      <w:pPr>
        <w:keepNext/>
        <w:spacing w:after="0" w:line="240" w:lineRule="auto"/>
        <w:outlineLvl w:val="0"/>
        <w:rPr>
          <w:rFonts w:ascii="Calisto MT" w:eastAsia="Times New Roman" w:hAnsi="Calisto MT" w:cs="Calisto MT"/>
          <w:b/>
          <w:bCs/>
          <w:sz w:val="24"/>
          <w:szCs w:val="24"/>
        </w:rPr>
      </w:pPr>
      <w:bookmarkStart w:id="2" w:name="_Toc208739884"/>
      <w:r>
        <w:rPr>
          <w:rFonts w:ascii="Calisto MT" w:eastAsia="Times New Roman" w:hAnsi="Calisto MT" w:cs="Calisto MT"/>
          <w:b/>
          <w:bCs/>
          <w:sz w:val="24"/>
          <w:szCs w:val="24"/>
        </w:rPr>
        <w:lastRenderedPageBreak/>
        <w:t>1.6</w:t>
      </w:r>
      <w:r w:rsidR="00C06917" w:rsidRPr="00C06917">
        <w:rPr>
          <w:rFonts w:ascii="Calisto MT" w:eastAsia="Times New Roman" w:hAnsi="Calisto MT" w:cs="Calisto MT"/>
          <w:b/>
          <w:bCs/>
          <w:sz w:val="24"/>
          <w:szCs w:val="24"/>
        </w:rPr>
        <w:tab/>
        <w:t>Content of Negotiation</w:t>
      </w:r>
      <w:bookmarkEnd w:id="2"/>
    </w:p>
    <w:p w14:paraId="0D2C5C31"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Price, quality and delivery schedules are negotiation variables that comprise the negotiation process though other components can be included depending on what is negotiated about.</w:t>
      </w:r>
    </w:p>
    <w:p w14:paraId="79D98CB4" w14:textId="77777777" w:rsidR="00C06917" w:rsidRPr="00C06917" w:rsidRDefault="00C06917" w:rsidP="00C06917">
      <w:pPr>
        <w:spacing w:after="0" w:line="240" w:lineRule="auto"/>
        <w:ind w:left="720"/>
        <w:jc w:val="both"/>
        <w:rPr>
          <w:rFonts w:ascii="Calisto MT" w:eastAsia="Times New Roman" w:hAnsi="Calisto MT" w:cs="Calisto MT"/>
          <w:sz w:val="24"/>
          <w:szCs w:val="24"/>
        </w:rPr>
      </w:pPr>
    </w:p>
    <w:p w14:paraId="29F7CB7B"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b/>
          <w:bCs/>
          <w:sz w:val="24"/>
          <w:szCs w:val="24"/>
        </w:rPr>
        <w:t>The price content of negotiation</w:t>
      </w:r>
    </w:p>
    <w:p w14:paraId="2245EB5A" w14:textId="77777777" w:rsidR="00C06917" w:rsidRPr="00C06917" w:rsidRDefault="00C06917" w:rsidP="00C06917">
      <w:pPr>
        <w:numPr>
          <w:ilvl w:val="0"/>
          <w:numId w:val="1"/>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Terms of payment</w:t>
      </w:r>
    </w:p>
    <w:p w14:paraId="6F62A1FA" w14:textId="77777777" w:rsidR="00C06917" w:rsidRPr="00C06917" w:rsidRDefault="00C06917" w:rsidP="00C06917">
      <w:pPr>
        <w:numPr>
          <w:ilvl w:val="0"/>
          <w:numId w:val="1"/>
        </w:numPr>
        <w:tabs>
          <w:tab w:val="num" w:pos="720"/>
        </w:tabs>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Price rate per unit</w:t>
      </w:r>
    </w:p>
    <w:p w14:paraId="35ECDC32" w14:textId="77777777" w:rsidR="00C06917" w:rsidRPr="00C06917" w:rsidRDefault="00C06917" w:rsidP="00C06917">
      <w:pPr>
        <w:numPr>
          <w:ilvl w:val="0"/>
          <w:numId w:val="1"/>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Types of pricing agreement</w:t>
      </w:r>
    </w:p>
    <w:p w14:paraId="5AC8450D" w14:textId="77777777" w:rsidR="00C06917" w:rsidRPr="00C06917" w:rsidRDefault="00C06917" w:rsidP="00C06917">
      <w:pPr>
        <w:numPr>
          <w:ilvl w:val="0"/>
          <w:numId w:val="1"/>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Price analysis and cost breakdown e.g. material costs, labour costs, overhead costs etc</w:t>
      </w:r>
    </w:p>
    <w:p w14:paraId="500DEA39" w14:textId="77777777" w:rsidR="00C06917" w:rsidRPr="00C06917" w:rsidRDefault="00C06917" w:rsidP="00C06917">
      <w:pPr>
        <w:numPr>
          <w:ilvl w:val="0"/>
          <w:numId w:val="1"/>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Quantity discount</w:t>
      </w:r>
    </w:p>
    <w:p w14:paraId="40DF7921" w14:textId="77777777" w:rsidR="00C06917" w:rsidRPr="00C06917" w:rsidRDefault="00C06917" w:rsidP="00C06917">
      <w:pPr>
        <w:numPr>
          <w:ilvl w:val="0"/>
          <w:numId w:val="1"/>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Trade and cash discounts etc.</w:t>
      </w:r>
    </w:p>
    <w:p w14:paraId="5836BA75" w14:textId="77777777" w:rsidR="00C06917" w:rsidRPr="00C06917" w:rsidRDefault="00C06917" w:rsidP="00C06917">
      <w:pPr>
        <w:spacing w:after="0" w:line="240" w:lineRule="auto"/>
        <w:ind w:left="720"/>
        <w:jc w:val="both"/>
        <w:rPr>
          <w:rFonts w:ascii="Calisto MT" w:eastAsia="Times New Roman" w:hAnsi="Calisto MT" w:cs="Calisto MT"/>
          <w:sz w:val="24"/>
          <w:szCs w:val="24"/>
        </w:rPr>
      </w:pPr>
    </w:p>
    <w:p w14:paraId="469C01AE"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b/>
          <w:bCs/>
          <w:sz w:val="24"/>
          <w:szCs w:val="24"/>
        </w:rPr>
        <w:t>The contractual content negotiation</w:t>
      </w:r>
    </w:p>
    <w:p w14:paraId="69F94E9E"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Type of contract e.g. lump sum, cost reimbursable etc.</w:t>
      </w:r>
    </w:p>
    <w:p w14:paraId="1C49FE82"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Legal charges</w:t>
      </w:r>
    </w:p>
    <w:p w14:paraId="5DB58569"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Resolution of conflicts</w:t>
      </w:r>
    </w:p>
    <w:p w14:paraId="17CBF23A"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Use of subcontractors</w:t>
      </w:r>
    </w:p>
    <w:p w14:paraId="06184FD3"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Payment in advance</w:t>
      </w:r>
    </w:p>
    <w:p w14:paraId="6DBB0055"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Milestone payments</w:t>
      </w:r>
    </w:p>
    <w:p w14:paraId="3A089CF0"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Conditions, warranties and guarantees</w:t>
      </w:r>
    </w:p>
    <w:p w14:paraId="777977EE" w14:textId="77777777" w:rsidR="00C06917" w:rsidRPr="00C06917" w:rsidRDefault="00C06917" w:rsidP="00C06917">
      <w:pPr>
        <w:numPr>
          <w:ilvl w:val="0"/>
          <w:numId w:val="2"/>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Resolution of dispute etc.</w:t>
      </w:r>
    </w:p>
    <w:p w14:paraId="09FAD003"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760AC1F4"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The delivery content of negotiation</w:t>
      </w:r>
    </w:p>
    <w:p w14:paraId="15BF96B1" w14:textId="77777777" w:rsidR="00C06917" w:rsidRPr="00C06917" w:rsidRDefault="00C06917" w:rsidP="00C06917">
      <w:pPr>
        <w:numPr>
          <w:ilvl w:val="0"/>
          <w:numId w:val="3"/>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Performance management issues</w:t>
      </w:r>
    </w:p>
    <w:p w14:paraId="7204D140" w14:textId="77777777" w:rsidR="00C06917" w:rsidRPr="00C06917" w:rsidRDefault="00C06917" w:rsidP="00C06917">
      <w:pPr>
        <w:numPr>
          <w:ilvl w:val="0"/>
          <w:numId w:val="3"/>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Delivery/completion time</w:t>
      </w:r>
    </w:p>
    <w:p w14:paraId="3DDC72FF" w14:textId="77777777" w:rsidR="00C06917" w:rsidRPr="00C06917" w:rsidRDefault="00C06917" w:rsidP="00C06917">
      <w:pPr>
        <w:numPr>
          <w:ilvl w:val="0"/>
          <w:numId w:val="3"/>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Lead-time reductions</w:t>
      </w:r>
    </w:p>
    <w:p w14:paraId="4D346618" w14:textId="77777777" w:rsidR="00C06917" w:rsidRPr="00C06917" w:rsidRDefault="00C06917" w:rsidP="00C06917">
      <w:pPr>
        <w:numPr>
          <w:ilvl w:val="0"/>
          <w:numId w:val="3"/>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Passing of property</w:t>
      </w:r>
    </w:p>
    <w:p w14:paraId="6E3D8F2B" w14:textId="77777777" w:rsidR="00C06917" w:rsidRPr="00C06917" w:rsidRDefault="00C06917" w:rsidP="00C06917">
      <w:pPr>
        <w:numPr>
          <w:ilvl w:val="0"/>
          <w:numId w:val="3"/>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Damages/compensation for failure to deliver on time.</w:t>
      </w:r>
    </w:p>
    <w:p w14:paraId="4AAA4667" w14:textId="77777777" w:rsidR="00C06917" w:rsidRPr="00C06917" w:rsidRDefault="00C06917" w:rsidP="00C06917">
      <w:pPr>
        <w:numPr>
          <w:ilvl w:val="0"/>
          <w:numId w:val="3"/>
        </w:num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sz w:val="24"/>
          <w:szCs w:val="24"/>
        </w:rPr>
        <w:t>Transportation</w:t>
      </w:r>
    </w:p>
    <w:p w14:paraId="015BB8E9"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36D16DCE"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 xml:space="preserve">Activity </w:t>
      </w:r>
    </w:p>
    <w:p w14:paraId="1B6E434B" w14:textId="77777777" w:rsidR="00C06917" w:rsidRPr="00C06917" w:rsidRDefault="00C06917" w:rsidP="00C06917">
      <w:pPr>
        <w:pBdr>
          <w:top w:val="single" w:sz="4" w:space="1" w:color="auto"/>
          <w:bottom w:val="single" w:sz="4" w:space="1" w:color="auto"/>
        </w:pBd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Discuss how the above contents of negotiation can be achieved in any given negotiation process</w:t>
      </w:r>
    </w:p>
    <w:p w14:paraId="70184FD0" w14:textId="77777777" w:rsidR="005B5411" w:rsidRDefault="00C06917">
      <w:r>
        <w:t xml:space="preserve"> </w:t>
      </w:r>
    </w:p>
    <w:p w14:paraId="6FBAC7E9" w14:textId="77777777" w:rsidR="00D76F23" w:rsidRDefault="00C06917" w:rsidP="00C06917">
      <w:pPr>
        <w:spacing w:after="0" w:line="240" w:lineRule="auto"/>
        <w:jc w:val="both"/>
        <w:rPr>
          <w:rFonts w:ascii="Calisto MT" w:eastAsia="Times New Roman" w:hAnsi="Calisto MT" w:cs="Calisto MT"/>
          <w:b/>
          <w:sz w:val="24"/>
          <w:szCs w:val="24"/>
        </w:rPr>
      </w:pPr>
      <w:r w:rsidRPr="00C06917">
        <w:rPr>
          <w:rFonts w:ascii="Calisto MT" w:eastAsia="Times New Roman" w:hAnsi="Calisto MT" w:cs="Calisto MT"/>
          <w:b/>
          <w:sz w:val="24"/>
          <w:szCs w:val="24"/>
        </w:rPr>
        <w:t xml:space="preserve">1.7 Why negotiate? </w:t>
      </w:r>
    </w:p>
    <w:p w14:paraId="6B941E78" w14:textId="77777777" w:rsidR="005D69C0" w:rsidRDefault="005D69C0" w:rsidP="00C06917">
      <w:pPr>
        <w:spacing w:after="0" w:line="240" w:lineRule="auto"/>
        <w:jc w:val="both"/>
        <w:rPr>
          <w:rFonts w:ascii="Calisto MT" w:eastAsia="Times New Roman" w:hAnsi="Calisto MT" w:cs="Calisto MT"/>
          <w:b/>
          <w:sz w:val="24"/>
          <w:szCs w:val="24"/>
        </w:rPr>
      </w:pPr>
    </w:p>
    <w:p w14:paraId="2C61BFEE" w14:textId="77777777" w:rsidR="004C2AE3" w:rsidRPr="00704EAE" w:rsidRDefault="005D69C0" w:rsidP="00704EAE">
      <w:pPr>
        <w:spacing w:after="0" w:line="240" w:lineRule="auto"/>
        <w:ind w:left="360"/>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Negotiations should be entered into when: </w:t>
      </w:r>
      <w:r w:rsidRPr="00704EAE">
        <w:rPr>
          <w:rFonts w:ascii="Calisto MT" w:eastAsia="Times New Roman" w:hAnsi="Calisto MT" w:cs="Calisto MT"/>
          <w:sz w:val="24"/>
          <w:szCs w:val="24"/>
        </w:rPr>
        <w:t xml:space="preserve"> </w:t>
      </w:r>
    </w:p>
    <w:p w14:paraId="3D0CDB50" w14:textId="77777777" w:rsidR="00512BEC" w:rsidRDefault="00D76F23" w:rsidP="00AB484B">
      <w:pPr>
        <w:numPr>
          <w:ilvl w:val="0"/>
          <w:numId w:val="3"/>
        </w:numPr>
        <w:spacing w:after="0" w:line="240" w:lineRule="auto"/>
        <w:jc w:val="both"/>
        <w:rPr>
          <w:rFonts w:ascii="Calisto MT" w:eastAsia="Times New Roman" w:hAnsi="Calisto MT" w:cs="Calisto MT"/>
          <w:sz w:val="24"/>
          <w:szCs w:val="24"/>
        </w:rPr>
      </w:pPr>
      <w:r w:rsidRPr="00AB484B">
        <w:rPr>
          <w:rFonts w:ascii="Calisto MT" w:eastAsia="Times New Roman" w:hAnsi="Calisto MT" w:cs="Calisto MT"/>
          <w:sz w:val="24"/>
          <w:szCs w:val="24"/>
        </w:rPr>
        <w:t>Costs:</w:t>
      </w:r>
      <w:r w:rsidRPr="004C2AE3">
        <w:rPr>
          <w:rFonts w:ascii="Calisto MT" w:eastAsia="Times New Roman" w:hAnsi="Calisto MT" w:cs="Calisto MT"/>
          <w:sz w:val="24"/>
          <w:szCs w:val="24"/>
        </w:rPr>
        <w:t xml:space="preserve"> To reduce the cost of acquisition by achieving a lower price</w:t>
      </w:r>
    </w:p>
    <w:p w14:paraId="31465B56" w14:textId="77777777" w:rsidR="00512BEC" w:rsidRDefault="00D76F23" w:rsidP="00AB484B">
      <w:pPr>
        <w:numPr>
          <w:ilvl w:val="0"/>
          <w:numId w:val="3"/>
        </w:numPr>
        <w:spacing w:after="0" w:line="240" w:lineRule="auto"/>
        <w:jc w:val="both"/>
        <w:rPr>
          <w:rFonts w:ascii="Calisto MT" w:eastAsia="Times New Roman" w:hAnsi="Calisto MT" w:cs="Calisto MT"/>
          <w:sz w:val="24"/>
          <w:szCs w:val="24"/>
        </w:rPr>
      </w:pPr>
      <w:r w:rsidRPr="00AB484B">
        <w:rPr>
          <w:rFonts w:ascii="Calisto MT" w:eastAsia="Times New Roman" w:hAnsi="Calisto MT" w:cs="Calisto MT"/>
          <w:sz w:val="24"/>
          <w:szCs w:val="24"/>
        </w:rPr>
        <w:t>Value:</w:t>
      </w:r>
      <w:r w:rsidRPr="004C2AE3">
        <w:rPr>
          <w:rFonts w:ascii="Calisto MT" w:eastAsia="Times New Roman" w:hAnsi="Calisto MT" w:cs="Calisto MT"/>
          <w:sz w:val="24"/>
          <w:szCs w:val="24"/>
        </w:rPr>
        <w:t xml:space="preserve"> To achieve added value such as reduced lead or cycle times</w:t>
      </w:r>
    </w:p>
    <w:p w14:paraId="732AD2D2" w14:textId="77777777" w:rsidR="00512BEC" w:rsidRDefault="00D76F23" w:rsidP="00AB484B">
      <w:pPr>
        <w:numPr>
          <w:ilvl w:val="0"/>
          <w:numId w:val="3"/>
        </w:numPr>
        <w:spacing w:after="0" w:line="240" w:lineRule="auto"/>
        <w:jc w:val="both"/>
        <w:rPr>
          <w:rFonts w:ascii="Calisto MT" w:eastAsia="Times New Roman" w:hAnsi="Calisto MT" w:cs="Calisto MT"/>
          <w:sz w:val="24"/>
          <w:szCs w:val="24"/>
        </w:rPr>
      </w:pPr>
      <w:r w:rsidRPr="00AB484B">
        <w:rPr>
          <w:rFonts w:ascii="Calisto MT" w:eastAsia="Times New Roman" w:hAnsi="Calisto MT" w:cs="Calisto MT"/>
          <w:sz w:val="24"/>
          <w:szCs w:val="24"/>
        </w:rPr>
        <w:t>Performance</w:t>
      </w:r>
      <w:r w:rsidRPr="00512BEC">
        <w:rPr>
          <w:rFonts w:ascii="Calisto MT" w:eastAsia="Times New Roman" w:hAnsi="Calisto MT" w:cs="Calisto MT"/>
          <w:sz w:val="24"/>
          <w:szCs w:val="24"/>
        </w:rPr>
        <w:t>: To improve performance through KPIs' and SLA's</w:t>
      </w:r>
    </w:p>
    <w:p w14:paraId="4CE6C7A9" w14:textId="77777777" w:rsidR="00512BEC" w:rsidRDefault="00D76F23" w:rsidP="00AB484B">
      <w:pPr>
        <w:numPr>
          <w:ilvl w:val="0"/>
          <w:numId w:val="3"/>
        </w:numPr>
        <w:spacing w:after="0" w:line="240" w:lineRule="auto"/>
        <w:jc w:val="both"/>
        <w:rPr>
          <w:rFonts w:ascii="Calisto MT" w:eastAsia="Times New Roman" w:hAnsi="Calisto MT" w:cs="Calisto MT"/>
          <w:sz w:val="24"/>
          <w:szCs w:val="24"/>
        </w:rPr>
      </w:pPr>
      <w:r w:rsidRPr="00AB484B">
        <w:rPr>
          <w:rFonts w:ascii="Calisto MT" w:eastAsia="Times New Roman" w:hAnsi="Calisto MT" w:cs="Calisto MT"/>
          <w:sz w:val="24"/>
          <w:szCs w:val="24"/>
        </w:rPr>
        <w:t>Conflict:</w:t>
      </w:r>
      <w:r w:rsidRPr="00512BEC">
        <w:rPr>
          <w:rFonts w:ascii="Calisto MT" w:eastAsia="Times New Roman" w:hAnsi="Calisto MT" w:cs="Calisto MT"/>
          <w:sz w:val="24"/>
          <w:szCs w:val="24"/>
        </w:rPr>
        <w:t xml:space="preserve"> To resolve conflict through reaching understanding</w:t>
      </w:r>
    </w:p>
    <w:p w14:paraId="4C868485" w14:textId="77777777" w:rsidR="00512BEC" w:rsidRDefault="00D76F23" w:rsidP="00AB484B">
      <w:pPr>
        <w:numPr>
          <w:ilvl w:val="0"/>
          <w:numId w:val="3"/>
        </w:numPr>
        <w:spacing w:after="0" w:line="240" w:lineRule="auto"/>
        <w:jc w:val="both"/>
        <w:rPr>
          <w:rFonts w:ascii="Calisto MT" w:eastAsia="Times New Roman" w:hAnsi="Calisto MT" w:cs="Calisto MT"/>
          <w:sz w:val="24"/>
          <w:szCs w:val="24"/>
        </w:rPr>
      </w:pPr>
      <w:r w:rsidRPr="00AB484B">
        <w:rPr>
          <w:rFonts w:ascii="Calisto MT" w:eastAsia="Times New Roman" w:hAnsi="Calisto MT" w:cs="Calisto MT"/>
          <w:sz w:val="24"/>
          <w:szCs w:val="24"/>
        </w:rPr>
        <w:t>Problem</w:t>
      </w:r>
      <w:r w:rsidRPr="00512BEC">
        <w:rPr>
          <w:rFonts w:ascii="Calisto MT" w:eastAsia="Times New Roman" w:hAnsi="Calisto MT" w:cs="Calisto MT"/>
          <w:sz w:val="24"/>
          <w:szCs w:val="24"/>
        </w:rPr>
        <w:t>: To solve a problem by having an open discussion</w:t>
      </w:r>
    </w:p>
    <w:p w14:paraId="5F96D242" w14:textId="77777777" w:rsidR="00704EAE" w:rsidRDefault="00D76F23" w:rsidP="00AB484B">
      <w:pPr>
        <w:numPr>
          <w:ilvl w:val="0"/>
          <w:numId w:val="3"/>
        </w:numPr>
        <w:spacing w:after="0" w:line="240" w:lineRule="auto"/>
        <w:jc w:val="both"/>
        <w:rPr>
          <w:rFonts w:ascii="Calisto MT" w:eastAsia="Times New Roman" w:hAnsi="Calisto MT" w:cs="Calisto MT"/>
          <w:sz w:val="24"/>
          <w:szCs w:val="24"/>
        </w:rPr>
      </w:pPr>
      <w:r w:rsidRPr="00AB484B">
        <w:rPr>
          <w:rFonts w:ascii="Calisto MT" w:eastAsia="Times New Roman" w:hAnsi="Calisto MT" w:cs="Calisto MT"/>
          <w:sz w:val="24"/>
          <w:szCs w:val="24"/>
        </w:rPr>
        <w:t>Quality:</w:t>
      </w:r>
      <w:r w:rsidRPr="00512BEC">
        <w:rPr>
          <w:rFonts w:ascii="Calisto MT" w:eastAsia="Times New Roman" w:hAnsi="Calisto MT" w:cs="Calisto MT"/>
          <w:sz w:val="24"/>
          <w:szCs w:val="24"/>
        </w:rPr>
        <w:t xml:space="preserve"> To achieve optimum quality through reducing defects</w:t>
      </w:r>
    </w:p>
    <w:p w14:paraId="380D160E" w14:textId="77777777" w:rsidR="00D76F23" w:rsidRPr="00704EAE" w:rsidRDefault="00D76F23" w:rsidP="00AB484B">
      <w:pPr>
        <w:numPr>
          <w:ilvl w:val="0"/>
          <w:numId w:val="3"/>
        </w:numPr>
        <w:spacing w:after="0" w:line="240" w:lineRule="auto"/>
        <w:jc w:val="both"/>
        <w:rPr>
          <w:rFonts w:ascii="Calisto MT" w:eastAsia="Times New Roman" w:hAnsi="Calisto MT" w:cs="Calisto MT"/>
          <w:sz w:val="24"/>
          <w:szCs w:val="24"/>
        </w:rPr>
      </w:pPr>
      <w:r w:rsidRPr="00AB484B">
        <w:rPr>
          <w:rFonts w:ascii="Calisto MT" w:eastAsia="Times New Roman" w:hAnsi="Calisto MT" w:cs="Calisto MT"/>
          <w:sz w:val="24"/>
          <w:szCs w:val="24"/>
        </w:rPr>
        <w:t>Agreement:</w:t>
      </w:r>
      <w:r w:rsidRPr="00704EAE">
        <w:rPr>
          <w:rFonts w:ascii="Calisto MT" w:eastAsia="Times New Roman" w:hAnsi="Calisto MT" w:cs="Calisto MT"/>
          <w:sz w:val="24"/>
          <w:szCs w:val="24"/>
        </w:rPr>
        <w:t xml:space="preserve"> To reach a mutual agreement in a collaborative style where all parties are satisfied.</w:t>
      </w:r>
    </w:p>
    <w:p w14:paraId="6913D606" w14:textId="77777777" w:rsidR="00D76F23" w:rsidRDefault="00D76F23" w:rsidP="00C06917">
      <w:pPr>
        <w:spacing w:after="0" w:line="240" w:lineRule="auto"/>
        <w:jc w:val="both"/>
        <w:rPr>
          <w:rFonts w:ascii="Calisto MT" w:eastAsia="Times New Roman" w:hAnsi="Calisto MT" w:cs="Calisto MT"/>
          <w:b/>
          <w:sz w:val="24"/>
          <w:szCs w:val="24"/>
        </w:rPr>
      </w:pPr>
    </w:p>
    <w:p w14:paraId="39069433" w14:textId="77777777" w:rsidR="00D76F23" w:rsidRDefault="00D76F23" w:rsidP="00D76F23">
      <w:pPr>
        <w:spacing w:after="0" w:line="240" w:lineRule="auto"/>
        <w:jc w:val="both"/>
        <w:rPr>
          <w:rFonts w:ascii="Calisto MT" w:eastAsia="Times New Roman" w:hAnsi="Calisto MT" w:cs="Calisto MT"/>
          <w:b/>
          <w:sz w:val="24"/>
          <w:szCs w:val="24"/>
        </w:rPr>
      </w:pPr>
      <w:r>
        <w:rPr>
          <w:rFonts w:ascii="Calisto MT" w:eastAsia="Times New Roman" w:hAnsi="Calisto MT" w:cs="Calisto MT"/>
          <w:b/>
          <w:sz w:val="24"/>
          <w:szCs w:val="24"/>
        </w:rPr>
        <w:lastRenderedPageBreak/>
        <w:t xml:space="preserve">1.8 </w:t>
      </w:r>
      <w:r w:rsidRPr="00C06917">
        <w:rPr>
          <w:rFonts w:ascii="Calisto MT" w:eastAsia="Times New Roman" w:hAnsi="Calisto MT" w:cs="Calisto MT"/>
          <w:b/>
          <w:sz w:val="24"/>
          <w:szCs w:val="24"/>
        </w:rPr>
        <w:t xml:space="preserve">Reasons for negotiating before a contract is entered </w:t>
      </w:r>
    </w:p>
    <w:p w14:paraId="4C703135" w14:textId="77777777" w:rsidR="00D76F23" w:rsidRDefault="00D76F23" w:rsidP="00C06917">
      <w:pPr>
        <w:spacing w:after="0" w:line="240" w:lineRule="auto"/>
        <w:jc w:val="both"/>
        <w:rPr>
          <w:rFonts w:ascii="Calisto MT" w:eastAsia="Times New Roman" w:hAnsi="Calisto MT" w:cs="Calisto MT"/>
          <w:b/>
          <w:sz w:val="24"/>
          <w:szCs w:val="24"/>
        </w:rPr>
      </w:pPr>
    </w:p>
    <w:p w14:paraId="071C9F71" w14:textId="77777777" w:rsidR="005D69C0" w:rsidRPr="005D69C0" w:rsidRDefault="005D69C0" w:rsidP="00FE21B2">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Clarify issues between the parties</w:t>
      </w:r>
    </w:p>
    <w:p w14:paraId="701D55B7" w14:textId="77777777" w:rsidR="005D69C0" w:rsidRPr="005D69C0" w:rsidRDefault="005D69C0" w:rsidP="00FE21B2">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 Develop a relationship and deepen an understanding between the parties </w:t>
      </w:r>
    </w:p>
    <w:p w14:paraId="306E3901" w14:textId="77777777" w:rsidR="005D69C0" w:rsidRPr="005D69C0" w:rsidRDefault="005D69C0" w:rsidP="00FE21B2">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Improve on the current offer (price, conditions, service levels et cetera) </w:t>
      </w:r>
    </w:p>
    <w:p w14:paraId="0F8DA805" w14:textId="77777777" w:rsidR="005D69C0" w:rsidRPr="005D69C0" w:rsidRDefault="005D69C0" w:rsidP="00FE21B2">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Where unusual or complex circumstances ex</w:t>
      </w:r>
      <w:r>
        <w:rPr>
          <w:rFonts w:ascii="Calisto MT" w:eastAsia="Times New Roman" w:hAnsi="Calisto MT" w:cs="Calisto MT"/>
          <w:sz w:val="24"/>
          <w:szCs w:val="24"/>
        </w:rPr>
        <w:t>ist, and these ne</w:t>
      </w:r>
      <w:r w:rsidRPr="005D69C0">
        <w:rPr>
          <w:rFonts w:ascii="Calisto MT" w:eastAsia="Times New Roman" w:hAnsi="Calisto MT" w:cs="Calisto MT"/>
          <w:sz w:val="24"/>
          <w:szCs w:val="24"/>
        </w:rPr>
        <w:t>ed to be explored by the parties</w:t>
      </w:r>
    </w:p>
    <w:p w14:paraId="48737453" w14:textId="77777777" w:rsidR="005D69C0" w:rsidRPr="005D69C0" w:rsidRDefault="005D69C0"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When substantial risks are involved in the procurement process parties should look to reduce or transfer the risk exposure</w:t>
      </w:r>
    </w:p>
    <w:p w14:paraId="104269F3" w14:textId="77777777" w:rsidR="00FE21B2" w:rsidRPr="00FE21B2" w:rsidRDefault="00D76F23" w:rsidP="00FE21B2">
      <w:pPr>
        <w:numPr>
          <w:ilvl w:val="0"/>
          <w:numId w:val="3"/>
        </w:numPr>
        <w:spacing w:after="0" w:line="240" w:lineRule="auto"/>
        <w:jc w:val="both"/>
        <w:rPr>
          <w:rFonts w:ascii="Calisto MT" w:eastAsia="Times New Roman" w:hAnsi="Calisto MT" w:cs="Calisto MT"/>
          <w:sz w:val="24"/>
          <w:szCs w:val="24"/>
        </w:rPr>
      </w:pPr>
      <w:r w:rsidRPr="00FE21B2">
        <w:rPr>
          <w:rFonts w:ascii="Calisto MT" w:eastAsia="Times New Roman" w:hAnsi="Calisto MT" w:cs="Calisto MT"/>
          <w:sz w:val="24"/>
          <w:szCs w:val="24"/>
        </w:rPr>
        <w:t>You need to have a clear idea of your sourcing strategy</w:t>
      </w:r>
      <w:r w:rsidR="00FE21B2" w:rsidRPr="00FE21B2">
        <w:rPr>
          <w:rFonts w:ascii="Calisto MT" w:eastAsia="Times New Roman" w:hAnsi="Calisto MT" w:cs="Calisto MT"/>
          <w:sz w:val="24"/>
          <w:szCs w:val="24"/>
        </w:rPr>
        <w:t>, your sourcing strategy should align with your business needs, budget, risk appetite, and market conditions.</w:t>
      </w:r>
    </w:p>
    <w:p w14:paraId="5EE741ED" w14:textId="77777777" w:rsidR="00FE21B2" w:rsidRPr="00FE21B2" w:rsidRDefault="00FE21B2" w:rsidP="00FE21B2">
      <w:pPr>
        <w:numPr>
          <w:ilvl w:val="0"/>
          <w:numId w:val="3"/>
        </w:numPr>
        <w:spacing w:after="0" w:line="240" w:lineRule="auto"/>
        <w:jc w:val="both"/>
        <w:rPr>
          <w:rFonts w:ascii="Calisto MT" w:eastAsia="Times New Roman" w:hAnsi="Calisto MT" w:cs="Calisto MT"/>
          <w:sz w:val="24"/>
          <w:szCs w:val="24"/>
        </w:rPr>
      </w:pPr>
      <w:r w:rsidRPr="00FE21B2">
        <w:rPr>
          <w:rFonts w:ascii="Calisto MT" w:eastAsia="Times New Roman" w:hAnsi="Calisto MT" w:cs="Calisto MT"/>
          <w:sz w:val="24"/>
          <w:szCs w:val="24"/>
        </w:rPr>
        <w:t>What</w:t>
      </w:r>
      <w:r w:rsidR="00D76F23" w:rsidRPr="00FE21B2">
        <w:rPr>
          <w:rFonts w:ascii="Calisto MT" w:eastAsia="Times New Roman" w:hAnsi="Calisto MT" w:cs="Calisto MT"/>
          <w:sz w:val="24"/>
          <w:szCs w:val="24"/>
        </w:rPr>
        <w:t xml:space="preserve"> defines your goals, requirements, and criteria for selecting and managing </w:t>
      </w:r>
      <w:r w:rsidRPr="00FE21B2">
        <w:rPr>
          <w:rFonts w:ascii="Calisto MT" w:eastAsia="Times New Roman" w:hAnsi="Calisto MT" w:cs="Calisto MT"/>
          <w:sz w:val="24"/>
          <w:szCs w:val="24"/>
        </w:rPr>
        <w:t>suppliers?</w:t>
      </w:r>
      <w:r w:rsidR="00D76F23" w:rsidRPr="00FE21B2">
        <w:rPr>
          <w:rFonts w:ascii="Calisto MT" w:eastAsia="Times New Roman" w:hAnsi="Calisto MT" w:cs="Calisto MT"/>
          <w:sz w:val="24"/>
          <w:szCs w:val="24"/>
        </w:rPr>
        <w:t xml:space="preserve"> </w:t>
      </w:r>
    </w:p>
    <w:p w14:paraId="68D91935" w14:textId="77777777" w:rsidR="00FE21B2" w:rsidRPr="00FE21B2" w:rsidRDefault="00FE21B2" w:rsidP="00FE21B2">
      <w:pPr>
        <w:numPr>
          <w:ilvl w:val="0"/>
          <w:numId w:val="3"/>
        </w:numPr>
        <w:spacing w:after="0" w:line="240" w:lineRule="auto"/>
        <w:jc w:val="both"/>
        <w:rPr>
          <w:rFonts w:ascii="Calisto MT" w:eastAsia="Times New Roman" w:hAnsi="Calisto MT" w:cs="Calisto MT"/>
          <w:sz w:val="24"/>
          <w:szCs w:val="24"/>
        </w:rPr>
      </w:pPr>
      <w:r w:rsidRPr="00FE21B2">
        <w:rPr>
          <w:rFonts w:ascii="Calisto MT" w:eastAsia="Times New Roman" w:hAnsi="Calisto MT" w:cs="Calisto MT"/>
          <w:sz w:val="24"/>
          <w:szCs w:val="24"/>
        </w:rPr>
        <w:t>Build a Relationship. Building a relationship wit</w:t>
      </w:r>
      <w:r>
        <w:rPr>
          <w:rFonts w:ascii="Calisto MT" w:eastAsia="Times New Roman" w:hAnsi="Calisto MT" w:cs="Calisto MT"/>
          <w:sz w:val="24"/>
          <w:szCs w:val="24"/>
        </w:rPr>
        <w:t xml:space="preserve">h your counterpart is vital. </w:t>
      </w:r>
    </w:p>
    <w:p w14:paraId="6BA8E69C" w14:textId="77777777" w:rsidR="00FE21B2" w:rsidRPr="00FE21B2" w:rsidRDefault="00FE21B2" w:rsidP="00FE21B2">
      <w:pPr>
        <w:numPr>
          <w:ilvl w:val="0"/>
          <w:numId w:val="3"/>
        </w:numPr>
        <w:spacing w:after="0" w:line="240" w:lineRule="auto"/>
        <w:jc w:val="both"/>
        <w:rPr>
          <w:rFonts w:ascii="Calisto MT" w:eastAsia="Times New Roman" w:hAnsi="Calisto MT" w:cs="Calisto MT"/>
          <w:sz w:val="24"/>
          <w:szCs w:val="24"/>
        </w:rPr>
      </w:pPr>
      <w:r w:rsidRPr="00FE21B2">
        <w:rPr>
          <w:rFonts w:ascii="Calisto MT" w:eastAsia="Times New Roman" w:hAnsi="Calisto MT" w:cs="Calisto MT"/>
          <w:sz w:val="24"/>
          <w:szCs w:val="24"/>
        </w:rPr>
        <w:t>Set Clear Goals. Setting clear goals is one of the most important negotiation tactics. ...</w:t>
      </w:r>
    </w:p>
    <w:p w14:paraId="49A3DF24" w14:textId="77777777" w:rsidR="00FE21B2" w:rsidRPr="00FE21B2" w:rsidRDefault="00FE21B2" w:rsidP="00FE21B2">
      <w:pPr>
        <w:numPr>
          <w:ilvl w:val="0"/>
          <w:numId w:val="3"/>
        </w:num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Know Your BATNA.(best alternative to a negotiated agreement)</w:t>
      </w:r>
    </w:p>
    <w:p w14:paraId="2EB43448" w14:textId="77777777" w:rsidR="00FE21B2" w:rsidRPr="00FE21B2" w:rsidRDefault="00FE21B2" w:rsidP="00FE21B2">
      <w:pPr>
        <w:numPr>
          <w:ilvl w:val="0"/>
          <w:numId w:val="3"/>
        </w:num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Strategize.</w:t>
      </w:r>
    </w:p>
    <w:p w14:paraId="52467D94" w14:textId="77777777" w:rsidR="00FE21B2" w:rsidRPr="00FE21B2" w:rsidRDefault="00FE21B2" w:rsidP="00FE21B2">
      <w:pPr>
        <w:numPr>
          <w:ilvl w:val="0"/>
          <w:numId w:val="3"/>
        </w:numPr>
        <w:spacing w:after="0" w:line="240" w:lineRule="auto"/>
        <w:jc w:val="both"/>
        <w:rPr>
          <w:rFonts w:ascii="Calisto MT" w:eastAsia="Times New Roman" w:hAnsi="Calisto MT" w:cs="Calisto MT"/>
          <w:sz w:val="24"/>
          <w:szCs w:val="24"/>
        </w:rPr>
      </w:pPr>
      <w:r>
        <w:rPr>
          <w:rFonts w:ascii="Calisto MT" w:eastAsia="Times New Roman" w:hAnsi="Calisto MT" w:cs="Calisto MT"/>
          <w:sz w:val="24"/>
          <w:szCs w:val="24"/>
        </w:rPr>
        <w:t xml:space="preserve">Be Ready to Improvise. </w:t>
      </w:r>
    </w:p>
    <w:p w14:paraId="754C8548" w14:textId="77777777" w:rsidR="00FE21B2" w:rsidRPr="00FE21B2" w:rsidRDefault="00FE21B2" w:rsidP="00FE21B2">
      <w:pPr>
        <w:numPr>
          <w:ilvl w:val="0"/>
          <w:numId w:val="3"/>
        </w:numPr>
        <w:spacing w:after="0" w:line="240" w:lineRule="auto"/>
        <w:jc w:val="both"/>
        <w:rPr>
          <w:rFonts w:ascii="Calisto MT" w:eastAsia="Times New Roman" w:hAnsi="Calisto MT" w:cs="Calisto MT"/>
          <w:sz w:val="24"/>
          <w:szCs w:val="24"/>
        </w:rPr>
      </w:pPr>
      <w:r w:rsidRPr="00FE21B2">
        <w:rPr>
          <w:rFonts w:ascii="Calisto MT" w:eastAsia="Times New Roman" w:hAnsi="Calisto MT" w:cs="Calisto MT"/>
          <w:sz w:val="24"/>
          <w:szCs w:val="24"/>
        </w:rPr>
        <w:t>Deve</w:t>
      </w:r>
      <w:r>
        <w:rPr>
          <w:rFonts w:ascii="Calisto MT" w:eastAsia="Times New Roman" w:hAnsi="Calisto MT" w:cs="Calisto MT"/>
          <w:sz w:val="24"/>
          <w:szCs w:val="24"/>
        </w:rPr>
        <w:t xml:space="preserve">lop Your Negotiation Skills. </w:t>
      </w:r>
    </w:p>
    <w:p w14:paraId="13A2184A" w14:textId="77777777" w:rsidR="00FE21B2" w:rsidRDefault="00FE21B2" w:rsidP="00FE21B2">
      <w:pPr>
        <w:numPr>
          <w:ilvl w:val="0"/>
          <w:numId w:val="3"/>
        </w:numPr>
        <w:spacing w:after="0" w:line="240" w:lineRule="auto"/>
        <w:jc w:val="both"/>
        <w:rPr>
          <w:rFonts w:ascii="Calisto MT" w:eastAsia="Times New Roman" w:hAnsi="Calisto MT" w:cs="Calisto MT"/>
          <w:sz w:val="24"/>
          <w:szCs w:val="24"/>
        </w:rPr>
      </w:pPr>
      <w:r w:rsidRPr="00FE21B2">
        <w:rPr>
          <w:rFonts w:ascii="Calisto MT" w:eastAsia="Times New Roman" w:hAnsi="Calisto MT" w:cs="Calisto MT"/>
          <w:sz w:val="24"/>
          <w:szCs w:val="24"/>
        </w:rPr>
        <w:t>Know What Not to Do.</w:t>
      </w:r>
    </w:p>
    <w:p w14:paraId="4C8A8F8C" w14:textId="77777777" w:rsidR="00F273FF" w:rsidRDefault="00F273FF" w:rsidP="00F273FF">
      <w:pPr>
        <w:spacing w:after="0" w:line="240" w:lineRule="auto"/>
        <w:ind w:left="360"/>
        <w:jc w:val="both"/>
        <w:rPr>
          <w:rFonts w:ascii="Calisto MT" w:eastAsia="Times New Roman" w:hAnsi="Calisto MT" w:cs="Calisto MT"/>
          <w:sz w:val="24"/>
          <w:szCs w:val="24"/>
        </w:rPr>
      </w:pPr>
    </w:p>
    <w:p w14:paraId="7AB1BE54" w14:textId="77777777" w:rsidR="00F273FF" w:rsidRPr="00F273FF" w:rsidRDefault="00F273FF" w:rsidP="00F273FF">
      <w:pPr>
        <w:pStyle w:val="ListParagraph"/>
        <w:numPr>
          <w:ilvl w:val="2"/>
          <w:numId w:val="14"/>
        </w:numPr>
        <w:spacing w:after="0" w:line="240" w:lineRule="auto"/>
        <w:jc w:val="both"/>
        <w:rPr>
          <w:rFonts w:ascii="Calisto MT" w:eastAsia="Times New Roman" w:hAnsi="Calisto MT" w:cs="Calisto MT"/>
          <w:b/>
          <w:sz w:val="24"/>
          <w:szCs w:val="24"/>
        </w:rPr>
      </w:pPr>
      <w:r>
        <w:rPr>
          <w:rFonts w:ascii="Calisto MT" w:eastAsia="Times New Roman" w:hAnsi="Calisto MT" w:cs="Calisto MT"/>
          <w:b/>
          <w:sz w:val="24"/>
          <w:szCs w:val="24"/>
        </w:rPr>
        <w:t>V</w:t>
      </w:r>
      <w:r w:rsidRPr="00F273FF">
        <w:rPr>
          <w:rFonts w:ascii="Calisto MT" w:eastAsia="Times New Roman" w:hAnsi="Calisto MT" w:cs="Calisto MT"/>
          <w:b/>
          <w:sz w:val="24"/>
          <w:szCs w:val="24"/>
        </w:rPr>
        <w:t>erses during the operation of a contract</w:t>
      </w:r>
    </w:p>
    <w:p w14:paraId="0FDF9FDE" w14:textId="77777777" w:rsidR="00F273FF" w:rsidRPr="00FE21B2" w:rsidRDefault="00F273FF" w:rsidP="00F273FF">
      <w:pPr>
        <w:spacing w:after="0" w:line="240" w:lineRule="auto"/>
        <w:jc w:val="both"/>
        <w:rPr>
          <w:rFonts w:ascii="Calisto MT" w:eastAsia="Times New Roman" w:hAnsi="Calisto MT" w:cs="Calisto MT"/>
          <w:sz w:val="24"/>
          <w:szCs w:val="24"/>
        </w:rPr>
      </w:pPr>
    </w:p>
    <w:p w14:paraId="1104CB29" w14:textId="77777777" w:rsidR="005D69C0" w:rsidRPr="005D69C0" w:rsidRDefault="005D69C0"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When there are concerns over supplier performance, it is advisable to negotiate and problem solve rather than litigate </w:t>
      </w:r>
    </w:p>
    <w:p w14:paraId="7FF2B09E" w14:textId="77777777" w:rsidR="005D69C0" w:rsidRPr="005D69C0" w:rsidRDefault="005D69C0"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When variations to the contract are contemplated, it will be necessary to negotiate the terms and conditions for the variation </w:t>
      </w:r>
    </w:p>
    <w:p w14:paraId="1C6E9D9A" w14:textId="77777777" w:rsidR="005D69C0" w:rsidRDefault="005D69C0"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When unusual or complex circumstances arise, and these need to be explored by the parties</w:t>
      </w:r>
    </w:p>
    <w:p w14:paraId="5AA0EEB1" w14:textId="77777777" w:rsidR="005D69C0" w:rsidRDefault="005D69C0"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I</w:t>
      </w:r>
      <w:r w:rsidR="00F273FF" w:rsidRPr="005D69C0">
        <w:rPr>
          <w:rFonts w:ascii="Calisto MT" w:eastAsia="Times New Roman" w:hAnsi="Calisto MT" w:cs="Calisto MT"/>
          <w:sz w:val="24"/>
          <w:szCs w:val="24"/>
        </w:rPr>
        <w:t>nflation</w:t>
      </w:r>
    </w:p>
    <w:p w14:paraId="6AF1DCA8" w14:textId="77777777" w:rsidR="005D69C0" w:rsidRDefault="00F273FF"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changes in terms and conditions of a contract</w:t>
      </w:r>
    </w:p>
    <w:p w14:paraId="5BAB097F" w14:textId="77777777" w:rsidR="005D69C0" w:rsidRDefault="00F273FF"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unexpected death occurrences</w:t>
      </w:r>
    </w:p>
    <w:p w14:paraId="4B983FB4" w14:textId="77777777" w:rsidR="005D69C0" w:rsidRDefault="00F273FF"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 insolvency</w:t>
      </w:r>
    </w:p>
    <w:p w14:paraId="2AD0ABD1" w14:textId="77777777" w:rsidR="005D69C0" w:rsidRDefault="00F273FF"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changes in policy or laws</w:t>
      </w:r>
    </w:p>
    <w:p w14:paraId="225C3915" w14:textId="77777777" w:rsidR="005D69C0" w:rsidRDefault="00F273FF"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 xml:space="preserve">political factors for example </w:t>
      </w:r>
    </w:p>
    <w:p w14:paraId="4706B165" w14:textId="77777777" w:rsidR="00F273FF" w:rsidRPr="005D69C0" w:rsidRDefault="00F273FF" w:rsidP="005D69C0">
      <w:pPr>
        <w:numPr>
          <w:ilvl w:val="0"/>
          <w:numId w:val="3"/>
        </w:numPr>
        <w:spacing w:after="0" w:line="240" w:lineRule="auto"/>
        <w:jc w:val="both"/>
        <w:rPr>
          <w:rFonts w:ascii="Calisto MT" w:eastAsia="Times New Roman" w:hAnsi="Calisto MT" w:cs="Calisto MT"/>
          <w:sz w:val="24"/>
          <w:szCs w:val="24"/>
        </w:rPr>
      </w:pPr>
      <w:r w:rsidRPr="005D69C0">
        <w:rPr>
          <w:rFonts w:ascii="Calisto MT" w:eastAsia="Times New Roman" w:hAnsi="Calisto MT" w:cs="Calisto MT"/>
          <w:sz w:val="24"/>
          <w:szCs w:val="24"/>
        </w:rPr>
        <w:t>environmental factors</w:t>
      </w:r>
    </w:p>
    <w:p w14:paraId="66D05691" w14:textId="77777777" w:rsidR="00D76F23" w:rsidRPr="00C06917" w:rsidRDefault="00D76F23" w:rsidP="00C06917">
      <w:pPr>
        <w:spacing w:after="0" w:line="240" w:lineRule="auto"/>
        <w:jc w:val="both"/>
        <w:rPr>
          <w:rFonts w:ascii="Calisto MT" w:eastAsia="Times New Roman" w:hAnsi="Calisto MT" w:cs="Calisto MT"/>
          <w:b/>
          <w:sz w:val="24"/>
          <w:szCs w:val="24"/>
        </w:rPr>
      </w:pPr>
    </w:p>
    <w:p w14:paraId="6195E193" w14:textId="77777777" w:rsidR="00C06917" w:rsidRPr="00C06917" w:rsidRDefault="00F273FF" w:rsidP="00C06917">
      <w:pPr>
        <w:spacing w:after="0" w:line="240" w:lineRule="auto"/>
        <w:jc w:val="both"/>
        <w:rPr>
          <w:rFonts w:ascii="Calisto MT" w:eastAsia="Times New Roman" w:hAnsi="Calisto MT" w:cs="Calisto MT"/>
          <w:b/>
          <w:sz w:val="24"/>
          <w:szCs w:val="24"/>
        </w:rPr>
      </w:pPr>
      <w:r>
        <w:rPr>
          <w:rFonts w:ascii="Calisto MT" w:eastAsia="Times New Roman" w:hAnsi="Calisto MT" w:cs="Calisto MT"/>
          <w:b/>
          <w:sz w:val="24"/>
          <w:szCs w:val="24"/>
        </w:rPr>
        <w:t>1.10</w:t>
      </w:r>
      <w:r w:rsidR="00C06917" w:rsidRPr="00C06917">
        <w:rPr>
          <w:rFonts w:ascii="Calisto MT" w:eastAsia="Times New Roman" w:hAnsi="Calisto MT" w:cs="Calisto MT"/>
          <w:b/>
          <w:sz w:val="24"/>
          <w:szCs w:val="24"/>
        </w:rPr>
        <w:t xml:space="preserve"> Types/Approaches to Negotiation</w:t>
      </w:r>
    </w:p>
    <w:p w14:paraId="4DFBA9A1"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Approaches to negotiation may be classified as Adversarial/ Distributive and partnership/Collaborative/integrative. There is consensus that two distinct negotiating situations occur. There are those where agreement is sought through collaboration (integration) and problem solving and those where agreement is reached by distributive (competitive) means. However, the ideal negotiation is to achieve outcomes which are integrative nature.</w:t>
      </w:r>
    </w:p>
    <w:p w14:paraId="4AA76E8A"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144870F0"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(a)</w:t>
      </w:r>
      <w:r w:rsidRPr="00C06917">
        <w:rPr>
          <w:rFonts w:ascii="Calisto MT" w:eastAsia="Times New Roman" w:hAnsi="Calisto MT" w:cs="Calisto MT"/>
          <w:b/>
          <w:bCs/>
          <w:sz w:val="24"/>
          <w:szCs w:val="24"/>
        </w:rPr>
        <w:tab/>
        <w:t>Collaborative/integrative/partnership approach</w:t>
      </w:r>
    </w:p>
    <w:p w14:paraId="3A2161A2"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 xml:space="preserve">This is a win-win negotiation approach where there is equal (or balanced) value to both parties based on their respective evaluations of the variables that were traded. With this </w:t>
      </w:r>
      <w:r w:rsidRPr="00C06917">
        <w:rPr>
          <w:rFonts w:ascii="Calisto MT" w:eastAsia="Times New Roman" w:hAnsi="Calisto MT" w:cs="Calisto MT"/>
          <w:sz w:val="24"/>
          <w:szCs w:val="24"/>
        </w:rPr>
        <w:lastRenderedPageBreak/>
        <w:t>approach there is hope that the parties will reach a more mutually agreeable solution since the main focus here is on the merits of the issues identified to create problem solving strategies where one or both parties can gain without the other having to lose.</w:t>
      </w:r>
    </w:p>
    <w:p w14:paraId="2DAB5167"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Therefore, as the other party is referred to as a collaborator, the participants will be more committed to sharing concerns of common interest to reach a mutually acceptable agreement.</w:t>
      </w:r>
    </w:p>
    <w:p w14:paraId="205EB62F"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6C7FF3C6"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b/>
          <w:bCs/>
          <w:sz w:val="24"/>
          <w:szCs w:val="24"/>
        </w:rPr>
        <w:t>(b)</w:t>
      </w:r>
      <w:r w:rsidRPr="00C06917">
        <w:rPr>
          <w:rFonts w:ascii="Calisto MT" w:eastAsia="Times New Roman" w:hAnsi="Calisto MT" w:cs="Calisto MT"/>
          <w:b/>
          <w:bCs/>
          <w:sz w:val="24"/>
          <w:szCs w:val="24"/>
        </w:rPr>
        <w:tab/>
        <w:t>Distributive/adversarial approach</w:t>
      </w:r>
    </w:p>
    <w:p w14:paraId="03B7F6CF"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This is a win-lose negotiation approach where one party is considered to have gained at the expense of the other. With this approach, the assumption is that every time one party wins, the other loses and this is why the other party is always referred to as an adversary. Unfortunately, the win-lose turns into a lose-lose situation for both parties because the losing party refuses to agree further deals with the winner or else they seek to regain their perceived loss at some future point.</w:t>
      </w:r>
    </w:p>
    <w:p w14:paraId="43840AB0" w14:textId="77777777" w:rsidR="00C06917" w:rsidRPr="00C06917" w:rsidRDefault="00C06917" w:rsidP="00C06917">
      <w:pPr>
        <w:spacing w:after="0" w:line="240" w:lineRule="auto"/>
        <w:ind w:left="720"/>
        <w:jc w:val="both"/>
        <w:rPr>
          <w:rFonts w:ascii="Calisto MT" w:eastAsia="Times New Roman" w:hAnsi="Calisto MT" w:cs="Calisto MT"/>
          <w:b/>
          <w:bCs/>
          <w:sz w:val="24"/>
          <w:szCs w:val="24"/>
        </w:rPr>
      </w:pPr>
    </w:p>
    <w:p w14:paraId="3B9AD136" w14:textId="77777777" w:rsidR="00C06917" w:rsidRPr="00C06917" w:rsidRDefault="00C06917" w:rsidP="00C06917">
      <w:pPr>
        <w:spacing w:after="0" w:line="240" w:lineRule="auto"/>
        <w:ind w:left="720" w:hanging="720"/>
        <w:rPr>
          <w:rFonts w:ascii="Calisto MT" w:eastAsia="Times New Roman" w:hAnsi="Calisto MT" w:cs="Calisto MT"/>
          <w:b/>
          <w:bCs/>
          <w:sz w:val="24"/>
          <w:szCs w:val="24"/>
        </w:rPr>
      </w:pPr>
      <w:r w:rsidRPr="00C06917">
        <w:rPr>
          <w:rFonts w:ascii="Calisto MT" w:eastAsia="Times New Roman" w:hAnsi="Calisto MT" w:cs="Calisto MT"/>
          <w:b/>
          <w:bCs/>
          <w:sz w:val="24"/>
          <w:szCs w:val="24"/>
        </w:rPr>
        <w:t>Comparison of Collaborative and Distributive Approaches to Negotiation</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3"/>
        <w:gridCol w:w="3485"/>
        <w:gridCol w:w="3780"/>
      </w:tblGrid>
      <w:tr w:rsidR="00C06917" w:rsidRPr="00C06917" w14:paraId="75F82E22" w14:textId="77777777" w:rsidTr="004E7228">
        <w:tc>
          <w:tcPr>
            <w:tcW w:w="2023" w:type="dxa"/>
          </w:tcPr>
          <w:p w14:paraId="3D58E533" w14:textId="77777777" w:rsidR="00C06917" w:rsidRPr="00C06917" w:rsidRDefault="00C06917" w:rsidP="00C06917">
            <w:p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b/>
                <w:bCs/>
                <w:sz w:val="24"/>
                <w:szCs w:val="24"/>
              </w:rPr>
              <w:t>Aspect</w:t>
            </w:r>
          </w:p>
        </w:tc>
        <w:tc>
          <w:tcPr>
            <w:tcW w:w="3485" w:type="dxa"/>
          </w:tcPr>
          <w:p w14:paraId="165DB48A" w14:textId="77777777" w:rsidR="00C06917" w:rsidRPr="00C06917" w:rsidRDefault="00C06917" w:rsidP="00C06917">
            <w:p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b/>
                <w:bCs/>
                <w:sz w:val="24"/>
                <w:szCs w:val="24"/>
              </w:rPr>
              <w:t>Collaborative</w:t>
            </w:r>
          </w:p>
        </w:tc>
        <w:tc>
          <w:tcPr>
            <w:tcW w:w="3780" w:type="dxa"/>
          </w:tcPr>
          <w:p w14:paraId="23E3D1E6" w14:textId="77777777" w:rsidR="00C06917" w:rsidRPr="00C06917" w:rsidRDefault="00C06917" w:rsidP="00C06917">
            <w:pPr>
              <w:tabs>
                <w:tab w:val="left" w:pos="5760"/>
              </w:tabs>
              <w:spacing w:after="0" w:line="240" w:lineRule="auto"/>
              <w:rPr>
                <w:rFonts w:ascii="Calisto MT" w:eastAsia="Times New Roman" w:hAnsi="Calisto MT" w:cs="Calisto MT"/>
                <w:b/>
                <w:bCs/>
                <w:sz w:val="24"/>
                <w:szCs w:val="24"/>
              </w:rPr>
            </w:pPr>
            <w:r w:rsidRPr="00C06917">
              <w:rPr>
                <w:rFonts w:ascii="Calisto MT" w:eastAsia="Times New Roman" w:hAnsi="Calisto MT" w:cs="Calisto MT"/>
                <w:b/>
                <w:bCs/>
                <w:sz w:val="24"/>
                <w:szCs w:val="24"/>
              </w:rPr>
              <w:t>Distributive</w:t>
            </w:r>
          </w:p>
        </w:tc>
      </w:tr>
      <w:tr w:rsidR="00C06917" w:rsidRPr="00C06917" w14:paraId="578E803F" w14:textId="77777777" w:rsidTr="004E7228">
        <w:tc>
          <w:tcPr>
            <w:tcW w:w="2023" w:type="dxa"/>
            <w:tcBorders>
              <w:bottom w:val="nil"/>
              <w:right w:val="nil"/>
            </w:tcBorders>
          </w:tcPr>
          <w:p w14:paraId="4D0EB66D" w14:textId="77777777" w:rsidR="00C06917" w:rsidRPr="00C06917" w:rsidRDefault="00C06917" w:rsidP="00C06917">
            <w:p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Basic assumption</w:t>
            </w:r>
          </w:p>
        </w:tc>
        <w:tc>
          <w:tcPr>
            <w:tcW w:w="3485" w:type="dxa"/>
            <w:tcBorders>
              <w:left w:val="nil"/>
              <w:bottom w:val="nil"/>
              <w:right w:val="nil"/>
            </w:tcBorders>
          </w:tcPr>
          <w:p w14:paraId="487958FA" w14:textId="77777777" w:rsidR="00C06917" w:rsidRPr="00C06917" w:rsidRDefault="00C06917" w:rsidP="00C06917">
            <w:pPr>
              <w:numPr>
                <w:ilvl w:val="0"/>
                <w:numId w:val="4"/>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Negotiating world controlled by ‘enlightened self-interest”</w:t>
            </w:r>
          </w:p>
          <w:p w14:paraId="72573F71" w14:textId="77777777" w:rsidR="00C06917" w:rsidRPr="00C06917" w:rsidRDefault="00C06917" w:rsidP="00C06917">
            <w:pPr>
              <w:numPr>
                <w:ilvl w:val="0"/>
                <w:numId w:val="4"/>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Resources distribution system is integrative in nature</w:t>
            </w:r>
          </w:p>
          <w:p w14:paraId="1829BCFA" w14:textId="77777777" w:rsidR="00C06917" w:rsidRPr="00C06917" w:rsidRDefault="00C06917" w:rsidP="00C06917">
            <w:pPr>
              <w:numPr>
                <w:ilvl w:val="0"/>
                <w:numId w:val="4"/>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Goal is to achieve mutually agreeable solution</w:t>
            </w:r>
          </w:p>
        </w:tc>
        <w:tc>
          <w:tcPr>
            <w:tcW w:w="3780" w:type="dxa"/>
            <w:tcBorders>
              <w:left w:val="nil"/>
              <w:bottom w:val="nil"/>
            </w:tcBorders>
          </w:tcPr>
          <w:p w14:paraId="14437E17" w14:textId="77777777" w:rsidR="00C06917" w:rsidRPr="00C06917" w:rsidRDefault="00C06917" w:rsidP="00C06917">
            <w:pPr>
              <w:numPr>
                <w:ilvl w:val="0"/>
                <w:numId w:val="4"/>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Negotiating world controlled by ‘egocentric self-interest’</w:t>
            </w:r>
          </w:p>
          <w:p w14:paraId="7C4905D4" w14:textId="77777777" w:rsidR="00C06917" w:rsidRPr="00C06917" w:rsidRDefault="00C06917" w:rsidP="00C06917">
            <w:pPr>
              <w:numPr>
                <w:ilvl w:val="0"/>
                <w:numId w:val="4"/>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Resource distribution system distributive in nature</w:t>
            </w:r>
          </w:p>
          <w:p w14:paraId="18718F2D" w14:textId="77777777" w:rsidR="00C06917" w:rsidRPr="00C06917" w:rsidRDefault="00C06917" w:rsidP="00C06917">
            <w:pPr>
              <w:numPr>
                <w:ilvl w:val="0"/>
                <w:numId w:val="4"/>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Goal is to win as much as possible</w:t>
            </w:r>
          </w:p>
        </w:tc>
      </w:tr>
      <w:tr w:rsidR="00C06917" w:rsidRPr="00C06917" w14:paraId="23B8ABA6" w14:textId="77777777" w:rsidTr="004E7228">
        <w:tc>
          <w:tcPr>
            <w:tcW w:w="2023" w:type="dxa"/>
            <w:tcBorders>
              <w:top w:val="nil"/>
              <w:bottom w:val="nil"/>
              <w:right w:val="nil"/>
            </w:tcBorders>
          </w:tcPr>
          <w:p w14:paraId="10DAD4FE" w14:textId="77777777" w:rsidR="00C06917" w:rsidRPr="00C06917" w:rsidRDefault="00C06917" w:rsidP="00C06917">
            <w:p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 xml:space="preserve">Recognized </w:t>
            </w:r>
          </w:p>
          <w:p w14:paraId="3629E187" w14:textId="77777777" w:rsidR="00C06917" w:rsidRPr="00C06917" w:rsidRDefault="00C06917" w:rsidP="00C06917">
            <w:p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patterns of negotiation</w:t>
            </w:r>
          </w:p>
        </w:tc>
        <w:tc>
          <w:tcPr>
            <w:tcW w:w="3485" w:type="dxa"/>
            <w:tcBorders>
              <w:top w:val="nil"/>
              <w:left w:val="nil"/>
              <w:bottom w:val="nil"/>
              <w:right w:val="nil"/>
            </w:tcBorders>
          </w:tcPr>
          <w:p w14:paraId="7FBDB5EE"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Maximize returns for organization</w:t>
            </w:r>
          </w:p>
          <w:p w14:paraId="2BF96D03"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Focus on common interests</w:t>
            </w:r>
          </w:p>
          <w:p w14:paraId="1AD7E82E"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Understands merits interests</w:t>
            </w:r>
          </w:p>
          <w:p w14:paraId="67F2E940"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Uses non-confrontational debating techniques</w:t>
            </w:r>
          </w:p>
          <w:p w14:paraId="6CEB3375"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Open to persuasion on substance.</w:t>
            </w:r>
          </w:p>
          <w:p w14:paraId="16220F56"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Oriented to qualitative goals</w:t>
            </w:r>
          </w:p>
        </w:tc>
        <w:tc>
          <w:tcPr>
            <w:tcW w:w="3780" w:type="dxa"/>
            <w:tcBorders>
              <w:top w:val="nil"/>
              <w:left w:val="nil"/>
              <w:bottom w:val="nil"/>
            </w:tcBorders>
          </w:tcPr>
          <w:p w14:paraId="33B30539"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Maximize tangible resource gains</w:t>
            </w:r>
          </w:p>
          <w:p w14:paraId="75DC3146"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Makes high opening demands</w:t>
            </w:r>
          </w:p>
          <w:p w14:paraId="1B5B34E8"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Uses threats, confrontation and argumentation</w:t>
            </w:r>
          </w:p>
          <w:p w14:paraId="1509601B"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Orientated  to quantitative and competitive goals</w:t>
            </w:r>
          </w:p>
        </w:tc>
      </w:tr>
      <w:tr w:rsidR="00C06917" w:rsidRPr="00C06917" w14:paraId="28D5186E" w14:textId="77777777" w:rsidTr="004E7228">
        <w:tc>
          <w:tcPr>
            <w:tcW w:w="2023" w:type="dxa"/>
            <w:tcBorders>
              <w:top w:val="nil"/>
              <w:right w:val="nil"/>
            </w:tcBorders>
          </w:tcPr>
          <w:p w14:paraId="7E9DCFD9" w14:textId="77777777" w:rsidR="00C06917" w:rsidRPr="00C06917" w:rsidRDefault="00C06917" w:rsidP="00C06917">
            <w:p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Key behavioural elements</w:t>
            </w:r>
          </w:p>
        </w:tc>
        <w:tc>
          <w:tcPr>
            <w:tcW w:w="3485" w:type="dxa"/>
            <w:tcBorders>
              <w:top w:val="nil"/>
              <w:left w:val="nil"/>
              <w:right w:val="nil"/>
            </w:tcBorders>
          </w:tcPr>
          <w:p w14:paraId="073BC227"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Maximize return within larger time frame.</w:t>
            </w:r>
          </w:p>
          <w:p w14:paraId="1A9411A3"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Considers needs/interests/attitudes of other side</w:t>
            </w:r>
          </w:p>
          <w:p w14:paraId="3D7547EC"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Competitive but not antagonistic</w:t>
            </w:r>
          </w:p>
          <w:p w14:paraId="5754FAEE"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Shares joint gains</w:t>
            </w:r>
          </w:p>
          <w:p w14:paraId="722B6043"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Concentrates on substance</w:t>
            </w:r>
          </w:p>
          <w:p w14:paraId="0518E873"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Considers negotiation as voluntary and superior to non-voluntary process (for example, adjudication).</w:t>
            </w:r>
          </w:p>
        </w:tc>
        <w:tc>
          <w:tcPr>
            <w:tcW w:w="3780" w:type="dxa"/>
            <w:tcBorders>
              <w:top w:val="nil"/>
              <w:left w:val="nil"/>
            </w:tcBorders>
          </w:tcPr>
          <w:p w14:paraId="279A2BDE"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Maximizes return from transaction</w:t>
            </w:r>
          </w:p>
          <w:p w14:paraId="60919DF1"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Does not consider needs/interest/attitudes of other side.</w:t>
            </w:r>
          </w:p>
          <w:p w14:paraId="4D650C87"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Views disputing processes equally.</w:t>
            </w:r>
          </w:p>
          <w:p w14:paraId="389E790D"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Behaves cooperatively only if it helps achieve returns</w:t>
            </w:r>
          </w:p>
          <w:p w14:paraId="3296B1AE"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 xml:space="preserve">Chooses process similar to military manoeuvres </w:t>
            </w:r>
          </w:p>
          <w:p w14:paraId="5A2B1E66"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 xml:space="preserve">Presents strong defence against opposing tactics </w:t>
            </w:r>
          </w:p>
          <w:p w14:paraId="433A261E" w14:textId="77777777" w:rsidR="00C06917" w:rsidRPr="00C06917" w:rsidRDefault="00C06917" w:rsidP="00C06917">
            <w:pPr>
              <w:numPr>
                <w:ilvl w:val="0"/>
                <w:numId w:val="5"/>
              </w:numPr>
              <w:tabs>
                <w:tab w:val="left" w:pos="5760"/>
              </w:tabs>
              <w:spacing w:after="0" w:line="240" w:lineRule="auto"/>
              <w:rPr>
                <w:rFonts w:ascii="Calisto MT" w:eastAsia="Times New Roman" w:hAnsi="Calisto MT" w:cs="Calisto MT"/>
                <w:sz w:val="24"/>
                <w:szCs w:val="24"/>
              </w:rPr>
            </w:pPr>
            <w:r w:rsidRPr="00C06917">
              <w:rPr>
                <w:rFonts w:ascii="Calisto MT" w:eastAsia="Times New Roman" w:hAnsi="Calisto MT" w:cs="Calisto MT"/>
                <w:sz w:val="24"/>
                <w:szCs w:val="24"/>
              </w:rPr>
              <w:t>Controls the negotiation for subsequent manipulation.</w:t>
            </w:r>
          </w:p>
        </w:tc>
      </w:tr>
    </w:tbl>
    <w:p w14:paraId="1216EB09"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14437F28"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7C71CE8F"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350E4A85"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 xml:space="preserve">Activity </w:t>
      </w:r>
    </w:p>
    <w:p w14:paraId="004DB2DA" w14:textId="77777777" w:rsidR="00C06917" w:rsidRPr="00C06917" w:rsidRDefault="00C06917" w:rsidP="00C06917">
      <w:pPr>
        <w:pBdr>
          <w:top w:val="single" w:sz="4" w:space="1" w:color="auto"/>
          <w:bottom w:val="single" w:sz="4" w:space="1" w:color="auto"/>
        </w:pBd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The approaches above are implemented using differing tactics and behaviours at different levels in the procurement negotiation process and it is unrealistic to suppose they occur in isolation of each other. This is because, even in purely collaborative approach, there is still a need for distributiveness in the dividing of resources being negotiated over.</w:t>
      </w:r>
    </w:p>
    <w:p w14:paraId="3FD30334" w14:textId="77777777" w:rsidR="00C06917" w:rsidRPr="00C06917" w:rsidRDefault="00C06917" w:rsidP="00C06917">
      <w:pPr>
        <w:pBdr>
          <w:top w:val="single" w:sz="4" w:space="1" w:color="auto"/>
          <w:bottom w:val="single" w:sz="4" w:space="1" w:color="auto"/>
        </w:pBdr>
        <w:spacing w:after="0" w:line="240" w:lineRule="auto"/>
        <w:jc w:val="both"/>
        <w:rPr>
          <w:rFonts w:ascii="Calisto MT" w:eastAsia="Times New Roman" w:hAnsi="Calisto MT" w:cs="Calisto MT"/>
          <w:sz w:val="24"/>
          <w:szCs w:val="24"/>
        </w:rPr>
      </w:pPr>
    </w:p>
    <w:p w14:paraId="1D2EA99A" w14:textId="77777777" w:rsidR="00C06917" w:rsidRPr="00C06917" w:rsidRDefault="00C06917" w:rsidP="00C06917">
      <w:pPr>
        <w:pBdr>
          <w:top w:val="single" w:sz="4" w:space="1" w:color="auto"/>
          <w:bottom w:val="single" w:sz="4" w:space="1" w:color="auto"/>
        </w:pBd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Thinking about your own procurement negotiation, describe the different contexts in which each approach may be used.</w:t>
      </w:r>
    </w:p>
    <w:p w14:paraId="222D344A"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3B3BCF54"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008D9832" w14:textId="77777777" w:rsidR="00C06917" w:rsidRPr="00C06917" w:rsidRDefault="00FE010C" w:rsidP="00C06917">
      <w:pPr>
        <w:keepNext/>
        <w:spacing w:after="0" w:line="240" w:lineRule="auto"/>
        <w:outlineLvl w:val="0"/>
        <w:rPr>
          <w:rFonts w:ascii="Calisto MT" w:eastAsia="Times New Roman" w:hAnsi="Calisto MT" w:cs="Calisto MT"/>
          <w:b/>
          <w:bCs/>
          <w:sz w:val="24"/>
          <w:szCs w:val="24"/>
        </w:rPr>
      </w:pPr>
      <w:bookmarkStart w:id="3" w:name="_Toc208739887"/>
      <w:r>
        <w:rPr>
          <w:rFonts w:ascii="Calisto MT" w:eastAsia="Times New Roman" w:hAnsi="Calisto MT" w:cs="Calisto MT"/>
          <w:b/>
          <w:bCs/>
          <w:sz w:val="24"/>
          <w:szCs w:val="24"/>
        </w:rPr>
        <w:t>1.11</w:t>
      </w:r>
      <w:r w:rsidR="00C06917" w:rsidRPr="00C06917">
        <w:rPr>
          <w:rFonts w:ascii="Calisto MT" w:eastAsia="Times New Roman" w:hAnsi="Calisto MT" w:cs="Calisto MT"/>
          <w:b/>
          <w:bCs/>
          <w:sz w:val="24"/>
          <w:szCs w:val="24"/>
        </w:rPr>
        <w:tab/>
        <w:t>Negotiation Tactics/Ploys</w:t>
      </w:r>
      <w:bookmarkEnd w:id="3"/>
    </w:p>
    <w:p w14:paraId="53145F00"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A ploy is a manoeuvre in a negotiation process aimed at achieving a particular result from the other party. It is during the actual negotiation process that parties will from time to time be faced with one side using a ploy or tactic to try and gain advantage over the other.  All ploys have counters that an experienced negotiator would be aware of, it is therefore important to note that:</w:t>
      </w:r>
    </w:p>
    <w:p w14:paraId="4F8D5C9D" w14:textId="77777777" w:rsidR="00C06917" w:rsidRPr="00C06917" w:rsidRDefault="00C06917" w:rsidP="00C06917">
      <w:pPr>
        <w:numPr>
          <w:ilvl w:val="0"/>
          <w:numId w:val="6"/>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Reliance on ploys can ruin a long-term relationship</w:t>
      </w:r>
    </w:p>
    <w:p w14:paraId="7D26E1A0" w14:textId="77777777" w:rsidR="00C06917" w:rsidRPr="00C06917" w:rsidRDefault="00C06917" w:rsidP="00C06917">
      <w:pPr>
        <w:numPr>
          <w:ilvl w:val="0"/>
          <w:numId w:val="6"/>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Ploys when recognized can be disarmed.</w:t>
      </w:r>
    </w:p>
    <w:p w14:paraId="57AABB39" w14:textId="77777777" w:rsidR="00C06917" w:rsidRPr="00C06917" w:rsidRDefault="00C06917" w:rsidP="00C06917">
      <w:pPr>
        <w:numPr>
          <w:ilvl w:val="0"/>
          <w:numId w:val="6"/>
        </w:num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Knowledge of ploys assists the negotiation but reliance on them exclusively should be avoided.</w:t>
      </w:r>
    </w:p>
    <w:p w14:paraId="4BDD5C89"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0633E404"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Examples of ploys and how they can be countered include;</w:t>
      </w:r>
    </w:p>
    <w:p w14:paraId="0FBF24AE" w14:textId="77777777" w:rsidR="00C06917" w:rsidRPr="00C06917" w:rsidRDefault="00C06917" w:rsidP="00C06917">
      <w:pPr>
        <w:spacing w:after="0" w:line="240" w:lineRule="auto"/>
        <w:jc w:val="both"/>
        <w:rPr>
          <w:rFonts w:ascii="Calisto MT" w:eastAsia="Times New Roman" w:hAnsi="Calisto MT" w:cs="Calisto MT"/>
          <w:b/>
          <w:bCs/>
          <w:sz w:val="24"/>
          <w:szCs w:val="24"/>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380"/>
      </w:tblGrid>
      <w:tr w:rsidR="00C06917" w:rsidRPr="00C06917" w14:paraId="67B47A63" w14:textId="77777777" w:rsidTr="004E7228">
        <w:trPr>
          <w:trHeight w:val="407"/>
        </w:trPr>
        <w:tc>
          <w:tcPr>
            <w:tcW w:w="2340" w:type="dxa"/>
          </w:tcPr>
          <w:p w14:paraId="32EED5AB"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Ploy</w:t>
            </w:r>
          </w:p>
        </w:tc>
        <w:tc>
          <w:tcPr>
            <w:tcW w:w="7380" w:type="dxa"/>
          </w:tcPr>
          <w:p w14:paraId="0F87CC47"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Measure</w:t>
            </w:r>
          </w:p>
        </w:tc>
      </w:tr>
      <w:tr w:rsidR="00C06917" w:rsidRPr="00C06917" w14:paraId="4DF22736" w14:textId="77777777" w:rsidTr="004E7228">
        <w:trPr>
          <w:trHeight w:val="407"/>
        </w:trPr>
        <w:tc>
          <w:tcPr>
            <w:tcW w:w="2340" w:type="dxa"/>
          </w:tcPr>
          <w:p w14:paraId="11C80375"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Nice guy/Bad guy</w:t>
            </w:r>
          </w:p>
        </w:tc>
        <w:tc>
          <w:tcPr>
            <w:tcW w:w="7380" w:type="dxa"/>
          </w:tcPr>
          <w:p w14:paraId="41394AAA"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Style match or adopt contrast style</w:t>
            </w:r>
          </w:p>
        </w:tc>
      </w:tr>
      <w:tr w:rsidR="00C06917" w:rsidRPr="00C06917" w14:paraId="75A6A8A8" w14:textId="77777777" w:rsidTr="004E7228">
        <w:trPr>
          <w:trHeight w:val="423"/>
        </w:trPr>
        <w:tc>
          <w:tcPr>
            <w:tcW w:w="2340" w:type="dxa"/>
          </w:tcPr>
          <w:p w14:paraId="5DD71915"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Add on</w:t>
            </w:r>
          </w:p>
        </w:tc>
        <w:tc>
          <w:tcPr>
            <w:tcW w:w="7380" w:type="dxa"/>
          </w:tcPr>
          <w:p w14:paraId="1FEA2BFF"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 xml:space="preserve">Make sure you get your money’s worth </w:t>
            </w:r>
          </w:p>
        </w:tc>
      </w:tr>
      <w:tr w:rsidR="00C06917" w:rsidRPr="00C06917" w14:paraId="08F65668" w14:textId="77777777" w:rsidTr="004E7228">
        <w:trPr>
          <w:trHeight w:val="407"/>
        </w:trPr>
        <w:tc>
          <w:tcPr>
            <w:tcW w:w="2340" w:type="dxa"/>
          </w:tcPr>
          <w:p w14:paraId="15A118C4"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Deadlines</w:t>
            </w:r>
          </w:p>
        </w:tc>
        <w:tc>
          <w:tcPr>
            <w:tcW w:w="7380" w:type="dxa"/>
          </w:tcPr>
          <w:p w14:paraId="603FC1B0"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Avoid revealing what time you have to finish</w:t>
            </w:r>
          </w:p>
        </w:tc>
      </w:tr>
      <w:tr w:rsidR="00C06917" w:rsidRPr="00C06917" w14:paraId="404FD479" w14:textId="77777777" w:rsidTr="004E7228">
        <w:trPr>
          <w:trHeight w:val="407"/>
        </w:trPr>
        <w:tc>
          <w:tcPr>
            <w:tcW w:w="2340" w:type="dxa"/>
          </w:tcPr>
          <w:p w14:paraId="6D5D829C"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Russian front</w:t>
            </w:r>
          </w:p>
        </w:tc>
        <w:tc>
          <w:tcPr>
            <w:tcW w:w="7380" w:type="dxa"/>
          </w:tcPr>
          <w:p w14:paraId="376888AB" w14:textId="77777777" w:rsidR="00C06917" w:rsidRPr="00C06917" w:rsidRDefault="00C06917" w:rsidP="00C06917">
            <w:pP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Do not accept poor deals – consider your BATNA</w:t>
            </w:r>
          </w:p>
        </w:tc>
      </w:tr>
    </w:tbl>
    <w:p w14:paraId="51970351" w14:textId="77777777" w:rsidR="00C06917" w:rsidRPr="00C06917" w:rsidRDefault="00C06917" w:rsidP="00C06917">
      <w:pPr>
        <w:spacing w:after="0" w:line="240" w:lineRule="auto"/>
        <w:rPr>
          <w:rFonts w:ascii="Calisto MT" w:eastAsia="Times New Roman" w:hAnsi="Calisto MT" w:cs="Calisto MT"/>
          <w:b/>
          <w:bCs/>
          <w:sz w:val="24"/>
          <w:szCs w:val="24"/>
        </w:rPr>
      </w:pPr>
    </w:p>
    <w:p w14:paraId="296720B4" w14:textId="77777777" w:rsidR="00C06917" w:rsidRPr="00C06917" w:rsidRDefault="00C06917" w:rsidP="00C06917">
      <w:pPr>
        <w:spacing w:after="0" w:line="240" w:lineRule="auto"/>
        <w:rPr>
          <w:rFonts w:ascii="Calisto MT" w:eastAsia="Times New Roman" w:hAnsi="Calisto MT" w:cs="Calisto MT"/>
          <w:b/>
          <w:bCs/>
          <w:sz w:val="24"/>
          <w:szCs w:val="24"/>
        </w:rPr>
      </w:pPr>
      <w:r w:rsidRPr="00C06917">
        <w:rPr>
          <w:rFonts w:ascii="Calisto MT" w:eastAsia="Times New Roman" w:hAnsi="Calisto MT" w:cs="Calisto MT"/>
          <w:b/>
          <w:bCs/>
          <w:sz w:val="24"/>
          <w:szCs w:val="24"/>
        </w:rPr>
        <w:t>Other tactics or ploys</w:t>
      </w:r>
    </w:p>
    <w:p w14:paraId="745E70E7"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 xml:space="preserve">Silence - </w:t>
      </w:r>
      <w:r w:rsidRPr="00C06917">
        <w:rPr>
          <w:rFonts w:ascii="Calisto MT" w:eastAsia="Times New Roman" w:hAnsi="Calisto MT" w:cs="Calisto MT"/>
          <w:sz w:val="24"/>
          <w:szCs w:val="24"/>
        </w:rPr>
        <w:t>When you have asked a question wait for an answer. Silence can put a lot of pressure on the other part</w:t>
      </w:r>
    </w:p>
    <w:p w14:paraId="661E541D" w14:textId="77777777" w:rsidR="00C06917" w:rsidRPr="00C06917" w:rsidRDefault="00C06917" w:rsidP="00C06917">
      <w:pPr>
        <w:tabs>
          <w:tab w:val="num" w:pos="1080"/>
        </w:tabs>
        <w:spacing w:after="0" w:line="240" w:lineRule="auto"/>
        <w:jc w:val="both"/>
        <w:rPr>
          <w:rFonts w:ascii="Calisto MT" w:eastAsia="Times New Roman" w:hAnsi="Calisto MT" w:cs="Calisto MT"/>
          <w:b/>
          <w:bCs/>
          <w:sz w:val="24"/>
          <w:szCs w:val="24"/>
        </w:rPr>
      </w:pPr>
    </w:p>
    <w:p w14:paraId="348DC2AA"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sz w:val="24"/>
          <w:szCs w:val="24"/>
        </w:rPr>
      </w:pPr>
      <w:r w:rsidRPr="00C06917">
        <w:rPr>
          <w:rFonts w:ascii="Calisto MT" w:eastAsia="Times New Roman" w:hAnsi="Calisto MT" w:cs="Calisto MT"/>
          <w:b/>
          <w:bCs/>
          <w:sz w:val="24"/>
          <w:szCs w:val="24"/>
        </w:rPr>
        <w:t>Building block technique</w:t>
      </w:r>
      <w:r w:rsidRPr="00C06917">
        <w:rPr>
          <w:rFonts w:ascii="Calisto MT" w:eastAsia="Times New Roman" w:hAnsi="Calisto MT" w:cs="Calisto MT"/>
          <w:sz w:val="24"/>
          <w:szCs w:val="24"/>
        </w:rPr>
        <w:t xml:space="preserve"> - This technique is very powerful and can easily be practiced by buyers. The buyers will progressively ask for a better offer step by step e.g. for additional quantities during scarcity and an increased range of products to be supplied. For example, the buyer may make such a request, “you have charged me a good price for 8 months contract but what if we extended it for 3 years.</w:t>
      </w:r>
    </w:p>
    <w:p w14:paraId="3D71BD56" w14:textId="77777777" w:rsidR="00C06917" w:rsidRPr="00C06917" w:rsidRDefault="00C06917" w:rsidP="00C06917">
      <w:pPr>
        <w:tabs>
          <w:tab w:val="num" w:pos="1080"/>
        </w:tabs>
        <w:spacing w:after="0" w:line="240" w:lineRule="auto"/>
        <w:jc w:val="both"/>
        <w:rPr>
          <w:rFonts w:ascii="Calisto MT" w:eastAsia="Times New Roman" w:hAnsi="Calisto MT" w:cs="Calisto MT"/>
          <w:sz w:val="24"/>
          <w:szCs w:val="24"/>
        </w:rPr>
      </w:pPr>
    </w:p>
    <w:p w14:paraId="4F797451"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 xml:space="preserve">Broken record - </w:t>
      </w:r>
      <w:r w:rsidRPr="00C06917">
        <w:rPr>
          <w:rFonts w:ascii="Calisto MT" w:eastAsia="Times New Roman" w:hAnsi="Calisto MT" w:cs="Calisto MT"/>
          <w:sz w:val="24"/>
          <w:szCs w:val="24"/>
        </w:rPr>
        <w:t>This tactic is linked to the conditioning process where it is assumed that when you insist or keep requesting the same thing over some time, eventually the other party begins to believe it e.g. offering products on credit.</w:t>
      </w:r>
    </w:p>
    <w:p w14:paraId="01702CBC"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4770CB97"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sz w:val="24"/>
          <w:szCs w:val="24"/>
        </w:rPr>
      </w:pPr>
      <w:r w:rsidRPr="00C06917">
        <w:rPr>
          <w:rFonts w:ascii="Calisto MT" w:eastAsia="Times New Roman" w:hAnsi="Calisto MT" w:cs="Calisto MT"/>
          <w:b/>
          <w:bCs/>
          <w:sz w:val="24"/>
          <w:szCs w:val="24"/>
        </w:rPr>
        <w:lastRenderedPageBreak/>
        <w:t>Recess</w:t>
      </w:r>
      <w:r w:rsidRPr="00C06917">
        <w:rPr>
          <w:rFonts w:ascii="Calisto MT" w:eastAsia="Times New Roman" w:hAnsi="Calisto MT" w:cs="Calisto MT"/>
          <w:sz w:val="24"/>
          <w:szCs w:val="24"/>
        </w:rPr>
        <w:t xml:space="preserve"> - When you feel that the negotiation has reached a standstill or may be the other party has offered something you were not expecting, it is advisable to call a recess. During the recess, have a short meeting with the team to decide how to move the negotiation forward.</w:t>
      </w:r>
    </w:p>
    <w:p w14:paraId="4D3F2889"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0B02FC6B"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sz w:val="24"/>
          <w:szCs w:val="24"/>
        </w:rPr>
      </w:pPr>
      <w:r w:rsidRPr="00C06917">
        <w:rPr>
          <w:rFonts w:ascii="Calisto MT" w:eastAsia="Times New Roman" w:hAnsi="Calisto MT" w:cs="Calisto MT"/>
          <w:b/>
          <w:bCs/>
          <w:sz w:val="24"/>
          <w:szCs w:val="24"/>
        </w:rPr>
        <w:t>Onus transfer</w:t>
      </w:r>
      <w:r w:rsidRPr="00C06917">
        <w:rPr>
          <w:rFonts w:ascii="Calisto MT" w:eastAsia="Times New Roman" w:hAnsi="Calisto MT" w:cs="Calisto MT"/>
          <w:sz w:val="24"/>
          <w:szCs w:val="24"/>
        </w:rPr>
        <w:t xml:space="preserve"> - This tactic is used to obtain empathy. For example, “if you were in my shoes what would you do”.</w:t>
      </w:r>
    </w:p>
    <w:p w14:paraId="0C9A56E3"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1803F6EB"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sz w:val="24"/>
          <w:szCs w:val="24"/>
        </w:rPr>
      </w:pPr>
      <w:r w:rsidRPr="00C06917">
        <w:rPr>
          <w:rFonts w:ascii="Calisto MT" w:eastAsia="Times New Roman" w:hAnsi="Calisto MT" w:cs="Calisto MT"/>
          <w:b/>
          <w:bCs/>
          <w:sz w:val="24"/>
          <w:szCs w:val="24"/>
        </w:rPr>
        <w:t>One more thing</w:t>
      </w:r>
      <w:r w:rsidRPr="00C06917">
        <w:rPr>
          <w:rFonts w:ascii="Calisto MT" w:eastAsia="Times New Roman" w:hAnsi="Calisto MT" w:cs="Calisto MT"/>
          <w:sz w:val="24"/>
          <w:szCs w:val="24"/>
        </w:rPr>
        <w:t xml:space="preserve"> - This tactic is used to get the supplier make a further move when the deal is at its conclusion. For example, one may make such a comment” well I think we are almost there, there is just one more thing we need to discuss”. This may be on delivery, terms of payments that have not been agreed upon.</w:t>
      </w:r>
    </w:p>
    <w:p w14:paraId="6B244E8A"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6AE5F4AC"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sz w:val="24"/>
          <w:szCs w:val="24"/>
        </w:rPr>
      </w:pPr>
      <w:r w:rsidRPr="00C06917">
        <w:rPr>
          <w:rFonts w:ascii="Calisto MT" w:eastAsia="Times New Roman" w:hAnsi="Calisto MT" w:cs="Calisto MT"/>
          <w:b/>
          <w:bCs/>
          <w:sz w:val="24"/>
          <w:szCs w:val="24"/>
        </w:rPr>
        <w:t>Re-escalation of demand -</w:t>
      </w:r>
      <w:r w:rsidRPr="00C06917">
        <w:rPr>
          <w:rFonts w:ascii="Calisto MT" w:eastAsia="Times New Roman" w:hAnsi="Calisto MT" w:cs="Calisto MT"/>
          <w:sz w:val="24"/>
          <w:szCs w:val="24"/>
        </w:rPr>
        <w:t xml:space="preserve"> This is where one party threatens some action on the other. For example, one may make a comment such as “if you can’t move any further of this then I am afraid we must go back to our original position”.</w:t>
      </w:r>
    </w:p>
    <w:p w14:paraId="12E86419" w14:textId="77777777" w:rsidR="00C06917" w:rsidRPr="00C06917" w:rsidRDefault="00C06917" w:rsidP="00C06917">
      <w:pPr>
        <w:spacing w:after="0" w:line="240" w:lineRule="auto"/>
        <w:jc w:val="both"/>
        <w:rPr>
          <w:rFonts w:ascii="Calisto MT" w:eastAsia="Times New Roman" w:hAnsi="Calisto MT" w:cs="Calisto MT"/>
          <w:sz w:val="24"/>
          <w:szCs w:val="24"/>
        </w:rPr>
      </w:pPr>
    </w:p>
    <w:p w14:paraId="7854BF10" w14:textId="77777777" w:rsidR="00C06917" w:rsidRPr="00C06917" w:rsidRDefault="00C06917" w:rsidP="00C06917">
      <w:pPr>
        <w:numPr>
          <w:ilvl w:val="0"/>
          <w:numId w:val="7"/>
        </w:numPr>
        <w:spacing w:after="0" w:line="240" w:lineRule="auto"/>
        <w:ind w:left="360"/>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 xml:space="preserve">Deadlines - </w:t>
      </w:r>
      <w:r w:rsidRPr="00C06917">
        <w:rPr>
          <w:rFonts w:ascii="Calisto MT" w:eastAsia="Times New Roman" w:hAnsi="Calisto MT" w:cs="Calisto MT"/>
          <w:sz w:val="24"/>
          <w:szCs w:val="24"/>
        </w:rPr>
        <w:t>Suppliers tend to make comments such as “you must sign the contract by the end of the month to get the 20% discount”.</w:t>
      </w:r>
      <w:r w:rsidRPr="00C06917">
        <w:rPr>
          <w:rFonts w:ascii="Calisto MT" w:eastAsia="Times New Roman" w:hAnsi="Calisto MT" w:cs="Calisto MT"/>
          <w:b/>
          <w:bCs/>
          <w:sz w:val="24"/>
          <w:szCs w:val="24"/>
        </w:rPr>
        <w:t xml:space="preserve"> </w:t>
      </w:r>
      <w:r w:rsidRPr="00C06917">
        <w:rPr>
          <w:rFonts w:ascii="Calisto MT" w:eastAsia="Times New Roman" w:hAnsi="Calisto MT" w:cs="Calisto MT"/>
          <w:sz w:val="24"/>
          <w:szCs w:val="24"/>
        </w:rPr>
        <w:t>More often these deadlines are nothing than a technique. Buyers can also use the same technique to gain an advantage.</w:t>
      </w:r>
    </w:p>
    <w:p w14:paraId="6632BA8D" w14:textId="77777777" w:rsidR="00C06917" w:rsidRPr="00C06917" w:rsidRDefault="00C06917" w:rsidP="00C06917">
      <w:pPr>
        <w:spacing w:after="0" w:line="240" w:lineRule="auto"/>
        <w:jc w:val="both"/>
        <w:rPr>
          <w:rFonts w:ascii="Calisto MT" w:eastAsia="Times New Roman" w:hAnsi="Calisto MT" w:cs="Calisto MT"/>
          <w:b/>
          <w:bCs/>
          <w:sz w:val="24"/>
          <w:szCs w:val="24"/>
        </w:rPr>
      </w:pPr>
    </w:p>
    <w:p w14:paraId="432BA93C" w14:textId="77777777" w:rsidR="00C06917" w:rsidRPr="00C06917" w:rsidRDefault="00C06917" w:rsidP="00C06917">
      <w:pPr>
        <w:spacing w:after="0" w:line="240" w:lineRule="auto"/>
        <w:jc w:val="both"/>
        <w:rPr>
          <w:rFonts w:ascii="Calisto MT" w:eastAsia="Times New Roman" w:hAnsi="Calisto MT" w:cs="Calisto MT"/>
          <w:b/>
          <w:bCs/>
          <w:sz w:val="24"/>
          <w:szCs w:val="24"/>
        </w:rPr>
      </w:pPr>
      <w:r w:rsidRPr="00C06917">
        <w:rPr>
          <w:rFonts w:ascii="Calisto MT" w:eastAsia="Times New Roman" w:hAnsi="Calisto MT" w:cs="Calisto MT"/>
          <w:b/>
          <w:bCs/>
          <w:sz w:val="24"/>
          <w:szCs w:val="24"/>
        </w:rPr>
        <w:t xml:space="preserve">Activity </w:t>
      </w:r>
    </w:p>
    <w:p w14:paraId="0881493B" w14:textId="5C938C4D" w:rsidR="00FE010C" w:rsidRPr="00AB484B" w:rsidRDefault="00C06917" w:rsidP="00AB484B">
      <w:pPr>
        <w:pBdr>
          <w:top w:val="single" w:sz="4" w:space="2" w:color="auto"/>
          <w:bottom w:val="single" w:sz="4" w:space="1" w:color="auto"/>
        </w:pBdr>
        <w:spacing w:after="0" w:line="240" w:lineRule="auto"/>
        <w:jc w:val="both"/>
        <w:rPr>
          <w:rFonts w:ascii="Calisto MT" w:eastAsia="Times New Roman" w:hAnsi="Calisto MT" w:cs="Calisto MT"/>
          <w:sz w:val="24"/>
          <w:szCs w:val="24"/>
        </w:rPr>
      </w:pPr>
      <w:r w:rsidRPr="00C06917">
        <w:rPr>
          <w:rFonts w:ascii="Calisto MT" w:eastAsia="Times New Roman" w:hAnsi="Calisto MT" w:cs="Calisto MT"/>
          <w:sz w:val="24"/>
          <w:szCs w:val="24"/>
        </w:rPr>
        <w:t>Identify and explain the different ploys in procurement negotiations and suggest possible measures that can be applied by an opponent to counter them.</w:t>
      </w:r>
    </w:p>
    <w:p w14:paraId="62E31B5F" w14:textId="77777777" w:rsidR="00FE010C" w:rsidRDefault="00FE010C" w:rsidP="00FE010C">
      <w:pPr>
        <w:pStyle w:val="ListParagraph"/>
        <w:spacing w:after="0" w:line="240" w:lineRule="auto"/>
        <w:jc w:val="both"/>
        <w:rPr>
          <w:rFonts w:ascii="Calisto MT" w:eastAsia="Times New Roman" w:hAnsi="Calisto MT" w:cs="Calisto MT"/>
          <w:sz w:val="24"/>
          <w:szCs w:val="24"/>
        </w:rPr>
      </w:pPr>
    </w:p>
    <w:p w14:paraId="2DA40BF5" w14:textId="0E87922B" w:rsidR="00FE010C" w:rsidRPr="004033CE" w:rsidRDefault="00FE010C" w:rsidP="00E4162C">
      <w:pPr>
        <w:pStyle w:val="ListParagraph"/>
        <w:keepNext/>
        <w:numPr>
          <w:ilvl w:val="1"/>
          <w:numId w:val="17"/>
        </w:numPr>
        <w:spacing w:after="0" w:line="240" w:lineRule="auto"/>
        <w:outlineLvl w:val="0"/>
        <w:rPr>
          <w:rFonts w:ascii="Calisto MT" w:eastAsia="Times New Roman" w:hAnsi="Calisto MT" w:cs="Calisto MT"/>
          <w:b/>
          <w:bCs/>
          <w:sz w:val="36"/>
          <w:szCs w:val="36"/>
        </w:rPr>
      </w:pPr>
      <w:r w:rsidRPr="00AB484B">
        <w:rPr>
          <w:rFonts w:ascii="Calisto MT" w:eastAsia="Times New Roman" w:hAnsi="Calisto MT" w:cs="Calisto MT"/>
          <w:b/>
          <w:bCs/>
          <w:sz w:val="32"/>
          <w:szCs w:val="32"/>
        </w:rPr>
        <w:t>The main contents of a procurement contract include the following</w:t>
      </w:r>
      <w:r w:rsidRPr="004033CE">
        <w:rPr>
          <w:rFonts w:ascii="Calisto MT" w:eastAsia="Times New Roman" w:hAnsi="Calisto MT" w:cs="Calisto MT"/>
          <w:b/>
          <w:bCs/>
          <w:sz w:val="36"/>
          <w:szCs w:val="36"/>
        </w:rPr>
        <w:t>. </w:t>
      </w:r>
      <w:r w:rsidR="00F67D96">
        <w:rPr>
          <w:rFonts w:ascii="Calisto MT" w:eastAsia="Times New Roman" w:hAnsi="Calisto MT" w:cs="Calisto MT"/>
          <w:b/>
          <w:bCs/>
          <w:sz w:val="36"/>
          <w:szCs w:val="36"/>
        </w:rPr>
        <w:t xml:space="preserve">  </w:t>
      </w:r>
    </w:p>
    <w:p w14:paraId="029FD2D4" w14:textId="77777777" w:rsidR="004033CE" w:rsidRDefault="004033CE" w:rsidP="00FE010C">
      <w:pPr>
        <w:pStyle w:val="ListParagraph"/>
        <w:spacing w:after="0" w:line="240" w:lineRule="auto"/>
        <w:jc w:val="both"/>
        <w:rPr>
          <w:rFonts w:ascii="Calisto MT" w:eastAsia="Times New Roman" w:hAnsi="Calisto MT" w:cs="Calisto MT"/>
          <w:b/>
          <w:sz w:val="24"/>
          <w:szCs w:val="24"/>
        </w:rPr>
      </w:pPr>
    </w:p>
    <w:p w14:paraId="096B8C66" w14:textId="4AA04C66" w:rsidR="00FE010C" w:rsidRPr="00FE010C" w:rsidRDefault="00FE010C" w:rsidP="00FE010C">
      <w:pPr>
        <w:pStyle w:val="ListParagraph"/>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Monitoring and performance control</w:t>
      </w:r>
    </w:p>
    <w:p w14:paraId="7DF5E916" w14:textId="77777777" w:rsid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Monitoring contract efficiency, managing procurement relationships, making adjustments and corrections as required, and closing out contracts are all part of this process. </w:t>
      </w:r>
      <w:r>
        <w:rPr>
          <w:rFonts w:ascii="Calisto MT" w:eastAsia="Times New Roman" w:hAnsi="Calisto MT" w:cs="Calisto MT"/>
          <w:sz w:val="24"/>
          <w:szCs w:val="24"/>
        </w:rPr>
        <w:t xml:space="preserve"> </w:t>
      </w:r>
      <w:r w:rsidRPr="00FE010C">
        <w:rPr>
          <w:rFonts w:ascii="Calisto MT" w:eastAsia="Times New Roman" w:hAnsi="Calisto MT" w:cs="Calisto MT"/>
          <w:sz w:val="24"/>
          <w:szCs w:val="24"/>
        </w:rPr>
        <w:t>Monitoring and performance control ensures each party receives the benefits of the contract; protects each party’s rights; and makes sure that each party fulfils their contractual obligations. </w:t>
      </w:r>
    </w:p>
    <w:p w14:paraId="5DFBEE7F" w14:textId="77777777" w:rsidR="00FE010C" w:rsidRDefault="00FE010C" w:rsidP="00FE010C">
      <w:pPr>
        <w:pStyle w:val="ListParagraph"/>
        <w:spacing w:after="0" w:line="240" w:lineRule="auto"/>
        <w:jc w:val="both"/>
        <w:rPr>
          <w:rFonts w:ascii="Calisto MT" w:eastAsia="Times New Roman" w:hAnsi="Calisto MT" w:cs="Calisto MT"/>
          <w:sz w:val="24"/>
          <w:szCs w:val="24"/>
        </w:rPr>
      </w:pPr>
    </w:p>
    <w:p w14:paraId="24F96192" w14:textId="77777777" w:rsidR="00FE010C" w:rsidRPr="00FE010C" w:rsidRDefault="00FE010C" w:rsidP="00FE010C">
      <w:pPr>
        <w:pStyle w:val="ListParagraph"/>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Receipt, inspecting, and acceptance</w:t>
      </w:r>
    </w:p>
    <w:p w14:paraId="0E20D2F1"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Upon receipt of supplies made by the seller, the inventory needs to be inspected to ensure it meets the specifications agreed upon. How it will be managed is set forth in the procurement contract.</w:t>
      </w:r>
    </w:p>
    <w:p w14:paraId="1C49242C" w14:textId="77777777" w:rsidR="00FE010C" w:rsidRDefault="00FE010C" w:rsidP="00FE010C">
      <w:pPr>
        <w:pStyle w:val="ListParagraph"/>
        <w:spacing w:after="0" w:line="240" w:lineRule="auto"/>
        <w:jc w:val="both"/>
        <w:rPr>
          <w:rFonts w:ascii="Calisto MT" w:eastAsia="Times New Roman" w:hAnsi="Calisto MT" w:cs="Calisto MT"/>
          <w:b/>
          <w:sz w:val="24"/>
          <w:szCs w:val="24"/>
        </w:rPr>
      </w:pPr>
    </w:p>
    <w:p w14:paraId="3CFD5D70" w14:textId="77777777" w:rsidR="00FE010C" w:rsidRPr="00FE010C" w:rsidRDefault="00FE010C" w:rsidP="00FE010C">
      <w:pPr>
        <w:pStyle w:val="ListParagraph"/>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Contract termination</w:t>
      </w:r>
    </w:p>
    <w:p w14:paraId="5EF66707"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If at any time both sides of a procurement contract should find their differences irreconcilable, the contract outlines terms under which it will be nullified so both parties go their ways.</w:t>
      </w:r>
    </w:p>
    <w:p w14:paraId="2DDB737A" w14:textId="77777777" w:rsidR="00FE010C" w:rsidRDefault="00FE010C" w:rsidP="00FE010C">
      <w:pPr>
        <w:pStyle w:val="ListParagraph"/>
        <w:spacing w:after="0" w:line="240" w:lineRule="auto"/>
        <w:jc w:val="both"/>
        <w:rPr>
          <w:rFonts w:ascii="Calisto MT" w:eastAsia="Times New Roman" w:hAnsi="Calisto MT" w:cs="Calisto MT"/>
          <w:b/>
          <w:sz w:val="24"/>
          <w:szCs w:val="24"/>
        </w:rPr>
      </w:pPr>
    </w:p>
    <w:p w14:paraId="56E9D36E" w14:textId="77777777" w:rsidR="00FE010C" w:rsidRPr="00FE010C" w:rsidRDefault="00FE010C" w:rsidP="00FE010C">
      <w:pPr>
        <w:pStyle w:val="ListParagraph"/>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Alternative dispute resolution</w:t>
      </w:r>
    </w:p>
    <w:p w14:paraId="63610112"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 xml:space="preserve">Instead of taking issues to court (which often proves profitable for the lawyers only), a procurement contract can outline how disputes will be fulfilled to ensure </w:t>
      </w:r>
      <w:r w:rsidRPr="00FE010C">
        <w:rPr>
          <w:rFonts w:ascii="Calisto MT" w:eastAsia="Times New Roman" w:hAnsi="Calisto MT" w:cs="Calisto MT"/>
          <w:sz w:val="24"/>
          <w:szCs w:val="24"/>
        </w:rPr>
        <w:lastRenderedPageBreak/>
        <w:t>that any issues that potentially come up during the course of the </w:t>
      </w:r>
      <w:hyperlink r:id="rId5" w:tooltip="Vendor Management System (VMS)" w:history="1">
        <w:r w:rsidRPr="00FE010C">
          <w:rPr>
            <w:rFonts w:ascii="Calisto MT" w:eastAsia="Times New Roman" w:hAnsi="Calisto MT" w:cs="Calisto MT"/>
            <w:sz w:val="24"/>
            <w:szCs w:val="24"/>
          </w:rPr>
          <w:t>buyer-supplier relationship</w:t>
        </w:r>
      </w:hyperlink>
      <w:r w:rsidRPr="00FE010C">
        <w:rPr>
          <w:rFonts w:ascii="Calisto MT" w:eastAsia="Times New Roman" w:hAnsi="Calisto MT" w:cs="Calisto MT"/>
          <w:sz w:val="24"/>
          <w:szCs w:val="24"/>
        </w:rPr>
        <w:t> will have a pattern for settling them.</w:t>
      </w:r>
    </w:p>
    <w:p w14:paraId="1B72EEC7" w14:textId="77777777" w:rsidR="00FE010C" w:rsidRDefault="00FE010C" w:rsidP="00FE010C">
      <w:pPr>
        <w:pStyle w:val="ListParagraph"/>
        <w:spacing w:after="0" w:line="240" w:lineRule="auto"/>
        <w:jc w:val="both"/>
        <w:rPr>
          <w:rFonts w:ascii="Calisto MT" w:eastAsia="Times New Roman" w:hAnsi="Calisto MT" w:cs="Calisto MT"/>
          <w:sz w:val="24"/>
          <w:szCs w:val="24"/>
        </w:rPr>
      </w:pPr>
    </w:p>
    <w:p w14:paraId="233EF69A" w14:textId="77777777" w:rsidR="00FE010C" w:rsidRPr="00FE010C" w:rsidRDefault="00FE010C" w:rsidP="00FE010C">
      <w:pPr>
        <w:pStyle w:val="ListParagraph"/>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Financial management and payment</w:t>
      </w:r>
    </w:p>
    <w:p w14:paraId="41872F29"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This stipulates how financial matters will be managed including invoicing, payment terms, methods, and preferences. A procurement contract makes it clear how the money will change hands should the terms of the contract be met.</w:t>
      </w:r>
    </w:p>
    <w:p w14:paraId="7A292117" w14:textId="77777777" w:rsidR="00FE010C" w:rsidRDefault="00FE010C" w:rsidP="00FE010C">
      <w:pPr>
        <w:pStyle w:val="ListParagraph"/>
        <w:spacing w:after="0" w:line="240" w:lineRule="auto"/>
        <w:jc w:val="both"/>
        <w:rPr>
          <w:rFonts w:ascii="Calisto MT" w:eastAsia="Times New Roman" w:hAnsi="Calisto MT" w:cs="Calisto MT"/>
          <w:sz w:val="24"/>
          <w:szCs w:val="24"/>
        </w:rPr>
      </w:pPr>
    </w:p>
    <w:p w14:paraId="16E77076" w14:textId="77777777" w:rsidR="00FE010C" w:rsidRPr="00FE010C" w:rsidRDefault="00FE010C" w:rsidP="00FE010C">
      <w:pPr>
        <w:pStyle w:val="ListParagraph"/>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Performance securities</w:t>
      </w:r>
    </w:p>
    <w:p w14:paraId="47D21125"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A procurement contract guarantees a performance quality that both buyer and seller are obligated to expect and in turn deliver during the course of their working relationship.</w:t>
      </w:r>
    </w:p>
    <w:p w14:paraId="60E88DB5" w14:textId="77777777" w:rsidR="00FE010C" w:rsidRDefault="00FE010C" w:rsidP="00FE010C">
      <w:pPr>
        <w:pStyle w:val="ListParagraph"/>
        <w:spacing w:after="0" w:line="240" w:lineRule="auto"/>
        <w:jc w:val="both"/>
        <w:rPr>
          <w:rFonts w:ascii="Calisto MT" w:eastAsia="Times New Roman" w:hAnsi="Calisto MT" w:cs="Calisto MT"/>
          <w:sz w:val="24"/>
          <w:szCs w:val="24"/>
        </w:rPr>
      </w:pPr>
    </w:p>
    <w:p w14:paraId="54914DB7" w14:textId="77777777" w:rsidR="00FE010C" w:rsidRPr="00FE010C" w:rsidRDefault="00FE010C" w:rsidP="00FE010C">
      <w:pPr>
        <w:pStyle w:val="ListParagraph"/>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Contract completion and closeout</w:t>
      </w:r>
    </w:p>
    <w:p w14:paraId="655F5413"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A procurement contract acts as the guidebook that details how supplies will change hands, in what manner, and what behaviour should be deemed acceptable.</w:t>
      </w:r>
    </w:p>
    <w:p w14:paraId="69BB61F8"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p>
    <w:p w14:paraId="54AA505E" w14:textId="77777777" w:rsidR="00FE010C" w:rsidRPr="00FE010C" w:rsidRDefault="00FE010C" w:rsidP="00FE010C">
      <w:pPr>
        <w:spacing w:after="0" w:line="240" w:lineRule="auto"/>
        <w:jc w:val="both"/>
        <w:rPr>
          <w:rFonts w:ascii="Calisto MT" w:eastAsia="Times New Roman" w:hAnsi="Calisto MT" w:cs="Calisto MT"/>
          <w:b/>
          <w:sz w:val="24"/>
          <w:szCs w:val="24"/>
        </w:rPr>
      </w:pPr>
      <w:r w:rsidRPr="00FE010C">
        <w:rPr>
          <w:rFonts w:ascii="Calisto MT" w:eastAsia="Times New Roman" w:hAnsi="Calisto MT" w:cs="Calisto MT"/>
          <w:b/>
          <w:sz w:val="24"/>
          <w:szCs w:val="24"/>
        </w:rPr>
        <w:t>Key Processes &amp; Best Practices for Procurement Contracts</w:t>
      </w:r>
    </w:p>
    <w:p w14:paraId="50358698" w14:textId="77777777" w:rsidR="004033CE" w:rsidRDefault="004033CE" w:rsidP="00FE010C">
      <w:pPr>
        <w:pStyle w:val="ListParagraph"/>
        <w:spacing w:after="0" w:line="240" w:lineRule="auto"/>
        <w:jc w:val="both"/>
        <w:rPr>
          <w:rFonts w:ascii="Calisto MT" w:eastAsia="Times New Roman" w:hAnsi="Calisto MT" w:cs="Calisto MT"/>
          <w:sz w:val="24"/>
          <w:szCs w:val="24"/>
        </w:rPr>
      </w:pPr>
    </w:p>
    <w:p w14:paraId="24DA07DB" w14:textId="4867C676"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Although the contract is signed, that doesn’t the process is complete. There is, of course, the work that has been contracted and following through on the terms and conditions of the contract.</w:t>
      </w:r>
    </w:p>
    <w:p w14:paraId="5B6C3100"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p>
    <w:p w14:paraId="60A0C209" w14:textId="77777777" w:rsidR="00FE010C" w:rsidRPr="001B3FA7" w:rsidRDefault="00FE010C" w:rsidP="00FE010C">
      <w:pPr>
        <w:pStyle w:val="ListParagraph"/>
        <w:spacing w:after="0" w:line="240" w:lineRule="auto"/>
        <w:jc w:val="both"/>
        <w:rPr>
          <w:rFonts w:ascii="Calisto MT" w:eastAsia="Times New Roman" w:hAnsi="Calisto MT" w:cs="Calisto MT"/>
          <w:b/>
          <w:sz w:val="24"/>
          <w:szCs w:val="24"/>
        </w:rPr>
      </w:pPr>
      <w:r w:rsidRPr="001B3FA7">
        <w:rPr>
          <w:rFonts w:ascii="Calisto MT" w:eastAsia="Times New Roman" w:hAnsi="Calisto MT" w:cs="Calisto MT"/>
          <w:b/>
          <w:sz w:val="24"/>
          <w:szCs w:val="24"/>
        </w:rPr>
        <w:t>Emphasize Transparency</w:t>
      </w:r>
    </w:p>
    <w:p w14:paraId="1240C8D6"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One thing you can do to make sure that things run smoothly is to prioritize transparency in your procurement process. Getting greater visibility into supplier performance helps to strengthen those relationships and works towards achieving the best outcomes for all involved.</w:t>
      </w:r>
    </w:p>
    <w:p w14:paraId="5A656CFE"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p>
    <w:p w14:paraId="00132F68" w14:textId="77777777" w:rsidR="00FE010C" w:rsidRPr="001B3FA7" w:rsidRDefault="00FE010C" w:rsidP="00FE010C">
      <w:pPr>
        <w:pStyle w:val="ListParagraph"/>
        <w:spacing w:after="0" w:line="240" w:lineRule="auto"/>
        <w:jc w:val="both"/>
        <w:rPr>
          <w:rFonts w:ascii="Calisto MT" w:eastAsia="Times New Roman" w:hAnsi="Calisto MT" w:cs="Calisto MT"/>
          <w:b/>
          <w:sz w:val="24"/>
          <w:szCs w:val="24"/>
        </w:rPr>
      </w:pPr>
      <w:r w:rsidRPr="001B3FA7">
        <w:rPr>
          <w:rFonts w:ascii="Calisto MT" w:eastAsia="Times New Roman" w:hAnsi="Calisto MT" w:cs="Calisto MT"/>
          <w:b/>
          <w:sz w:val="24"/>
          <w:szCs w:val="24"/>
        </w:rPr>
        <w:t>Monitor Progress</w:t>
      </w:r>
    </w:p>
    <w:p w14:paraId="7B0E682B"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You’ll want to closely monitor and manage the terms of the contract, especially expenses associated with the work, to reduce costs. Rather than using spreadsheets that have to be constantly updated and often run the risk of circulating older versions, you’d do better to automate these processes with a digital tool.</w:t>
      </w:r>
    </w:p>
    <w:p w14:paraId="72BF2D16" w14:textId="77777777" w:rsidR="00FE010C" w:rsidRPr="00FE010C" w:rsidRDefault="00FE010C" w:rsidP="00FE010C">
      <w:pPr>
        <w:pStyle w:val="ListParagraph"/>
        <w:spacing w:after="0" w:line="240" w:lineRule="auto"/>
        <w:jc w:val="both"/>
        <w:rPr>
          <w:rFonts w:ascii="Calisto MT" w:eastAsia="Times New Roman" w:hAnsi="Calisto MT" w:cs="Calisto MT"/>
          <w:sz w:val="24"/>
          <w:szCs w:val="24"/>
        </w:rPr>
      </w:pPr>
    </w:p>
    <w:p w14:paraId="2B318906" w14:textId="77777777" w:rsidR="00FE010C" w:rsidRPr="001B3FA7" w:rsidRDefault="00FE010C" w:rsidP="00FE010C">
      <w:pPr>
        <w:pStyle w:val="ListParagraph"/>
        <w:spacing w:after="0" w:line="240" w:lineRule="auto"/>
        <w:jc w:val="both"/>
        <w:rPr>
          <w:rFonts w:ascii="Calisto MT" w:eastAsia="Times New Roman" w:hAnsi="Calisto MT" w:cs="Calisto MT"/>
          <w:b/>
          <w:sz w:val="24"/>
          <w:szCs w:val="24"/>
        </w:rPr>
      </w:pPr>
      <w:r w:rsidRPr="001B3FA7">
        <w:rPr>
          <w:rFonts w:ascii="Calisto MT" w:eastAsia="Times New Roman" w:hAnsi="Calisto MT" w:cs="Calisto MT"/>
          <w:b/>
          <w:sz w:val="24"/>
          <w:szCs w:val="24"/>
        </w:rPr>
        <w:t>Identity Efficiencies</w:t>
      </w:r>
    </w:p>
    <w:p w14:paraId="2662718A" w14:textId="77777777" w:rsidR="00C06917" w:rsidRDefault="00FE010C" w:rsidP="00FE010C">
      <w:pPr>
        <w:pStyle w:val="ListParagraph"/>
        <w:spacing w:after="0" w:line="240" w:lineRule="auto"/>
        <w:jc w:val="both"/>
        <w:rPr>
          <w:rFonts w:ascii="Calisto MT" w:eastAsia="Times New Roman" w:hAnsi="Calisto MT" w:cs="Calisto MT"/>
          <w:sz w:val="24"/>
          <w:szCs w:val="24"/>
        </w:rPr>
      </w:pPr>
      <w:r w:rsidRPr="00FE010C">
        <w:rPr>
          <w:rFonts w:ascii="Calisto MT" w:eastAsia="Times New Roman" w:hAnsi="Calisto MT" w:cs="Calisto MT"/>
          <w:sz w:val="24"/>
          <w:szCs w:val="24"/>
        </w:rPr>
        <w:t>Streamlining the procurement process is also key. The collecting and monitoring of suppliers help to ensure the conditions of the contract are being met. Using an online project management tool will reduce costs by avoiding manual errors that can slow down work while working towards contract compliance.</w:t>
      </w:r>
    </w:p>
    <w:p w14:paraId="29AA841D" w14:textId="77777777" w:rsidR="001B3FA7" w:rsidRDefault="001B3FA7" w:rsidP="00FE010C">
      <w:pPr>
        <w:pStyle w:val="ListParagraph"/>
        <w:spacing w:after="0" w:line="240" w:lineRule="auto"/>
        <w:jc w:val="both"/>
        <w:rPr>
          <w:rFonts w:ascii="Calisto MT" w:eastAsia="Times New Roman" w:hAnsi="Calisto MT" w:cs="Calisto MT"/>
          <w:sz w:val="24"/>
          <w:szCs w:val="24"/>
        </w:rPr>
      </w:pPr>
    </w:p>
    <w:p w14:paraId="0D9B233B" w14:textId="77777777" w:rsidR="001B3FA7" w:rsidRPr="00FE010C" w:rsidRDefault="001B3FA7" w:rsidP="00FE010C">
      <w:pPr>
        <w:pStyle w:val="ListParagraph"/>
        <w:spacing w:after="0" w:line="240" w:lineRule="auto"/>
        <w:jc w:val="both"/>
        <w:rPr>
          <w:rFonts w:ascii="Calisto MT" w:eastAsia="Times New Roman" w:hAnsi="Calisto MT" w:cs="Calisto MT"/>
          <w:sz w:val="24"/>
          <w:szCs w:val="24"/>
        </w:rPr>
      </w:pPr>
    </w:p>
    <w:sectPr w:rsidR="001B3FA7" w:rsidRPr="00FE010C">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sto MT">
    <w:panose1 w:val="020406030505050303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54533"/>
    <w:multiLevelType w:val="hybridMultilevel"/>
    <w:tmpl w:val="0764DB3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CD47AC"/>
    <w:multiLevelType w:val="multilevel"/>
    <w:tmpl w:val="A6102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45A7D"/>
    <w:multiLevelType w:val="multilevel"/>
    <w:tmpl w:val="91840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E6D86"/>
    <w:multiLevelType w:val="multilevel"/>
    <w:tmpl w:val="FB70A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C1677"/>
    <w:multiLevelType w:val="hybridMultilevel"/>
    <w:tmpl w:val="323E05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5714BC"/>
    <w:multiLevelType w:val="multilevel"/>
    <w:tmpl w:val="68B0B98A"/>
    <w:lvl w:ilvl="0">
      <w:start w:val="1"/>
      <w:numFmt w:val="decimal"/>
      <w:lvlText w:val="%1"/>
      <w:lvlJc w:val="left"/>
      <w:pPr>
        <w:ind w:left="590" w:hanging="590"/>
      </w:pPr>
      <w:rPr>
        <w:rFonts w:hint="default"/>
        <w:sz w:val="32"/>
      </w:rPr>
    </w:lvl>
    <w:lvl w:ilvl="1">
      <w:start w:val="12"/>
      <w:numFmt w:val="decimal"/>
      <w:lvlText w:val="%1.%2"/>
      <w:lvlJc w:val="left"/>
      <w:pPr>
        <w:ind w:left="1440" w:hanging="720"/>
      </w:pPr>
      <w:rPr>
        <w:rFonts w:hint="default"/>
        <w:sz w:val="32"/>
      </w:rPr>
    </w:lvl>
    <w:lvl w:ilvl="2">
      <w:start w:val="1"/>
      <w:numFmt w:val="decimal"/>
      <w:lvlText w:val="%1.%2.%3"/>
      <w:lvlJc w:val="left"/>
      <w:pPr>
        <w:ind w:left="2520" w:hanging="1080"/>
      </w:pPr>
      <w:rPr>
        <w:rFonts w:hint="default"/>
        <w:sz w:val="32"/>
      </w:rPr>
    </w:lvl>
    <w:lvl w:ilvl="3">
      <w:start w:val="1"/>
      <w:numFmt w:val="decimal"/>
      <w:lvlText w:val="%1.%2.%3.%4"/>
      <w:lvlJc w:val="left"/>
      <w:pPr>
        <w:ind w:left="3600" w:hanging="1440"/>
      </w:pPr>
      <w:rPr>
        <w:rFonts w:hint="default"/>
        <w:sz w:val="32"/>
      </w:rPr>
    </w:lvl>
    <w:lvl w:ilvl="4">
      <w:start w:val="1"/>
      <w:numFmt w:val="decimal"/>
      <w:lvlText w:val="%1.%2.%3.%4.%5"/>
      <w:lvlJc w:val="left"/>
      <w:pPr>
        <w:ind w:left="4680" w:hanging="1800"/>
      </w:pPr>
      <w:rPr>
        <w:rFonts w:hint="default"/>
        <w:sz w:val="32"/>
      </w:rPr>
    </w:lvl>
    <w:lvl w:ilvl="5">
      <w:start w:val="1"/>
      <w:numFmt w:val="decimal"/>
      <w:lvlText w:val="%1.%2.%3.%4.%5.%6"/>
      <w:lvlJc w:val="left"/>
      <w:pPr>
        <w:ind w:left="5760" w:hanging="2160"/>
      </w:pPr>
      <w:rPr>
        <w:rFonts w:hint="default"/>
        <w:sz w:val="32"/>
      </w:rPr>
    </w:lvl>
    <w:lvl w:ilvl="6">
      <w:start w:val="1"/>
      <w:numFmt w:val="decimal"/>
      <w:lvlText w:val="%1.%2.%3.%4.%5.%6.%7"/>
      <w:lvlJc w:val="left"/>
      <w:pPr>
        <w:ind w:left="6840" w:hanging="2520"/>
      </w:pPr>
      <w:rPr>
        <w:rFonts w:hint="default"/>
        <w:sz w:val="32"/>
      </w:rPr>
    </w:lvl>
    <w:lvl w:ilvl="7">
      <w:start w:val="1"/>
      <w:numFmt w:val="decimal"/>
      <w:lvlText w:val="%1.%2.%3.%4.%5.%6.%7.%8"/>
      <w:lvlJc w:val="left"/>
      <w:pPr>
        <w:ind w:left="7920" w:hanging="2880"/>
      </w:pPr>
      <w:rPr>
        <w:rFonts w:hint="default"/>
        <w:sz w:val="32"/>
      </w:rPr>
    </w:lvl>
    <w:lvl w:ilvl="8">
      <w:start w:val="1"/>
      <w:numFmt w:val="decimal"/>
      <w:lvlText w:val="%1.%2.%3.%4.%5.%6.%7.%8.%9"/>
      <w:lvlJc w:val="left"/>
      <w:pPr>
        <w:ind w:left="9000" w:hanging="3240"/>
      </w:pPr>
      <w:rPr>
        <w:rFonts w:hint="default"/>
        <w:sz w:val="32"/>
      </w:rPr>
    </w:lvl>
  </w:abstractNum>
  <w:abstractNum w:abstractNumId="6" w15:restartNumberingAfterBreak="0">
    <w:nsid w:val="24CE2992"/>
    <w:multiLevelType w:val="hybridMultilevel"/>
    <w:tmpl w:val="DE423770"/>
    <w:lvl w:ilvl="0" w:tplc="3C48224E">
      <w:start w:val="1"/>
      <w:numFmt w:val="bullet"/>
      <w:lvlText w:val=""/>
      <w:lvlJc w:val="left"/>
      <w:pPr>
        <w:tabs>
          <w:tab w:val="num" w:pos="792"/>
        </w:tabs>
        <w:ind w:left="792"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4E755A"/>
    <w:multiLevelType w:val="multilevel"/>
    <w:tmpl w:val="B22A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BC6C05"/>
    <w:multiLevelType w:val="hybridMultilevel"/>
    <w:tmpl w:val="A1B047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E204F3"/>
    <w:multiLevelType w:val="hybridMultilevel"/>
    <w:tmpl w:val="462C674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851C1E"/>
    <w:multiLevelType w:val="hybridMultilevel"/>
    <w:tmpl w:val="CC7411C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6422203"/>
    <w:multiLevelType w:val="hybridMultilevel"/>
    <w:tmpl w:val="C56665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D627986"/>
    <w:multiLevelType w:val="hybridMultilevel"/>
    <w:tmpl w:val="A2A2C2C4"/>
    <w:lvl w:ilvl="0" w:tplc="04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50022BE4"/>
    <w:multiLevelType w:val="hybridMultilevel"/>
    <w:tmpl w:val="7DE6830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5E623D0"/>
    <w:multiLevelType w:val="multilevel"/>
    <w:tmpl w:val="432A3734"/>
    <w:lvl w:ilvl="0">
      <w:start w:val="1"/>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57680611"/>
    <w:multiLevelType w:val="hybridMultilevel"/>
    <w:tmpl w:val="E7BE0AF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CE2D4C"/>
    <w:multiLevelType w:val="hybridMultilevel"/>
    <w:tmpl w:val="F546488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12613553">
    <w:abstractNumId w:val="10"/>
  </w:num>
  <w:num w:numId="2" w16cid:durableId="1059939784">
    <w:abstractNumId w:val="4"/>
  </w:num>
  <w:num w:numId="3" w16cid:durableId="1691443413">
    <w:abstractNumId w:val="0"/>
  </w:num>
  <w:num w:numId="4" w16cid:durableId="1114788401">
    <w:abstractNumId w:val="11"/>
  </w:num>
  <w:num w:numId="5" w16cid:durableId="1082679194">
    <w:abstractNumId w:val="13"/>
  </w:num>
  <w:num w:numId="6" w16cid:durableId="411585374">
    <w:abstractNumId w:val="8"/>
  </w:num>
  <w:num w:numId="7" w16cid:durableId="1059979347">
    <w:abstractNumId w:val="6"/>
  </w:num>
  <w:num w:numId="8" w16cid:durableId="235478793">
    <w:abstractNumId w:val="2"/>
  </w:num>
  <w:num w:numId="9" w16cid:durableId="339048991">
    <w:abstractNumId w:val="9"/>
  </w:num>
  <w:num w:numId="10" w16cid:durableId="1900706396">
    <w:abstractNumId w:val="3"/>
  </w:num>
  <w:num w:numId="11" w16cid:durableId="1781100730">
    <w:abstractNumId w:val="7"/>
  </w:num>
  <w:num w:numId="12" w16cid:durableId="1606620417">
    <w:abstractNumId w:val="16"/>
  </w:num>
  <w:num w:numId="13" w16cid:durableId="1737125822">
    <w:abstractNumId w:val="1"/>
  </w:num>
  <w:num w:numId="14" w16cid:durableId="1029526830">
    <w:abstractNumId w:val="14"/>
  </w:num>
  <w:num w:numId="15" w16cid:durableId="1184323810">
    <w:abstractNumId w:val="15"/>
  </w:num>
  <w:num w:numId="16" w16cid:durableId="369451115">
    <w:abstractNumId w:val="12"/>
  </w:num>
  <w:num w:numId="17" w16cid:durableId="12468452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917"/>
    <w:rsid w:val="00133DDE"/>
    <w:rsid w:val="00140A7B"/>
    <w:rsid w:val="001B3FA7"/>
    <w:rsid w:val="00280195"/>
    <w:rsid w:val="004033CE"/>
    <w:rsid w:val="004C2AE3"/>
    <w:rsid w:val="005070A3"/>
    <w:rsid w:val="00512BEC"/>
    <w:rsid w:val="005B5411"/>
    <w:rsid w:val="005D69C0"/>
    <w:rsid w:val="00704EAE"/>
    <w:rsid w:val="00755B01"/>
    <w:rsid w:val="00890556"/>
    <w:rsid w:val="00990C68"/>
    <w:rsid w:val="00AB484B"/>
    <w:rsid w:val="00B81115"/>
    <w:rsid w:val="00C06917"/>
    <w:rsid w:val="00CF2A78"/>
    <w:rsid w:val="00D76F23"/>
    <w:rsid w:val="00DA6589"/>
    <w:rsid w:val="00E4162C"/>
    <w:rsid w:val="00F273FF"/>
    <w:rsid w:val="00F67D96"/>
    <w:rsid w:val="00FE010C"/>
    <w:rsid w:val="00FE21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D2F5"/>
  <w15:chartTrackingRefBased/>
  <w15:docId w15:val="{666F2E0B-8BAB-4D3A-AABF-6787AFA2B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917"/>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90556"/>
    <w:pPr>
      <w:ind w:left="720"/>
      <w:contextualSpacing/>
    </w:pPr>
  </w:style>
  <w:style w:type="paragraph" w:styleId="NormalWeb">
    <w:name w:val="Normal (Web)"/>
    <w:basedOn w:val="Normal"/>
    <w:uiPriority w:val="99"/>
    <w:semiHidden/>
    <w:unhideWhenUsed/>
    <w:rsid w:val="00FE01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E01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825478">
      <w:bodyDiv w:val="1"/>
      <w:marLeft w:val="0"/>
      <w:marRight w:val="0"/>
      <w:marTop w:val="0"/>
      <w:marBottom w:val="0"/>
      <w:divBdr>
        <w:top w:val="none" w:sz="0" w:space="0" w:color="auto"/>
        <w:left w:val="none" w:sz="0" w:space="0" w:color="auto"/>
        <w:bottom w:val="none" w:sz="0" w:space="0" w:color="auto"/>
        <w:right w:val="none" w:sz="0" w:space="0" w:color="auto"/>
      </w:divBdr>
    </w:div>
    <w:div w:id="473647989">
      <w:bodyDiv w:val="1"/>
      <w:marLeft w:val="0"/>
      <w:marRight w:val="0"/>
      <w:marTop w:val="0"/>
      <w:marBottom w:val="0"/>
      <w:divBdr>
        <w:top w:val="none" w:sz="0" w:space="0" w:color="auto"/>
        <w:left w:val="none" w:sz="0" w:space="0" w:color="auto"/>
        <w:bottom w:val="none" w:sz="0" w:space="0" w:color="auto"/>
        <w:right w:val="none" w:sz="0" w:space="0" w:color="auto"/>
      </w:divBdr>
    </w:div>
    <w:div w:id="887179502">
      <w:bodyDiv w:val="1"/>
      <w:marLeft w:val="0"/>
      <w:marRight w:val="0"/>
      <w:marTop w:val="0"/>
      <w:marBottom w:val="0"/>
      <w:divBdr>
        <w:top w:val="none" w:sz="0" w:space="0" w:color="auto"/>
        <w:left w:val="none" w:sz="0" w:space="0" w:color="auto"/>
        <w:bottom w:val="none" w:sz="0" w:space="0" w:color="auto"/>
        <w:right w:val="none" w:sz="0" w:space="0" w:color="auto"/>
      </w:divBdr>
    </w:div>
    <w:div w:id="1332760988">
      <w:bodyDiv w:val="1"/>
      <w:marLeft w:val="0"/>
      <w:marRight w:val="0"/>
      <w:marTop w:val="0"/>
      <w:marBottom w:val="0"/>
      <w:divBdr>
        <w:top w:val="none" w:sz="0" w:space="0" w:color="auto"/>
        <w:left w:val="none" w:sz="0" w:space="0" w:color="auto"/>
        <w:bottom w:val="none" w:sz="0" w:space="0" w:color="auto"/>
        <w:right w:val="none" w:sz="0" w:space="0" w:color="auto"/>
      </w:divBdr>
    </w:div>
    <w:div w:id="1436438301">
      <w:bodyDiv w:val="1"/>
      <w:marLeft w:val="0"/>
      <w:marRight w:val="0"/>
      <w:marTop w:val="0"/>
      <w:marBottom w:val="0"/>
      <w:divBdr>
        <w:top w:val="none" w:sz="0" w:space="0" w:color="auto"/>
        <w:left w:val="none" w:sz="0" w:space="0" w:color="auto"/>
        <w:bottom w:val="none" w:sz="0" w:space="0" w:color="auto"/>
        <w:right w:val="none" w:sz="0" w:space="0" w:color="auto"/>
      </w:divBdr>
    </w:div>
    <w:div w:id="1473910810">
      <w:bodyDiv w:val="1"/>
      <w:marLeft w:val="0"/>
      <w:marRight w:val="0"/>
      <w:marTop w:val="0"/>
      <w:marBottom w:val="0"/>
      <w:divBdr>
        <w:top w:val="none" w:sz="0" w:space="0" w:color="auto"/>
        <w:left w:val="none" w:sz="0" w:space="0" w:color="auto"/>
        <w:bottom w:val="none" w:sz="0" w:space="0" w:color="auto"/>
        <w:right w:val="none" w:sz="0" w:space="0" w:color="auto"/>
      </w:divBdr>
    </w:div>
    <w:div w:id="172105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kissflow.com/procurement/vendor-management/guide-to-vendor-management-syst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2840</TotalTime>
  <Pages>8</Pages>
  <Words>2702</Words>
  <Characters>15402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Orishaba</dc:creator>
  <cp:keywords/>
  <dc:description/>
  <cp:lastModifiedBy>Bella Alwayo</cp:lastModifiedBy>
  <cp:revision>7</cp:revision>
  <dcterms:created xsi:type="dcterms:W3CDTF">2023-09-01T12:39:00Z</dcterms:created>
  <dcterms:modified xsi:type="dcterms:W3CDTF">2025-08-18T16:21:00Z</dcterms:modified>
</cp:coreProperties>
</file>