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3139" w14:textId="77777777" w:rsidR="00567801" w:rsidRDefault="00567801" w:rsidP="00567801">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MAKERERE UNIVERSITY BUSINESS SCHOOL</w:t>
      </w:r>
    </w:p>
    <w:p w14:paraId="464C3212" w14:textId="45F841A8" w:rsidR="00567801" w:rsidRDefault="00567801" w:rsidP="00567801">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FACULTY OF COMPUTING AND INFORMATICS</w:t>
      </w:r>
    </w:p>
    <w:p w14:paraId="7429B8A0" w14:textId="43FFE616" w:rsidR="00567801" w:rsidRDefault="00567801" w:rsidP="00567801">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DEPARTMENT OF APPLIED COMPUTING AND INFORMATION TECHNOLOGY</w:t>
      </w:r>
    </w:p>
    <w:p w14:paraId="7F9CB507" w14:textId="012CC4A7" w:rsidR="00567801" w:rsidRDefault="00567801" w:rsidP="00567801">
      <w:pPr>
        <w:spacing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ACADEMIC YEAR 202</w:t>
      </w:r>
      <w:r w:rsidR="008D4182">
        <w:rPr>
          <w:rFonts w:eastAsia="Bookman Old Style" w:hAnsi="Bookman Old Style" w:cs="Bookman Old Style"/>
          <w:b/>
          <w:sz w:val="24"/>
          <w:szCs w:val="24"/>
        </w:rPr>
        <w:t>5</w:t>
      </w:r>
      <w:r>
        <w:rPr>
          <w:rFonts w:ascii="Bookman Old Style" w:eastAsia="Bookman Old Style" w:hAnsi="Bookman Old Style" w:cs="Bookman Old Style"/>
          <w:b/>
          <w:sz w:val="24"/>
          <w:szCs w:val="24"/>
        </w:rPr>
        <w:t>/202</w:t>
      </w:r>
      <w:r w:rsidR="008D4182">
        <w:rPr>
          <w:rFonts w:eastAsia="Bookman Old Style" w:hAnsi="Bookman Old Style" w:cs="Bookman Old Style"/>
          <w:b/>
          <w:sz w:val="24"/>
          <w:szCs w:val="24"/>
        </w:rPr>
        <w:t>6</w:t>
      </w:r>
    </w:p>
    <w:p w14:paraId="725DF9A6" w14:textId="0EED3A1B" w:rsidR="00567801" w:rsidRDefault="00567801" w:rsidP="00567801">
      <w:pPr>
        <w:pBdr>
          <w:top w:val="single" w:sz="24" w:space="1" w:color="000000"/>
          <w:bottom w:val="single" w:sz="24" w:space="1" w:color="000000"/>
        </w:pBd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PROGRAMME      : BACHELOR OF LEADERSHIP AND GOVERNANCE</w:t>
      </w:r>
    </w:p>
    <w:p w14:paraId="1A3F57D5" w14:textId="77777777" w:rsidR="00567801" w:rsidRDefault="00567801" w:rsidP="00567801">
      <w:pPr>
        <w:pBdr>
          <w:top w:val="single" w:sz="24" w:space="1" w:color="000000"/>
          <w:bottom w:val="single" w:sz="24" w:space="1" w:color="000000"/>
        </w:pBd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YEAR OF STUDY</w:t>
      </w:r>
      <w:r>
        <w:rPr>
          <w:rFonts w:ascii="Bookman Old Style" w:eastAsia="Bookman Old Style" w:hAnsi="Bookman Old Style" w:cs="Bookman Old Style"/>
          <w:b/>
          <w:sz w:val="24"/>
          <w:szCs w:val="24"/>
        </w:rPr>
        <w:tab/>
        <w:t>: TWO</w:t>
      </w:r>
    </w:p>
    <w:p w14:paraId="0B194A0B" w14:textId="3B83ABC0" w:rsidR="00567801" w:rsidRDefault="00567801" w:rsidP="00567801">
      <w:pPr>
        <w:pBdr>
          <w:top w:val="single" w:sz="24" w:space="1" w:color="000000"/>
          <w:bottom w:val="single" w:sz="24" w:space="1" w:color="000000"/>
        </w:pBd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SEMESTER</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t>: ONE</w:t>
      </w:r>
    </w:p>
    <w:p w14:paraId="643A3C4B" w14:textId="70B116BE" w:rsidR="00567801" w:rsidRDefault="00567801" w:rsidP="00567801">
      <w:pPr>
        <w:pBdr>
          <w:top w:val="single" w:sz="24" w:space="1" w:color="000000"/>
          <w:bottom w:val="single" w:sz="24" w:space="1" w:color="000000"/>
        </w:pBd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COURSE NAME</w:t>
      </w:r>
      <w:r>
        <w:rPr>
          <w:rFonts w:ascii="Bookman Old Style" w:eastAsia="Bookman Old Style" w:hAnsi="Bookman Old Style" w:cs="Bookman Old Style"/>
          <w:b/>
          <w:sz w:val="24"/>
          <w:szCs w:val="24"/>
        </w:rPr>
        <w:tab/>
        <w:t xml:space="preserve">: </w:t>
      </w:r>
      <w:r w:rsidR="005F67AA">
        <w:rPr>
          <w:rFonts w:ascii="Bookman Old Style" w:eastAsia="Bookman Old Style" w:hAnsi="Bookman Old Style" w:cs="Bookman Old Style"/>
          <w:b/>
          <w:sz w:val="24"/>
          <w:szCs w:val="24"/>
        </w:rPr>
        <w:t>GOVERNANCE</w:t>
      </w:r>
      <w:r>
        <w:rPr>
          <w:rFonts w:ascii="Bookman Old Style" w:eastAsia="Bookman Old Style" w:hAnsi="Bookman Old Style" w:cs="Bookman Old Style"/>
          <w:b/>
          <w:sz w:val="24"/>
          <w:szCs w:val="24"/>
        </w:rPr>
        <w:t xml:space="preserve"> INFORMATION SYSTEMS</w:t>
      </w:r>
    </w:p>
    <w:p w14:paraId="29280135" w14:textId="4507EC76" w:rsidR="00567801" w:rsidRDefault="00567801" w:rsidP="00567801">
      <w:pPr>
        <w:pBdr>
          <w:top w:val="single" w:sz="24" w:space="1" w:color="000000"/>
          <w:bottom w:val="single" w:sz="24" w:space="1" w:color="000000"/>
        </w:pBdr>
        <w:spacing w:line="240" w:lineRule="auto"/>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COURSE CODE</w:t>
      </w:r>
      <w:r>
        <w:rPr>
          <w:rFonts w:ascii="Bookman Old Style" w:eastAsia="Bookman Old Style" w:hAnsi="Bookman Old Style" w:cs="Bookman Old Style"/>
          <w:b/>
          <w:sz w:val="24"/>
          <w:szCs w:val="24"/>
        </w:rPr>
        <w:tab/>
        <w:t xml:space="preserve">: </w:t>
      </w:r>
      <w:r w:rsidR="00645EF1">
        <w:rPr>
          <w:rFonts w:ascii="Bookman Old Style" w:eastAsia="Bookman Old Style" w:hAnsi="Bookman Old Style" w:cs="Bookman Old Style"/>
          <w:b/>
          <w:sz w:val="24"/>
          <w:szCs w:val="24"/>
        </w:rPr>
        <w:t xml:space="preserve">LGD 2105               </w:t>
      </w:r>
      <w:r w:rsidR="00496753">
        <w:rPr>
          <w:rFonts w:ascii="Bookman Old Style" w:eastAsia="Bookman Old Style" w:hAnsi="Bookman Old Style" w:cs="Bookman Old Style"/>
          <w:b/>
          <w:sz w:val="24"/>
          <w:szCs w:val="24"/>
        </w:rPr>
        <w:t xml:space="preserve"> </w:t>
      </w:r>
      <w:r w:rsidR="0074287F">
        <w:rPr>
          <w:rFonts w:ascii="Bookman Old Style" w:eastAsia="Bookman Old Style" w:hAnsi="Bookman Old Style" w:cs="Bookman Old Style"/>
          <w:b/>
          <w:sz w:val="24"/>
          <w:szCs w:val="24"/>
        </w:rPr>
        <w:t xml:space="preserve">        CU: 5</w:t>
      </w:r>
    </w:p>
    <w:p w14:paraId="7EC320AC" w14:textId="500BF5A2" w:rsidR="00567801" w:rsidRDefault="00567801" w:rsidP="00567801">
      <w:pPr>
        <w:pBdr>
          <w:top w:val="single" w:sz="24" w:space="1" w:color="000000"/>
          <w:bottom w:val="single" w:sz="24" w:space="1" w:color="000000"/>
        </w:pBdr>
        <w:spacing w:line="240" w:lineRule="auto"/>
        <w:ind w:left="2880" w:hanging="288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FACILITATORS   : </w:t>
      </w:r>
      <w:proofErr w:type="spellStart"/>
      <w:r>
        <w:rPr>
          <w:rFonts w:ascii="Bookman Old Style" w:eastAsia="Bookman Old Style" w:hAnsi="Bookman Old Style" w:cs="Bookman Old Style"/>
          <w:b/>
          <w:sz w:val="24"/>
          <w:szCs w:val="24"/>
        </w:rPr>
        <w:t>Ms</w:t>
      </w:r>
      <w:proofErr w:type="spellEnd"/>
      <w:r>
        <w:rPr>
          <w:rFonts w:ascii="Bookman Old Style" w:eastAsia="Bookman Old Style" w:hAnsi="Bookman Old Style" w:cs="Bookman Old Style"/>
          <w:b/>
          <w:sz w:val="24"/>
          <w:szCs w:val="24"/>
        </w:rPr>
        <w:t xml:space="preserve"> Shamim Kemigisha</w:t>
      </w:r>
      <w:r w:rsidR="00B821C8">
        <w:rPr>
          <w:rFonts w:ascii="Bookman Old Style" w:eastAsia="Bookman Old Style" w:hAnsi="Bookman Old Style" w:cs="Bookman Old Style"/>
          <w:b/>
          <w:sz w:val="24"/>
          <w:szCs w:val="24"/>
        </w:rPr>
        <w:t>, Kayanja Willy</w:t>
      </w:r>
    </w:p>
    <w:p w14:paraId="1EC95F32" w14:textId="77777777" w:rsidR="00567801" w:rsidRDefault="00567801" w:rsidP="00567801">
      <w:pPr>
        <w:spacing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Course Description</w:t>
      </w:r>
    </w:p>
    <w:p w14:paraId="0FC8CCA4" w14:textId="77777777" w:rsidR="004B786E" w:rsidRPr="004B786E" w:rsidRDefault="004B786E" w:rsidP="004B786E">
      <w:pPr>
        <w:spacing w:after="0" w:line="360" w:lineRule="auto"/>
        <w:rPr>
          <w:rFonts w:ascii="Times New Roman" w:eastAsia="SimSun" w:hAnsi="Times New Roman" w:cs="Times New Roman"/>
          <w:b/>
          <w:sz w:val="24"/>
          <w:szCs w:val="24"/>
          <w14:ligatures w14:val="none"/>
        </w:rPr>
      </w:pPr>
      <w:r w:rsidRPr="004B786E">
        <w:rPr>
          <w:rFonts w:ascii="Times New Roman" w:eastAsia="SimSun" w:hAnsi="Times New Roman" w:cs="Times New Roman"/>
          <w:b/>
          <w:sz w:val="24"/>
          <w:szCs w:val="24"/>
          <w14:ligatures w14:val="none"/>
        </w:rPr>
        <w:t>Course Description</w:t>
      </w:r>
    </w:p>
    <w:p w14:paraId="1DE6963F" w14:textId="567BC9E2" w:rsidR="004B786E" w:rsidRPr="00E45FC3" w:rsidRDefault="004B786E" w:rsidP="004B786E">
      <w:pPr>
        <w:spacing w:after="0" w:line="360" w:lineRule="auto"/>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 xml:space="preserve">The course addresses </w:t>
      </w:r>
      <w:r w:rsidR="008D4182">
        <w:rPr>
          <w:rFonts w:ascii="Times New Roman" w:eastAsia="SimSun" w:hAnsi="Times New Roman" w:cs="Times New Roman"/>
          <w:sz w:val="24"/>
          <w:szCs w:val="24"/>
          <w14:ligatures w14:val="none"/>
        </w:rPr>
        <w:t xml:space="preserve">and appreciates </w:t>
      </w:r>
      <w:r w:rsidRPr="004B786E">
        <w:rPr>
          <w:rFonts w:ascii="Times New Roman" w:eastAsia="SimSun" w:hAnsi="Times New Roman" w:cs="Times New Roman"/>
          <w:sz w:val="24"/>
          <w:szCs w:val="24"/>
          <w14:ligatures w14:val="none"/>
        </w:rPr>
        <w:t>the role of information systems in leadership and governance. This course uses organizational analysis and develops a problem-solving approach to information strategy and governance. IT governance is the framework that takes creative information systems from ideas to successful innovations. Therefore, the course is about governments’ use of information and communication</w:t>
      </w:r>
      <w:r w:rsidR="00496753">
        <w:rPr>
          <w:rFonts w:ascii="Times New Roman" w:eastAsia="SimSun" w:hAnsi="Times New Roman" w:cs="Times New Roman"/>
          <w:sz w:val="24"/>
          <w:szCs w:val="24"/>
          <w14:ligatures w14:val="none"/>
        </w:rPr>
        <w:t xml:space="preserve"> </w:t>
      </w:r>
      <w:r w:rsidRPr="004B786E">
        <w:rPr>
          <w:rFonts w:ascii="Times New Roman" w:eastAsia="SimSun" w:hAnsi="Times New Roman" w:cs="Times New Roman"/>
          <w:sz w:val="24"/>
          <w:szCs w:val="24"/>
          <w14:ligatures w14:val="none"/>
        </w:rPr>
        <w:t xml:space="preserve">technology. ICTs are almost ubiquitous in public services, from the registration of births to the recording of deaths. Development of new applications and approaches requires vigilance and engagement by all managers in the public services, not just the information specialists to make sure that the most appropriate applications are in place and working well. Unfortunately, in both the private and public sectors, developments deliver less than their sales people promise, cost more than was originally estimated and in some cases fail completely. </w:t>
      </w:r>
    </w:p>
    <w:p w14:paraId="321E9FBE" w14:textId="77777777" w:rsidR="004B786E" w:rsidRPr="004B786E" w:rsidRDefault="004B786E" w:rsidP="004B786E">
      <w:pPr>
        <w:autoSpaceDE w:val="0"/>
        <w:autoSpaceDN w:val="0"/>
        <w:adjustRightInd w:val="0"/>
        <w:spacing w:after="0" w:line="360" w:lineRule="auto"/>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This course therefore seeks to address three issues:</w:t>
      </w:r>
    </w:p>
    <w:p w14:paraId="5BE2FFFB" w14:textId="77777777" w:rsidR="004B786E" w:rsidRPr="004B786E" w:rsidRDefault="004B786E" w:rsidP="004B786E">
      <w:pPr>
        <w:numPr>
          <w:ilvl w:val="0"/>
          <w:numId w:val="18"/>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To assess the potential of information systems and technologies in creating quality services in the public sector</w:t>
      </w:r>
    </w:p>
    <w:p w14:paraId="2E8336B9" w14:textId="77777777" w:rsidR="004B786E" w:rsidRPr="004B786E" w:rsidRDefault="004B786E" w:rsidP="004B786E">
      <w:pPr>
        <w:numPr>
          <w:ilvl w:val="0"/>
          <w:numId w:val="18"/>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To examine and understand the reasons behind the widespread failure to achieve that potential</w:t>
      </w:r>
    </w:p>
    <w:p w14:paraId="7AD71851" w14:textId="77777777" w:rsidR="004B786E" w:rsidRPr="004B786E" w:rsidRDefault="004B786E" w:rsidP="004B786E">
      <w:pPr>
        <w:numPr>
          <w:ilvl w:val="0"/>
          <w:numId w:val="18"/>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lastRenderedPageBreak/>
        <w:t>The possibilities of, and constraints on, closing this gap between potential and actuality through appropriate management.</w:t>
      </w:r>
    </w:p>
    <w:p w14:paraId="552F6B60" w14:textId="77777777" w:rsidR="004B786E" w:rsidRPr="004B786E" w:rsidRDefault="004B786E" w:rsidP="004B786E">
      <w:pPr>
        <w:autoSpaceDE w:val="0"/>
        <w:autoSpaceDN w:val="0"/>
        <w:adjustRightInd w:val="0"/>
        <w:spacing w:after="0" w:line="360" w:lineRule="auto"/>
        <w:rPr>
          <w:rFonts w:ascii="Times New Roman" w:eastAsia="SimSun" w:hAnsi="Times New Roman" w:cs="Times New Roman"/>
          <w:b/>
          <w:bCs/>
          <w:sz w:val="24"/>
          <w:szCs w:val="24"/>
          <w14:ligatures w14:val="none"/>
        </w:rPr>
      </w:pPr>
      <w:r w:rsidRPr="004B786E">
        <w:rPr>
          <w:rFonts w:ascii="Times New Roman" w:eastAsia="SimSun" w:hAnsi="Times New Roman" w:cs="Times New Roman"/>
          <w:b/>
          <w:bCs/>
          <w:sz w:val="24"/>
          <w:szCs w:val="24"/>
          <w14:ligatures w14:val="none"/>
        </w:rPr>
        <w:t>Course Objectives</w:t>
      </w:r>
    </w:p>
    <w:p w14:paraId="17372DED" w14:textId="77777777" w:rsidR="004B786E" w:rsidRPr="004B786E" w:rsidRDefault="004B786E" w:rsidP="004B786E">
      <w:pPr>
        <w:autoSpaceDE w:val="0"/>
        <w:autoSpaceDN w:val="0"/>
        <w:adjustRightInd w:val="0"/>
        <w:spacing w:after="0" w:line="360" w:lineRule="auto"/>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The course objectives are to:</w:t>
      </w:r>
    </w:p>
    <w:p w14:paraId="3AE98DBA" w14:textId="77777777" w:rsidR="004B786E" w:rsidRPr="004B786E" w:rsidRDefault="004B786E" w:rsidP="004B786E">
      <w:pPr>
        <w:numPr>
          <w:ilvl w:val="0"/>
          <w:numId w:val="19"/>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Analyze the role of information in public sector organizations (PSOs)</w:t>
      </w:r>
    </w:p>
    <w:p w14:paraId="2CEEEDFD" w14:textId="77777777" w:rsidR="004B786E" w:rsidRPr="004B786E" w:rsidRDefault="004B786E" w:rsidP="004B786E">
      <w:pPr>
        <w:numPr>
          <w:ilvl w:val="0"/>
          <w:numId w:val="19"/>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Explain the latest developments in information technology and information systems and how they apply to PSOs</w:t>
      </w:r>
    </w:p>
    <w:p w14:paraId="652CDF72" w14:textId="77777777" w:rsidR="004B786E" w:rsidRPr="004B786E" w:rsidRDefault="004B786E" w:rsidP="004B786E">
      <w:pPr>
        <w:numPr>
          <w:ilvl w:val="0"/>
          <w:numId w:val="19"/>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analyze why computerized information systems fail so frequently in the public sector, and the constraints on particular types of information system</w:t>
      </w:r>
    </w:p>
    <w:p w14:paraId="0584FEC5" w14:textId="77777777" w:rsidR="004B786E" w:rsidRPr="004B786E" w:rsidRDefault="004B786E" w:rsidP="004B786E">
      <w:pPr>
        <w:numPr>
          <w:ilvl w:val="0"/>
          <w:numId w:val="19"/>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Examine the application of different types of information system and related technologies in the public sector: their capabilities, benefits and costs, and their roles in public sector improvement</w:t>
      </w:r>
    </w:p>
    <w:p w14:paraId="5A2E83B0" w14:textId="77777777" w:rsidR="004B786E" w:rsidRPr="004B786E" w:rsidRDefault="004B786E" w:rsidP="004B786E">
      <w:pPr>
        <w:numPr>
          <w:ilvl w:val="0"/>
          <w:numId w:val="19"/>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Demonstrate different ways in which information systems can be better managed</w:t>
      </w:r>
    </w:p>
    <w:p w14:paraId="457ED2A6" w14:textId="77777777" w:rsidR="004B786E" w:rsidRPr="004B786E" w:rsidRDefault="004B786E" w:rsidP="004B786E">
      <w:pPr>
        <w:numPr>
          <w:ilvl w:val="0"/>
          <w:numId w:val="19"/>
        </w:numPr>
        <w:autoSpaceDE w:val="0"/>
        <w:autoSpaceDN w:val="0"/>
        <w:adjustRightInd w:val="0"/>
        <w:spacing w:after="0" w:line="360" w:lineRule="auto"/>
        <w:contextualSpacing/>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Present techniques for developing new information systems.</w:t>
      </w:r>
    </w:p>
    <w:p w14:paraId="2D6410BC" w14:textId="77777777" w:rsidR="004B786E" w:rsidRPr="004B786E" w:rsidRDefault="004B786E" w:rsidP="004B786E">
      <w:pPr>
        <w:spacing w:after="0" w:line="360" w:lineRule="auto"/>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b/>
          <w:bCs/>
          <w:sz w:val="24"/>
          <w:szCs w:val="24"/>
          <w14:ligatures w14:val="none"/>
        </w:rPr>
        <w:t xml:space="preserve">Course outcomes </w:t>
      </w:r>
      <w:r w:rsidRPr="004B786E">
        <w:rPr>
          <w:rFonts w:ascii="Times New Roman" w:eastAsia="Times New Roman" w:hAnsi="Times New Roman" w:cs="Times New Roman"/>
          <w:sz w:val="24"/>
          <w:szCs w:val="24"/>
          <w14:ligatures w14:val="none"/>
        </w:rPr>
        <w:t> </w:t>
      </w:r>
    </w:p>
    <w:p w14:paraId="72E2BB62" w14:textId="77777777" w:rsidR="004B786E" w:rsidRPr="004B786E" w:rsidRDefault="004B786E" w:rsidP="004B786E">
      <w:pPr>
        <w:spacing w:after="0" w:line="360" w:lineRule="auto"/>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At the completion of this course students will be able to:</w:t>
      </w:r>
    </w:p>
    <w:p w14:paraId="7F3B9C8D" w14:textId="77777777" w:rsidR="004B786E" w:rsidRPr="004B786E" w:rsidRDefault="004B786E" w:rsidP="004B786E">
      <w:pPr>
        <w:numPr>
          <w:ilvl w:val="0"/>
          <w:numId w:val="17"/>
        </w:numPr>
        <w:spacing w:after="0" w:line="360" w:lineRule="auto"/>
        <w:jc w:val="left"/>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Critically analyze and synthesize creative and effective solutions to a range of problem/opportunity situations that add value to the organization and its stakeholders.</w:t>
      </w:r>
    </w:p>
    <w:p w14:paraId="2CF1DA77" w14:textId="77777777" w:rsidR="004B786E" w:rsidRPr="004B786E" w:rsidRDefault="004B786E" w:rsidP="004B786E">
      <w:pPr>
        <w:numPr>
          <w:ilvl w:val="0"/>
          <w:numId w:val="17"/>
        </w:numPr>
        <w:spacing w:after="0" w:line="360" w:lineRule="auto"/>
        <w:jc w:val="left"/>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Frame judgments and work practice within professional, legal and ethical frameworks</w:t>
      </w:r>
    </w:p>
    <w:p w14:paraId="5556C9D7" w14:textId="77777777" w:rsidR="004B786E" w:rsidRPr="004B786E" w:rsidRDefault="004B786E" w:rsidP="004B786E">
      <w:pPr>
        <w:numPr>
          <w:ilvl w:val="0"/>
          <w:numId w:val="17"/>
        </w:numPr>
        <w:spacing w:after="0" w:line="360" w:lineRule="auto"/>
        <w:jc w:val="left"/>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Engage with others in culturally diverse and technically complex situations. It is also recognized that the sustainable development in global organizations require the development of life-long learning skills and effective project team membership.</w:t>
      </w:r>
    </w:p>
    <w:p w14:paraId="7D8A294C" w14:textId="77777777" w:rsidR="004B786E" w:rsidRPr="004B786E" w:rsidRDefault="004B786E" w:rsidP="004B786E">
      <w:pPr>
        <w:numPr>
          <w:ilvl w:val="0"/>
          <w:numId w:val="17"/>
        </w:numPr>
        <w:spacing w:after="0" w:line="360" w:lineRule="auto"/>
        <w:jc w:val="left"/>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Apply the most appropriate tool and/or technique for the managerial situation at hand.</w:t>
      </w:r>
    </w:p>
    <w:p w14:paraId="385F53E7" w14:textId="77777777" w:rsidR="004B786E" w:rsidRPr="004B786E" w:rsidRDefault="004B786E" w:rsidP="004B786E">
      <w:pPr>
        <w:spacing w:after="0" w:line="360" w:lineRule="auto"/>
        <w:rPr>
          <w:rFonts w:ascii="Times New Roman" w:eastAsia="SimSun" w:hAnsi="Times New Roman" w:cs="Times New Roman"/>
          <w:b/>
          <w:sz w:val="24"/>
          <w:szCs w:val="24"/>
          <w14:ligatures w14:val="none"/>
        </w:rPr>
      </w:pPr>
      <w:r w:rsidRPr="004B786E">
        <w:rPr>
          <w:rFonts w:ascii="Times New Roman" w:eastAsia="SimSun" w:hAnsi="Times New Roman" w:cs="Times New Roman"/>
          <w:b/>
          <w:sz w:val="24"/>
          <w:szCs w:val="24"/>
          <w14:ligatures w14:val="none"/>
        </w:rPr>
        <w:t>Course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631"/>
        <w:gridCol w:w="3161"/>
      </w:tblGrid>
      <w:tr w:rsidR="004B786E" w:rsidRPr="004B786E" w14:paraId="56B34353" w14:textId="77777777" w:rsidTr="00A76776">
        <w:tc>
          <w:tcPr>
            <w:tcW w:w="562" w:type="dxa"/>
          </w:tcPr>
          <w:p w14:paraId="3C22922B" w14:textId="25BA6447" w:rsidR="004B786E" w:rsidRPr="004B786E" w:rsidRDefault="004B786E" w:rsidP="004B786E">
            <w:pPr>
              <w:spacing w:after="0" w:line="240" w:lineRule="auto"/>
              <w:jc w:val="left"/>
              <w:rPr>
                <w:rFonts w:ascii="Times New Roman" w:eastAsia="SimSun" w:hAnsi="Times New Roman" w:cs="Times New Roman"/>
                <w:b/>
                <w:sz w:val="24"/>
                <w:szCs w:val="24"/>
                <w:lang w:val="en-GB"/>
                <w14:ligatures w14:val="none"/>
              </w:rPr>
            </w:pPr>
          </w:p>
        </w:tc>
        <w:tc>
          <w:tcPr>
            <w:tcW w:w="5704" w:type="dxa"/>
          </w:tcPr>
          <w:p w14:paraId="154E5FE1" w14:textId="16E85733" w:rsidR="004B786E" w:rsidRPr="004B786E" w:rsidRDefault="004B786E" w:rsidP="004B786E">
            <w:pPr>
              <w:spacing w:after="0" w:line="240" w:lineRule="auto"/>
              <w:jc w:val="left"/>
              <w:rPr>
                <w:rFonts w:ascii="Times New Roman" w:eastAsia="SimSun" w:hAnsi="Times New Roman" w:cs="Times New Roman"/>
                <w:b/>
                <w:sz w:val="24"/>
                <w:szCs w:val="24"/>
                <w:lang w:val="en-GB"/>
                <w14:ligatures w14:val="none"/>
              </w:rPr>
            </w:pPr>
            <w:r w:rsidRPr="004B786E">
              <w:rPr>
                <w:rFonts w:ascii="Times New Roman" w:eastAsia="SimSun" w:hAnsi="Times New Roman" w:cs="Times New Roman"/>
                <w:b/>
                <w:sz w:val="24"/>
                <w:szCs w:val="24"/>
                <w:lang w:val="en-GB"/>
                <w14:ligatures w14:val="none"/>
              </w:rPr>
              <w:t>Topics</w:t>
            </w:r>
            <w:r w:rsidR="00CC00F2">
              <w:rPr>
                <w:rFonts w:ascii="Times New Roman" w:eastAsia="SimSun" w:hAnsi="Times New Roman" w:cs="Times New Roman"/>
                <w:b/>
                <w:sz w:val="24"/>
                <w:szCs w:val="24"/>
                <w:lang w:val="en-GB"/>
                <w14:ligatures w14:val="none"/>
              </w:rPr>
              <w:t>/Modules</w:t>
            </w:r>
          </w:p>
        </w:tc>
        <w:tc>
          <w:tcPr>
            <w:tcW w:w="3202" w:type="dxa"/>
          </w:tcPr>
          <w:p w14:paraId="7AC0EF8F" w14:textId="77777777" w:rsidR="004B786E" w:rsidRPr="004B786E" w:rsidRDefault="004B786E" w:rsidP="004B786E">
            <w:pPr>
              <w:spacing w:after="0" w:line="240" w:lineRule="auto"/>
              <w:jc w:val="left"/>
              <w:rPr>
                <w:rFonts w:ascii="Times New Roman" w:eastAsia="SimSun" w:hAnsi="Times New Roman" w:cs="Times New Roman"/>
                <w:b/>
                <w:sz w:val="24"/>
                <w:szCs w:val="24"/>
                <w:lang w:val="en-GB"/>
                <w14:ligatures w14:val="none"/>
              </w:rPr>
            </w:pPr>
            <w:r w:rsidRPr="004B786E">
              <w:rPr>
                <w:rFonts w:ascii="Times New Roman" w:eastAsia="SimSun" w:hAnsi="Times New Roman" w:cs="Times New Roman"/>
                <w:b/>
                <w:sz w:val="24"/>
                <w:szCs w:val="24"/>
                <w:lang w:val="en-GB"/>
                <w14:ligatures w14:val="none"/>
              </w:rPr>
              <w:t>Contact Hours</w:t>
            </w:r>
          </w:p>
        </w:tc>
      </w:tr>
      <w:tr w:rsidR="004B786E" w:rsidRPr="004B786E" w14:paraId="283F7E66" w14:textId="77777777" w:rsidTr="00A76776">
        <w:tc>
          <w:tcPr>
            <w:tcW w:w="562" w:type="dxa"/>
          </w:tcPr>
          <w:p w14:paraId="362AA317"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1</w:t>
            </w:r>
          </w:p>
        </w:tc>
        <w:tc>
          <w:tcPr>
            <w:tcW w:w="5704" w:type="dxa"/>
          </w:tcPr>
          <w:p w14:paraId="1CBF7E54" w14:textId="77777777" w:rsidR="004B786E" w:rsidRPr="004B786E" w:rsidRDefault="004B786E" w:rsidP="004B786E">
            <w:pPr>
              <w:spacing w:after="0" w:line="240" w:lineRule="auto"/>
              <w:jc w:val="left"/>
              <w:rPr>
                <w:rFonts w:ascii="Times New Roman" w:eastAsia="Times New Roman" w:hAnsi="Times New Roman" w:cs="Times New Roman"/>
                <w:b/>
                <w:sz w:val="24"/>
                <w:szCs w:val="24"/>
                <w:lang w:val="en-GB" w:eastAsia="en-GB"/>
                <w14:ligatures w14:val="none"/>
              </w:rPr>
            </w:pPr>
            <w:r w:rsidRPr="004B786E">
              <w:rPr>
                <w:rFonts w:ascii="Times New Roman" w:eastAsia="Times New Roman" w:hAnsi="Times New Roman" w:cs="Times New Roman"/>
                <w:b/>
                <w:sz w:val="24"/>
                <w:szCs w:val="24"/>
                <w:lang w:val="en-GB" w:eastAsia="en-GB"/>
                <w14:ligatures w14:val="none"/>
              </w:rPr>
              <w:t>Introduction</w:t>
            </w:r>
          </w:p>
          <w:p w14:paraId="795E0F3D"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Times New Roman" w:hAnsi="Times New Roman" w:cs="Times New Roman"/>
                <w:sz w:val="24"/>
                <w:szCs w:val="24"/>
                <w:lang w:val="en-GB" w:eastAsia="en-GB"/>
                <w14:ligatures w14:val="none"/>
              </w:rPr>
              <w:t>E-Governance: Needs of E-Governance, Issues in E-Governance applications and the Digital Divide; Evolution of E-Governance, Its scope and content; Present global trends of growth in E-Governance: Other issues</w:t>
            </w:r>
          </w:p>
        </w:tc>
        <w:tc>
          <w:tcPr>
            <w:tcW w:w="3202" w:type="dxa"/>
          </w:tcPr>
          <w:p w14:paraId="287B963E"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10</w:t>
            </w:r>
          </w:p>
        </w:tc>
      </w:tr>
      <w:tr w:rsidR="004B786E" w:rsidRPr="004B786E" w14:paraId="27CC472F" w14:textId="77777777" w:rsidTr="00A76776">
        <w:tc>
          <w:tcPr>
            <w:tcW w:w="562" w:type="dxa"/>
          </w:tcPr>
          <w:p w14:paraId="26E0D989" w14:textId="5DA5C960" w:rsidR="004B786E" w:rsidRPr="004B786E" w:rsidRDefault="00A84AFE"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2</w:t>
            </w:r>
          </w:p>
        </w:tc>
        <w:tc>
          <w:tcPr>
            <w:tcW w:w="5704" w:type="dxa"/>
          </w:tcPr>
          <w:p w14:paraId="1B062561"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b/>
                <w:bCs/>
                <w:sz w:val="24"/>
                <w:szCs w:val="24"/>
                <w:lang w:val="en-GB"/>
                <w14:ligatures w14:val="none"/>
              </w:rPr>
              <w:t>An Introduction to Information Systems in Public Sector Organisations</w:t>
            </w:r>
          </w:p>
          <w:p w14:paraId="55D4AE16"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Data and information in Public Sector Organisations (PSOs)</w:t>
            </w:r>
          </w:p>
          <w:p w14:paraId="5B277681"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lastRenderedPageBreak/>
              <w:t>Defining Information Systems, I: The Process Model</w:t>
            </w:r>
          </w:p>
          <w:p w14:paraId="13FA1E04"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Systems and Systems Thinking</w:t>
            </w:r>
          </w:p>
          <w:p w14:paraId="7D5E292F"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The importance of knowledge</w:t>
            </w:r>
          </w:p>
          <w:p w14:paraId="205EF6F3"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The Reality of Information Systems in Public Sector Organisations</w:t>
            </w:r>
          </w:p>
          <w:p w14:paraId="763479F4"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Information Systems and the Organisational Rationality-Reality Gap</w:t>
            </w:r>
          </w:p>
        </w:tc>
        <w:tc>
          <w:tcPr>
            <w:tcW w:w="3202" w:type="dxa"/>
          </w:tcPr>
          <w:p w14:paraId="56376FE3"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lastRenderedPageBreak/>
              <w:t>10</w:t>
            </w:r>
          </w:p>
        </w:tc>
      </w:tr>
      <w:tr w:rsidR="004B786E" w:rsidRPr="004B786E" w14:paraId="7BB08739" w14:textId="77777777" w:rsidTr="00A76776">
        <w:tc>
          <w:tcPr>
            <w:tcW w:w="562" w:type="dxa"/>
          </w:tcPr>
          <w:p w14:paraId="62D3A93E" w14:textId="665D5ED2" w:rsidR="004B786E" w:rsidRPr="004B786E" w:rsidRDefault="00A84AFE"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3</w:t>
            </w:r>
          </w:p>
        </w:tc>
        <w:tc>
          <w:tcPr>
            <w:tcW w:w="5704" w:type="dxa"/>
          </w:tcPr>
          <w:p w14:paraId="6D10A130"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b/>
                <w:bCs/>
                <w:sz w:val="24"/>
                <w:szCs w:val="24"/>
                <w:lang w:val="en-GB"/>
                <w14:ligatures w14:val="none"/>
              </w:rPr>
              <w:t>Knowledge and Decision Making</w:t>
            </w:r>
          </w:p>
          <w:p w14:paraId="32049D55"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Introduction</w:t>
            </w:r>
          </w:p>
          <w:p w14:paraId="7614991F"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Data, Information and Knowledge Revisited</w:t>
            </w:r>
          </w:p>
          <w:p w14:paraId="0F4332E6"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Knowledge and its Management</w:t>
            </w:r>
          </w:p>
          <w:p w14:paraId="2004661E"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Decision Making</w:t>
            </w:r>
          </w:p>
        </w:tc>
        <w:tc>
          <w:tcPr>
            <w:tcW w:w="3202" w:type="dxa"/>
          </w:tcPr>
          <w:p w14:paraId="63CE4817"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10</w:t>
            </w:r>
          </w:p>
        </w:tc>
      </w:tr>
      <w:tr w:rsidR="004B786E" w:rsidRPr="004B786E" w14:paraId="07A0F7B1" w14:textId="77777777" w:rsidTr="00A76776">
        <w:tc>
          <w:tcPr>
            <w:tcW w:w="562" w:type="dxa"/>
          </w:tcPr>
          <w:p w14:paraId="3E4092FD" w14:textId="7EA794AC" w:rsidR="004B786E" w:rsidRPr="004B786E" w:rsidRDefault="00A84AFE"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4</w:t>
            </w:r>
          </w:p>
        </w:tc>
        <w:tc>
          <w:tcPr>
            <w:tcW w:w="5704" w:type="dxa"/>
          </w:tcPr>
          <w:p w14:paraId="4E53C25C"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b/>
                <w:bCs/>
                <w:sz w:val="24"/>
                <w:szCs w:val="24"/>
                <w:lang w:val="en-GB"/>
                <w14:ligatures w14:val="none"/>
              </w:rPr>
              <w:t>People and Information in Organisations</w:t>
            </w:r>
          </w:p>
          <w:p w14:paraId="7E542413"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Introduction</w:t>
            </w:r>
          </w:p>
          <w:p w14:paraId="7CF8F93D"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People as Knowledge Workers</w:t>
            </w:r>
          </w:p>
          <w:p w14:paraId="767EA19A"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Defining Organisations</w:t>
            </w:r>
          </w:p>
          <w:p w14:paraId="730A884E"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Management Roles and Management Information</w:t>
            </w:r>
          </w:p>
          <w:p w14:paraId="761BFFCF"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The Role of People in Information Systems</w:t>
            </w:r>
          </w:p>
          <w:p w14:paraId="2B31A28F"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The Impact of Computerised Information Systems on Organisations</w:t>
            </w:r>
          </w:p>
          <w:p w14:paraId="2A361341"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Emerging Issues of Information in Public Sector Organisations</w:t>
            </w:r>
          </w:p>
        </w:tc>
        <w:tc>
          <w:tcPr>
            <w:tcW w:w="3202" w:type="dxa"/>
          </w:tcPr>
          <w:p w14:paraId="778D6D24" w14:textId="47FDDA9C" w:rsidR="004B786E" w:rsidRPr="004B786E" w:rsidRDefault="00B42DB6"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10</w:t>
            </w:r>
          </w:p>
        </w:tc>
      </w:tr>
      <w:tr w:rsidR="004B786E" w:rsidRPr="004B786E" w14:paraId="6E9BD9CB" w14:textId="77777777" w:rsidTr="00A76776">
        <w:tc>
          <w:tcPr>
            <w:tcW w:w="562" w:type="dxa"/>
          </w:tcPr>
          <w:p w14:paraId="454AED49" w14:textId="508C4745" w:rsidR="004B786E" w:rsidRPr="004B786E" w:rsidRDefault="00A84AFE"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5</w:t>
            </w:r>
          </w:p>
        </w:tc>
        <w:tc>
          <w:tcPr>
            <w:tcW w:w="5704" w:type="dxa"/>
          </w:tcPr>
          <w:p w14:paraId="667DD4E5"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b/>
                <w:bCs/>
                <w:sz w:val="24"/>
                <w:szCs w:val="24"/>
                <w:lang w:val="en-GB"/>
                <w14:ligatures w14:val="none"/>
              </w:rPr>
              <w:t>e-Government Strategy</w:t>
            </w:r>
          </w:p>
          <w:p w14:paraId="045D4B0F"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sz w:val="24"/>
                <w:szCs w:val="24"/>
                <w:lang w:val="en-GB"/>
                <w14:ligatures w14:val="none"/>
              </w:rPr>
              <w:t>Introduction</w:t>
            </w:r>
          </w:p>
          <w:p w14:paraId="0A152737"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Key Messages So Far</w:t>
            </w:r>
          </w:p>
          <w:p w14:paraId="688E1543"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Defining e-Government</w:t>
            </w:r>
          </w:p>
          <w:p w14:paraId="2DD29298"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e-Government in Practice</w:t>
            </w:r>
          </w:p>
          <w:p w14:paraId="024E903D"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Developing an e-Government Strategy</w:t>
            </w:r>
          </w:p>
        </w:tc>
        <w:tc>
          <w:tcPr>
            <w:tcW w:w="3202" w:type="dxa"/>
          </w:tcPr>
          <w:p w14:paraId="1B001E6C" w14:textId="713FA495" w:rsidR="004B786E" w:rsidRPr="004B786E" w:rsidRDefault="009619E5"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1</w:t>
            </w:r>
            <w:r w:rsidR="004B786E" w:rsidRPr="004B786E">
              <w:rPr>
                <w:rFonts w:ascii="Times New Roman" w:eastAsia="SimSun" w:hAnsi="Times New Roman" w:cs="Times New Roman"/>
                <w:sz w:val="24"/>
                <w:szCs w:val="24"/>
                <w:lang w:val="en-GB"/>
                <w14:ligatures w14:val="none"/>
              </w:rPr>
              <w:t>0</w:t>
            </w:r>
          </w:p>
        </w:tc>
      </w:tr>
      <w:tr w:rsidR="004B786E" w:rsidRPr="004B786E" w14:paraId="5606D326" w14:textId="77777777" w:rsidTr="00A76776">
        <w:tc>
          <w:tcPr>
            <w:tcW w:w="562" w:type="dxa"/>
          </w:tcPr>
          <w:p w14:paraId="6BFF394E" w14:textId="2A7BCE44" w:rsidR="004B786E" w:rsidRPr="004B786E" w:rsidRDefault="00A84AFE"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6</w:t>
            </w:r>
          </w:p>
        </w:tc>
        <w:tc>
          <w:tcPr>
            <w:tcW w:w="5704" w:type="dxa"/>
          </w:tcPr>
          <w:p w14:paraId="39464937"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b/>
                <w:bCs/>
                <w:sz w:val="24"/>
                <w:szCs w:val="24"/>
                <w:lang w:val="en-GB"/>
                <w14:ligatures w14:val="none"/>
              </w:rPr>
            </w:pPr>
            <w:r w:rsidRPr="004B786E">
              <w:rPr>
                <w:rFonts w:ascii="Times New Roman" w:eastAsia="SimSun" w:hAnsi="Times New Roman" w:cs="Times New Roman"/>
                <w:b/>
                <w:bCs/>
                <w:sz w:val="24"/>
                <w:szCs w:val="24"/>
                <w:lang w:val="en-GB"/>
                <w14:ligatures w14:val="none"/>
              </w:rPr>
              <w:t>Types of Information Systems</w:t>
            </w:r>
          </w:p>
          <w:p w14:paraId="5873A1C3"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Introduction</w:t>
            </w:r>
          </w:p>
          <w:p w14:paraId="6711AD6C"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Types of Information Systems</w:t>
            </w:r>
          </w:p>
          <w:p w14:paraId="2C37048B"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Knowledge Systems</w:t>
            </w:r>
          </w:p>
          <w:p w14:paraId="55B60915"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Structured Decisions: Management Information Systems (MIS)</w:t>
            </w:r>
          </w:p>
          <w:p w14:paraId="43875A7F"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Unstructured Decisions: Decision Support Systems (DSS)</w:t>
            </w:r>
          </w:p>
          <w:p w14:paraId="3AA79B3F" w14:textId="77777777" w:rsidR="004B786E" w:rsidRPr="004B786E" w:rsidRDefault="004B786E" w:rsidP="004B786E">
            <w:pPr>
              <w:autoSpaceDE w:val="0"/>
              <w:autoSpaceDN w:val="0"/>
              <w:adjustRightInd w:val="0"/>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Executive Information Systems (EIS)</w:t>
            </w:r>
          </w:p>
          <w:p w14:paraId="4AFB82F2"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Information System Trends: CRM in the Public Sector</w:t>
            </w:r>
          </w:p>
        </w:tc>
        <w:tc>
          <w:tcPr>
            <w:tcW w:w="3202" w:type="dxa"/>
          </w:tcPr>
          <w:p w14:paraId="2DDB6D8F"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10</w:t>
            </w:r>
          </w:p>
        </w:tc>
      </w:tr>
      <w:tr w:rsidR="004B786E" w:rsidRPr="004B786E" w14:paraId="460A5ECE" w14:textId="77777777" w:rsidTr="00A76776">
        <w:tc>
          <w:tcPr>
            <w:tcW w:w="562" w:type="dxa"/>
          </w:tcPr>
          <w:p w14:paraId="5EDF4E97" w14:textId="50AED888" w:rsidR="004B786E" w:rsidRPr="004B786E" w:rsidRDefault="00A84AFE" w:rsidP="004B786E">
            <w:pPr>
              <w:spacing w:after="0" w:line="240" w:lineRule="auto"/>
              <w:jc w:val="left"/>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7</w:t>
            </w:r>
          </w:p>
          <w:p w14:paraId="37D6E560"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p>
          <w:p w14:paraId="4A2A6AA4"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p>
          <w:p w14:paraId="5849FC74"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p>
          <w:p w14:paraId="2966D70B"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p>
        </w:tc>
        <w:tc>
          <w:tcPr>
            <w:tcW w:w="5704" w:type="dxa"/>
          </w:tcPr>
          <w:p w14:paraId="69547FDC" w14:textId="77777777" w:rsidR="004B786E" w:rsidRPr="004B786E" w:rsidRDefault="004B786E" w:rsidP="004B786E">
            <w:pPr>
              <w:spacing w:after="0" w:line="360" w:lineRule="auto"/>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Social Media in PSOs</w:t>
            </w:r>
          </w:p>
          <w:p w14:paraId="69BA03F8" w14:textId="77777777" w:rsidR="004B786E" w:rsidRPr="004B786E" w:rsidRDefault="004B786E" w:rsidP="004B786E">
            <w:pPr>
              <w:spacing w:after="0" w:line="360" w:lineRule="auto"/>
              <w:rPr>
                <w:rFonts w:ascii="Times New Roman" w:eastAsia="Times New Roman" w:hAnsi="Times New Roman" w:cs="Times New Roman"/>
                <w:sz w:val="24"/>
                <w:szCs w:val="24"/>
                <w:lang w:val="en-GB"/>
                <w14:ligatures w14:val="none"/>
              </w:rPr>
            </w:pPr>
            <w:r w:rsidRPr="004B786E">
              <w:rPr>
                <w:rFonts w:ascii="Times New Roman" w:eastAsia="Times New Roman" w:hAnsi="Times New Roman" w:cs="Times New Roman"/>
                <w:sz w:val="24"/>
                <w:szCs w:val="24"/>
                <w:lang w:val="en-GB"/>
                <w14:ligatures w14:val="none"/>
              </w:rPr>
              <w:sym w:font="Symbol" w:char="F0B7"/>
            </w:r>
            <w:r w:rsidRPr="004B786E">
              <w:rPr>
                <w:rFonts w:ascii="Times New Roman" w:eastAsia="Times New Roman" w:hAnsi="Times New Roman" w:cs="Times New Roman"/>
                <w:sz w:val="24"/>
                <w:szCs w:val="24"/>
                <w:lang w:val="en-GB"/>
                <w14:ligatures w14:val="none"/>
              </w:rPr>
              <w:t>What is social media?</w:t>
            </w:r>
          </w:p>
          <w:p w14:paraId="20373443" w14:textId="77777777" w:rsidR="004B786E" w:rsidRPr="004B786E" w:rsidRDefault="004B786E" w:rsidP="004B786E">
            <w:pPr>
              <w:spacing w:after="0" w:line="360" w:lineRule="auto"/>
              <w:rPr>
                <w:rFonts w:ascii="Times New Roman" w:eastAsia="Times New Roman" w:hAnsi="Times New Roman" w:cs="Times New Roman"/>
                <w:sz w:val="24"/>
                <w:szCs w:val="24"/>
                <w:lang w:val="en-GB"/>
                <w14:ligatures w14:val="none"/>
              </w:rPr>
            </w:pPr>
            <w:r w:rsidRPr="004B786E">
              <w:rPr>
                <w:rFonts w:ascii="Times New Roman" w:eastAsia="Times New Roman" w:hAnsi="Times New Roman" w:cs="Times New Roman"/>
                <w:sz w:val="24"/>
                <w:szCs w:val="24"/>
                <w:lang w:val="en-GB"/>
                <w14:ligatures w14:val="none"/>
              </w:rPr>
              <w:sym w:font="Symbol" w:char="F0B7"/>
            </w:r>
            <w:r w:rsidRPr="004B786E">
              <w:rPr>
                <w:rFonts w:ascii="Times New Roman" w:eastAsia="Times New Roman" w:hAnsi="Times New Roman" w:cs="Times New Roman"/>
                <w:sz w:val="24"/>
                <w:szCs w:val="24"/>
                <w:lang w:val="en-GB"/>
                <w14:ligatures w14:val="none"/>
              </w:rPr>
              <w:t>Use of social media in society</w:t>
            </w:r>
          </w:p>
          <w:p w14:paraId="00DCA8CA" w14:textId="77777777" w:rsidR="004B786E" w:rsidRPr="004B786E" w:rsidRDefault="004B786E" w:rsidP="004B786E">
            <w:pPr>
              <w:numPr>
                <w:ilvl w:val="0"/>
                <w:numId w:val="20"/>
              </w:numPr>
              <w:spacing w:after="0" w:line="360" w:lineRule="auto"/>
              <w:jc w:val="left"/>
              <w:rPr>
                <w:rFonts w:ascii="Times New Roman" w:eastAsia="Times New Roman" w:hAnsi="Times New Roman" w:cs="Times New Roman"/>
                <w:sz w:val="24"/>
                <w:szCs w:val="24"/>
                <w:lang w:val="en-GB"/>
                <w14:ligatures w14:val="none"/>
              </w:rPr>
            </w:pPr>
            <w:r w:rsidRPr="004B786E">
              <w:rPr>
                <w:rFonts w:ascii="Times New Roman" w:eastAsia="Times New Roman" w:hAnsi="Times New Roman" w:cs="Times New Roman"/>
                <w:sz w:val="24"/>
                <w:szCs w:val="24"/>
                <w:lang w:val="en-GB"/>
                <w14:ligatures w14:val="none"/>
              </w:rPr>
              <w:t>Security and policy</w:t>
            </w:r>
          </w:p>
        </w:tc>
        <w:tc>
          <w:tcPr>
            <w:tcW w:w="3202" w:type="dxa"/>
          </w:tcPr>
          <w:p w14:paraId="2C43F492" w14:textId="70B85BE0" w:rsidR="004B786E" w:rsidRPr="004B786E" w:rsidRDefault="00B42DB6" w:rsidP="004B786E">
            <w:pPr>
              <w:spacing w:after="0" w:line="360" w:lineRule="auto"/>
              <w:rPr>
                <w:rFonts w:ascii="Times New Roman" w:eastAsia="SimSun" w:hAnsi="Times New Roman" w:cs="Times New Roman"/>
                <w:sz w:val="24"/>
                <w:szCs w:val="24"/>
                <w:lang w:val="en-GB"/>
                <w14:ligatures w14:val="none"/>
              </w:rPr>
            </w:pPr>
            <w:r>
              <w:rPr>
                <w:rFonts w:ascii="Times New Roman" w:eastAsia="SimSun" w:hAnsi="Times New Roman" w:cs="Times New Roman"/>
                <w:sz w:val="24"/>
                <w:szCs w:val="24"/>
                <w:lang w:val="en-GB"/>
                <w14:ligatures w14:val="none"/>
              </w:rPr>
              <w:t>1</w:t>
            </w:r>
            <w:r w:rsidR="004B786E" w:rsidRPr="004B786E">
              <w:rPr>
                <w:rFonts w:ascii="Times New Roman" w:eastAsia="SimSun" w:hAnsi="Times New Roman" w:cs="Times New Roman"/>
                <w:sz w:val="24"/>
                <w:szCs w:val="24"/>
                <w:lang w:val="en-GB"/>
                <w14:ligatures w14:val="none"/>
              </w:rPr>
              <w:t>5</w:t>
            </w:r>
          </w:p>
        </w:tc>
      </w:tr>
      <w:tr w:rsidR="004B786E" w:rsidRPr="004B786E" w14:paraId="4A5CC017" w14:textId="77777777" w:rsidTr="00A76776">
        <w:tc>
          <w:tcPr>
            <w:tcW w:w="562" w:type="dxa"/>
          </w:tcPr>
          <w:p w14:paraId="16E3DB0B" w14:textId="77777777" w:rsidR="004B786E" w:rsidRPr="004B786E" w:rsidRDefault="004B786E" w:rsidP="004B786E">
            <w:pPr>
              <w:spacing w:after="0" w:line="240" w:lineRule="auto"/>
              <w:jc w:val="left"/>
              <w:rPr>
                <w:rFonts w:ascii="Times New Roman" w:eastAsia="SimSun" w:hAnsi="Times New Roman" w:cs="Times New Roman"/>
                <w:sz w:val="24"/>
                <w:szCs w:val="24"/>
                <w:lang w:val="en-GB"/>
                <w14:ligatures w14:val="none"/>
              </w:rPr>
            </w:pPr>
          </w:p>
        </w:tc>
        <w:tc>
          <w:tcPr>
            <w:tcW w:w="5704" w:type="dxa"/>
          </w:tcPr>
          <w:p w14:paraId="3E56FAD4" w14:textId="77777777" w:rsidR="004B786E" w:rsidRPr="004B786E" w:rsidRDefault="004B786E" w:rsidP="004B786E">
            <w:pPr>
              <w:spacing w:after="0" w:line="360" w:lineRule="auto"/>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 xml:space="preserve">Total </w:t>
            </w:r>
          </w:p>
        </w:tc>
        <w:tc>
          <w:tcPr>
            <w:tcW w:w="3202" w:type="dxa"/>
          </w:tcPr>
          <w:p w14:paraId="29E17BF2" w14:textId="77777777" w:rsidR="004B786E" w:rsidRPr="004B786E" w:rsidRDefault="004B786E" w:rsidP="004B786E">
            <w:pPr>
              <w:spacing w:after="0" w:line="360" w:lineRule="auto"/>
              <w:rPr>
                <w:rFonts w:ascii="Times New Roman" w:eastAsia="SimSun" w:hAnsi="Times New Roman" w:cs="Times New Roman"/>
                <w:sz w:val="24"/>
                <w:szCs w:val="24"/>
                <w:lang w:val="en-GB"/>
                <w14:ligatures w14:val="none"/>
              </w:rPr>
            </w:pPr>
            <w:r w:rsidRPr="004B786E">
              <w:rPr>
                <w:rFonts w:ascii="Times New Roman" w:eastAsia="SimSun" w:hAnsi="Times New Roman" w:cs="Times New Roman"/>
                <w:sz w:val="24"/>
                <w:szCs w:val="24"/>
                <w:lang w:val="en-GB"/>
                <w14:ligatures w14:val="none"/>
              </w:rPr>
              <w:t>75</w:t>
            </w:r>
          </w:p>
        </w:tc>
      </w:tr>
    </w:tbl>
    <w:p w14:paraId="63420FA4" w14:textId="77777777" w:rsidR="004B786E" w:rsidRPr="004B786E" w:rsidRDefault="004B786E" w:rsidP="004B786E">
      <w:pPr>
        <w:keepNext/>
        <w:spacing w:after="0" w:line="360" w:lineRule="auto"/>
        <w:outlineLvl w:val="1"/>
        <w:rPr>
          <w:rFonts w:ascii="Times New Roman" w:eastAsia="SimSun" w:hAnsi="Times New Roman" w:cs="Times New Roman"/>
          <w:b/>
          <w:bCs/>
          <w:iCs/>
          <w:spacing w:val="-2"/>
          <w:sz w:val="24"/>
          <w:szCs w:val="24"/>
          <w:lang w:val="en-GB"/>
          <w14:ligatures w14:val="none"/>
        </w:rPr>
      </w:pPr>
    </w:p>
    <w:p w14:paraId="785EE5E2" w14:textId="77777777" w:rsidR="004B786E" w:rsidRPr="004B786E" w:rsidRDefault="004B786E" w:rsidP="004B786E">
      <w:pPr>
        <w:keepNext/>
        <w:spacing w:after="0" w:line="360" w:lineRule="auto"/>
        <w:outlineLvl w:val="1"/>
        <w:rPr>
          <w:rFonts w:ascii="Times New Roman" w:eastAsia="SimSun" w:hAnsi="Times New Roman" w:cs="Times New Roman"/>
          <w:b/>
          <w:bCs/>
          <w:iCs/>
          <w:spacing w:val="-2"/>
          <w:sz w:val="24"/>
          <w:szCs w:val="24"/>
          <w:lang w:val="en-GB"/>
          <w14:ligatures w14:val="none"/>
        </w:rPr>
      </w:pPr>
      <w:r w:rsidRPr="004B786E">
        <w:rPr>
          <w:rFonts w:ascii="Times New Roman" w:eastAsia="SimSun" w:hAnsi="Times New Roman" w:cs="Times New Roman"/>
          <w:b/>
          <w:bCs/>
          <w:iCs/>
          <w:spacing w:val="-2"/>
          <w:sz w:val="24"/>
          <w:szCs w:val="24"/>
          <w:lang w:val="en-GB"/>
          <w14:ligatures w14:val="none"/>
        </w:rPr>
        <w:t>Mode of Delivery</w:t>
      </w:r>
    </w:p>
    <w:p w14:paraId="6BA6111A" w14:textId="487E43E5" w:rsidR="004B786E" w:rsidRPr="004B786E" w:rsidRDefault="004B786E" w:rsidP="004B786E">
      <w:pPr>
        <w:numPr>
          <w:ilvl w:val="0"/>
          <w:numId w:val="14"/>
        </w:numPr>
        <w:spacing w:after="0" w:line="360" w:lineRule="auto"/>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Lectures</w:t>
      </w:r>
      <w:r w:rsidR="00722BB1">
        <w:rPr>
          <w:rFonts w:ascii="Times New Roman" w:eastAsia="SimSun" w:hAnsi="Times New Roman" w:cs="Times New Roman"/>
          <w:sz w:val="24"/>
          <w:szCs w:val="24"/>
          <w14:ligatures w14:val="none"/>
        </w:rPr>
        <w:t xml:space="preserve"> (on-line and Face to Face)</w:t>
      </w:r>
    </w:p>
    <w:p w14:paraId="5CEAF1FA" w14:textId="7207E46E" w:rsidR="004B786E" w:rsidRPr="004B786E" w:rsidRDefault="00722BB1" w:rsidP="004B786E">
      <w:pPr>
        <w:numPr>
          <w:ilvl w:val="0"/>
          <w:numId w:val="14"/>
        </w:numPr>
        <w:spacing w:after="0" w:line="360" w:lineRule="auto"/>
        <w:jc w:val="left"/>
        <w:rPr>
          <w:rFonts w:ascii="Times New Roman" w:eastAsia="SimSun" w:hAnsi="Times New Roman" w:cs="Times New Roman"/>
          <w:sz w:val="24"/>
          <w:szCs w:val="24"/>
          <w14:ligatures w14:val="none"/>
        </w:rPr>
      </w:pPr>
      <w:r>
        <w:rPr>
          <w:rFonts w:ascii="Times New Roman" w:eastAsia="SimSun" w:hAnsi="Times New Roman" w:cs="Times New Roman"/>
          <w:sz w:val="24"/>
          <w:szCs w:val="24"/>
          <w14:ligatures w14:val="none"/>
        </w:rPr>
        <w:t xml:space="preserve">Group discussions  </w:t>
      </w:r>
    </w:p>
    <w:p w14:paraId="3C51F470" w14:textId="77777777" w:rsidR="004B786E" w:rsidRPr="004B786E" w:rsidRDefault="004B786E" w:rsidP="004B786E">
      <w:pPr>
        <w:keepNext/>
        <w:spacing w:after="0" w:line="360" w:lineRule="auto"/>
        <w:outlineLvl w:val="1"/>
        <w:rPr>
          <w:rFonts w:ascii="Times New Roman" w:eastAsia="SimSun" w:hAnsi="Times New Roman" w:cs="Times New Roman"/>
          <w:sz w:val="24"/>
          <w:szCs w:val="24"/>
          <w14:ligatures w14:val="none"/>
        </w:rPr>
      </w:pPr>
    </w:p>
    <w:p w14:paraId="2F1B46C1" w14:textId="77777777" w:rsidR="004B786E" w:rsidRPr="004B786E" w:rsidRDefault="004B786E" w:rsidP="004B786E">
      <w:pPr>
        <w:keepNext/>
        <w:spacing w:after="0" w:line="360" w:lineRule="auto"/>
        <w:outlineLvl w:val="1"/>
        <w:rPr>
          <w:rFonts w:ascii="Times New Roman" w:eastAsia="SimSun" w:hAnsi="Times New Roman" w:cs="Times New Roman"/>
          <w:b/>
          <w:bCs/>
          <w:iCs/>
          <w:spacing w:val="-2"/>
          <w:sz w:val="24"/>
          <w:szCs w:val="24"/>
          <w:lang w:val="en-GB"/>
          <w14:ligatures w14:val="none"/>
        </w:rPr>
      </w:pPr>
      <w:r w:rsidRPr="004B786E">
        <w:rPr>
          <w:rFonts w:ascii="Times New Roman" w:eastAsia="SimSun" w:hAnsi="Times New Roman" w:cs="Times New Roman"/>
          <w:b/>
          <w:bCs/>
          <w:iCs/>
          <w:spacing w:val="-2"/>
          <w:sz w:val="24"/>
          <w:szCs w:val="24"/>
          <w:lang w:val="en-GB"/>
          <w14:ligatures w14:val="none"/>
        </w:rPr>
        <w:t>Mode of Assessment</w:t>
      </w:r>
    </w:p>
    <w:p w14:paraId="44761A54" w14:textId="77777777" w:rsidR="004B786E" w:rsidRPr="004B786E" w:rsidRDefault="004B786E" w:rsidP="004B786E">
      <w:pPr>
        <w:numPr>
          <w:ilvl w:val="0"/>
          <w:numId w:val="16"/>
        </w:numPr>
        <w:spacing w:after="0" w:line="360" w:lineRule="auto"/>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Course work</w:t>
      </w:r>
      <w:r w:rsidRPr="004B786E">
        <w:rPr>
          <w:rFonts w:ascii="Times New Roman" w:eastAsia="SimSun" w:hAnsi="Times New Roman" w:cs="Times New Roman"/>
          <w:sz w:val="24"/>
          <w:szCs w:val="24"/>
          <w14:ligatures w14:val="none"/>
        </w:rPr>
        <w:tab/>
      </w:r>
      <w:r w:rsidRPr="004B786E">
        <w:rPr>
          <w:rFonts w:ascii="Times New Roman" w:eastAsia="SimSun" w:hAnsi="Times New Roman" w:cs="Times New Roman"/>
          <w:sz w:val="24"/>
          <w:szCs w:val="24"/>
          <w14:ligatures w14:val="none"/>
        </w:rPr>
        <w:tab/>
      </w:r>
      <w:r w:rsidRPr="004B786E">
        <w:rPr>
          <w:rFonts w:ascii="Times New Roman" w:eastAsia="SimSun" w:hAnsi="Times New Roman" w:cs="Times New Roman"/>
          <w:sz w:val="24"/>
          <w:szCs w:val="24"/>
          <w14:ligatures w14:val="none"/>
        </w:rPr>
        <w:tab/>
      </w:r>
      <w:r w:rsidRPr="004B786E">
        <w:rPr>
          <w:rFonts w:ascii="Times New Roman" w:eastAsia="SimSun" w:hAnsi="Times New Roman" w:cs="Times New Roman"/>
          <w:sz w:val="24"/>
          <w:szCs w:val="24"/>
          <w14:ligatures w14:val="none"/>
        </w:rPr>
        <w:tab/>
        <w:t>30%</w:t>
      </w:r>
    </w:p>
    <w:p w14:paraId="01DCD58C" w14:textId="77777777" w:rsidR="004B786E" w:rsidRPr="004B786E" w:rsidRDefault="004B786E" w:rsidP="004B786E">
      <w:pPr>
        <w:numPr>
          <w:ilvl w:val="0"/>
          <w:numId w:val="15"/>
        </w:numPr>
        <w:spacing w:after="0" w:line="360" w:lineRule="auto"/>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Examination</w:t>
      </w:r>
      <w:r w:rsidRPr="004B786E">
        <w:rPr>
          <w:rFonts w:ascii="Times New Roman" w:eastAsia="SimSun" w:hAnsi="Times New Roman" w:cs="Times New Roman"/>
          <w:sz w:val="24"/>
          <w:szCs w:val="24"/>
          <w14:ligatures w14:val="none"/>
        </w:rPr>
        <w:tab/>
      </w:r>
      <w:r w:rsidRPr="004B786E">
        <w:rPr>
          <w:rFonts w:ascii="Times New Roman" w:eastAsia="SimSun" w:hAnsi="Times New Roman" w:cs="Times New Roman"/>
          <w:sz w:val="24"/>
          <w:szCs w:val="24"/>
          <w14:ligatures w14:val="none"/>
        </w:rPr>
        <w:tab/>
      </w:r>
      <w:r w:rsidRPr="004B786E">
        <w:rPr>
          <w:rFonts w:ascii="Times New Roman" w:eastAsia="SimSun" w:hAnsi="Times New Roman" w:cs="Times New Roman"/>
          <w:sz w:val="24"/>
          <w:szCs w:val="24"/>
          <w14:ligatures w14:val="none"/>
        </w:rPr>
        <w:tab/>
      </w:r>
      <w:r w:rsidRPr="004B786E">
        <w:rPr>
          <w:rFonts w:ascii="Times New Roman" w:eastAsia="SimSun" w:hAnsi="Times New Roman" w:cs="Times New Roman"/>
          <w:sz w:val="24"/>
          <w:szCs w:val="24"/>
          <w14:ligatures w14:val="none"/>
        </w:rPr>
        <w:tab/>
        <w:t>70%</w:t>
      </w:r>
    </w:p>
    <w:p w14:paraId="0FF904D9" w14:textId="77777777" w:rsidR="004B786E" w:rsidRPr="004B786E" w:rsidRDefault="004B786E" w:rsidP="004B786E">
      <w:pPr>
        <w:spacing w:after="0" w:line="360" w:lineRule="auto"/>
        <w:jc w:val="left"/>
        <w:rPr>
          <w:rFonts w:ascii="Times New Roman" w:eastAsia="Times New Roman" w:hAnsi="Times New Roman" w:cs="Times New Roman"/>
          <w:b/>
          <w:sz w:val="24"/>
          <w:szCs w:val="24"/>
          <w:lang w:eastAsia="en-GB"/>
          <w14:ligatures w14:val="none"/>
        </w:rPr>
      </w:pPr>
    </w:p>
    <w:p w14:paraId="5F3BBA05" w14:textId="77777777" w:rsidR="004B786E" w:rsidRDefault="004B786E" w:rsidP="004B786E">
      <w:pPr>
        <w:spacing w:after="0" w:line="360" w:lineRule="auto"/>
        <w:jc w:val="left"/>
        <w:rPr>
          <w:rFonts w:ascii="Times New Roman" w:eastAsia="Times New Roman" w:hAnsi="Times New Roman" w:cs="Times New Roman"/>
          <w:b/>
          <w:sz w:val="24"/>
          <w:szCs w:val="24"/>
          <w:lang w:eastAsia="en-GB"/>
          <w14:ligatures w14:val="none"/>
        </w:rPr>
      </w:pPr>
      <w:r w:rsidRPr="004B786E">
        <w:rPr>
          <w:rFonts w:ascii="Times New Roman" w:eastAsia="Times New Roman" w:hAnsi="Times New Roman" w:cs="Times New Roman"/>
          <w:b/>
          <w:sz w:val="24"/>
          <w:szCs w:val="24"/>
          <w:lang w:eastAsia="en-GB"/>
          <w14:ligatures w14:val="none"/>
        </w:rPr>
        <w:t>Reading List</w:t>
      </w:r>
    </w:p>
    <w:p w14:paraId="50B7B84E" w14:textId="70EF232B" w:rsidR="00472793" w:rsidRDefault="00472793" w:rsidP="004B786E">
      <w:pPr>
        <w:spacing w:after="0" w:line="360" w:lineRule="auto"/>
        <w:jc w:val="left"/>
        <w:rPr>
          <w:rFonts w:ascii="Times New Roman" w:eastAsia="Bookman Old Style" w:hAnsi="Times New Roman" w:cs="Times New Roman"/>
          <w:sz w:val="24"/>
          <w:szCs w:val="24"/>
        </w:rPr>
      </w:pPr>
      <w:r w:rsidRPr="00472793">
        <w:rPr>
          <w:rFonts w:ascii="Times New Roman" w:eastAsia="Bookman Old Style" w:hAnsi="Times New Roman" w:cs="Times New Roman"/>
          <w:sz w:val="24"/>
          <w:szCs w:val="24"/>
        </w:rPr>
        <w:t>Merchán-Rodríguez, V., &amp; Juiz, C. (2024, April 22). Governance of Technologies and Information Systems for the Higher Education: Systematic Mapping of Study. Journal of Computer Science and Technology, 24(1), e05.</w:t>
      </w:r>
    </w:p>
    <w:p w14:paraId="55566FD6" w14:textId="2291DC28" w:rsidR="00472793" w:rsidRDefault="00472793" w:rsidP="004B786E">
      <w:pPr>
        <w:spacing w:after="0" w:line="360" w:lineRule="auto"/>
        <w:jc w:val="left"/>
        <w:rPr>
          <w:rFonts w:ascii="Times New Roman" w:eastAsia="Bookman Old Style" w:hAnsi="Times New Roman" w:cs="Times New Roman"/>
          <w:sz w:val="24"/>
          <w:szCs w:val="24"/>
        </w:rPr>
      </w:pPr>
      <w:r w:rsidRPr="00472793">
        <w:rPr>
          <w:rFonts w:ascii="Times New Roman" w:eastAsia="Bookman Old Style" w:hAnsi="Times New Roman" w:cs="Times New Roman"/>
          <w:sz w:val="24"/>
          <w:szCs w:val="24"/>
        </w:rPr>
        <w:t>Sharma, S., Kar, A. K., &amp; Gupta, M. P. (2025, February 25). Building Accountability in e-government Services: Inputs for Policy. Australasian Journal of Information Systems, 29.</w:t>
      </w:r>
    </w:p>
    <w:p w14:paraId="260BB635" w14:textId="6A298168" w:rsidR="004B786E" w:rsidRPr="004B786E" w:rsidRDefault="004B786E" w:rsidP="004B786E">
      <w:pPr>
        <w:spacing w:after="0" w:line="360" w:lineRule="auto"/>
        <w:jc w:val="left"/>
        <w:rPr>
          <w:rFonts w:ascii="Times New Roman" w:eastAsia="Arial" w:hAnsi="Times New Roman" w:cs="Times New Roman"/>
          <w:sz w:val="24"/>
          <w:szCs w:val="24"/>
          <w:lang w:val="en-GB" w:eastAsia="en-GB"/>
          <w14:ligatures w14:val="none"/>
        </w:rPr>
      </w:pPr>
      <w:r w:rsidRPr="004B786E">
        <w:rPr>
          <w:rFonts w:ascii="Times New Roman" w:eastAsia="Bookman Old Style" w:hAnsi="Times New Roman" w:cs="Times New Roman"/>
          <w:sz w:val="24"/>
          <w:szCs w:val="24"/>
        </w:rPr>
        <w:t>"Digital Governance: Principles and Best Practices" by Patrick Dunleavy and Helen Margetts, 2019</w:t>
      </w:r>
    </w:p>
    <w:p w14:paraId="2A59E4D3" w14:textId="77777777" w:rsidR="004B786E" w:rsidRPr="004B786E" w:rsidRDefault="004B786E" w:rsidP="004B786E">
      <w:pPr>
        <w:spacing w:after="0" w:line="360" w:lineRule="auto"/>
        <w:jc w:val="left"/>
        <w:rPr>
          <w:rFonts w:ascii="Times New Roman" w:eastAsia="Bookman Old Style" w:hAnsi="Times New Roman" w:cs="Times New Roman"/>
          <w:sz w:val="24"/>
          <w:szCs w:val="24"/>
        </w:rPr>
      </w:pPr>
      <w:r w:rsidRPr="004B786E">
        <w:rPr>
          <w:rFonts w:ascii="Times New Roman" w:eastAsia="Bookman Old Style" w:hAnsi="Times New Roman" w:cs="Times New Roman"/>
          <w:sz w:val="24"/>
          <w:szCs w:val="24"/>
        </w:rPr>
        <w:t>"E-Governance: Concepts and Case Studies" by C.S.R. Prabhu, 2013</w:t>
      </w:r>
    </w:p>
    <w:p w14:paraId="5FEB0C70" w14:textId="055C6186" w:rsidR="004B786E" w:rsidRPr="004B786E" w:rsidRDefault="004B786E" w:rsidP="004B786E">
      <w:pPr>
        <w:spacing w:after="0" w:line="360" w:lineRule="auto"/>
        <w:jc w:val="left"/>
        <w:rPr>
          <w:rFonts w:ascii="Times New Roman" w:eastAsia="Bookman Old Style" w:hAnsi="Times New Roman" w:cs="Times New Roman"/>
          <w:sz w:val="24"/>
          <w:szCs w:val="24"/>
        </w:rPr>
      </w:pPr>
      <w:r w:rsidRPr="004B786E">
        <w:rPr>
          <w:rFonts w:ascii="Times New Roman" w:eastAsia="Bookman Old Style" w:hAnsi="Times New Roman" w:cs="Times New Roman"/>
          <w:sz w:val="24"/>
          <w:szCs w:val="24"/>
        </w:rPr>
        <w:t>Managing Digital Governance Issues, Challenges, and Solutions by Yu-Che Chen, 2017</w:t>
      </w:r>
    </w:p>
    <w:p w14:paraId="115C43B6" w14:textId="77777777" w:rsidR="004B786E" w:rsidRPr="004B786E" w:rsidRDefault="004B786E" w:rsidP="004B786E">
      <w:pPr>
        <w:autoSpaceDE w:val="0"/>
        <w:autoSpaceDN w:val="0"/>
        <w:adjustRightInd w:val="0"/>
        <w:spacing w:after="0" w:line="360" w:lineRule="auto"/>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 xml:space="preserve">Bhatnagar S (2000) ‘Social Implications of Information and Communication Technology in Developing Countries: Lessons from Asian Success Stories’, </w:t>
      </w:r>
      <w:r w:rsidRPr="004B786E">
        <w:rPr>
          <w:rFonts w:ascii="Times New Roman" w:eastAsia="SimSun" w:hAnsi="Times New Roman" w:cs="Times New Roman"/>
          <w:i/>
          <w:iCs/>
          <w:sz w:val="24"/>
          <w:szCs w:val="24"/>
          <w14:ligatures w14:val="none"/>
        </w:rPr>
        <w:t xml:space="preserve">Electronic Journal on Information Systems </w:t>
      </w:r>
      <w:proofErr w:type="spellStart"/>
      <w:r w:rsidRPr="004B786E">
        <w:rPr>
          <w:rFonts w:ascii="Times New Roman" w:eastAsia="SimSun" w:hAnsi="Times New Roman" w:cs="Times New Roman"/>
          <w:i/>
          <w:iCs/>
          <w:sz w:val="24"/>
          <w:szCs w:val="24"/>
          <w14:ligatures w14:val="none"/>
        </w:rPr>
        <w:t>inDeveloping</w:t>
      </w:r>
      <w:proofErr w:type="spellEnd"/>
      <w:r w:rsidRPr="004B786E">
        <w:rPr>
          <w:rFonts w:ascii="Times New Roman" w:eastAsia="SimSun" w:hAnsi="Times New Roman" w:cs="Times New Roman"/>
          <w:i/>
          <w:iCs/>
          <w:sz w:val="24"/>
          <w:szCs w:val="24"/>
          <w14:ligatures w14:val="none"/>
        </w:rPr>
        <w:t xml:space="preserve"> Countries </w:t>
      </w:r>
      <w:r w:rsidRPr="004B786E">
        <w:rPr>
          <w:rFonts w:ascii="Times New Roman" w:eastAsia="SimSun" w:hAnsi="Times New Roman" w:cs="Times New Roman"/>
          <w:sz w:val="24"/>
          <w:szCs w:val="24"/>
          <w14:ligatures w14:val="none"/>
        </w:rPr>
        <w:t xml:space="preserve">1, 4: 1–10: </w:t>
      </w:r>
      <w:hyperlink r:id="rId7" w:history="1">
        <w:r w:rsidRPr="004B786E">
          <w:rPr>
            <w:rFonts w:ascii="Times New Roman" w:eastAsia="SimSun" w:hAnsi="Times New Roman" w:cs="Times New Roman"/>
            <w:sz w:val="24"/>
            <w:szCs w:val="24"/>
            <w:u w:val="single"/>
            <w14:ligatures w14:val="none"/>
          </w:rPr>
          <w:t>www.ejisdc.org</w:t>
        </w:r>
      </w:hyperlink>
    </w:p>
    <w:p w14:paraId="1B9E5431" w14:textId="77777777" w:rsidR="004B786E" w:rsidRPr="004B786E" w:rsidRDefault="004B786E" w:rsidP="004B786E">
      <w:pPr>
        <w:autoSpaceDE w:val="0"/>
        <w:autoSpaceDN w:val="0"/>
        <w:adjustRightInd w:val="0"/>
        <w:spacing w:after="0" w:line="360" w:lineRule="auto"/>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 xml:space="preserve">Chapman J (2004) </w:t>
      </w:r>
      <w:r w:rsidRPr="004B786E">
        <w:rPr>
          <w:rFonts w:ascii="Times New Roman" w:eastAsia="SimSun" w:hAnsi="Times New Roman" w:cs="Times New Roman"/>
          <w:i/>
          <w:iCs/>
          <w:sz w:val="24"/>
          <w:szCs w:val="24"/>
          <w14:ligatures w14:val="none"/>
        </w:rPr>
        <w:t>Systems Failure</w:t>
      </w:r>
      <w:r w:rsidRPr="004B786E">
        <w:rPr>
          <w:rFonts w:ascii="Times New Roman" w:eastAsia="SimSun" w:hAnsi="Times New Roman" w:cs="Times New Roman"/>
          <w:sz w:val="24"/>
          <w:szCs w:val="24"/>
          <w14:ligatures w14:val="none"/>
        </w:rPr>
        <w:t>, Second edition, London: Demos.</w:t>
      </w:r>
    </w:p>
    <w:p w14:paraId="2410A2AF" w14:textId="77777777" w:rsidR="004B786E" w:rsidRPr="004B786E" w:rsidRDefault="004B786E" w:rsidP="004B786E">
      <w:pPr>
        <w:autoSpaceDE w:val="0"/>
        <w:autoSpaceDN w:val="0"/>
        <w:adjustRightInd w:val="0"/>
        <w:spacing w:after="0" w:line="360" w:lineRule="auto"/>
        <w:jc w:val="left"/>
        <w:rPr>
          <w:rFonts w:ascii="Times New Roman" w:eastAsia="SimSun" w:hAnsi="Times New Roman" w:cs="Times New Roman"/>
          <w:sz w:val="24"/>
          <w:szCs w:val="24"/>
          <w14:ligatures w14:val="none"/>
        </w:rPr>
      </w:pPr>
      <w:r w:rsidRPr="004B786E">
        <w:rPr>
          <w:rFonts w:ascii="Times New Roman" w:eastAsia="SimSun" w:hAnsi="Times New Roman" w:cs="Times New Roman"/>
          <w:sz w:val="24"/>
          <w:szCs w:val="24"/>
          <w14:ligatures w14:val="none"/>
        </w:rPr>
        <w:t xml:space="preserve">Córdoba-Pachón, J-R (2010) </w:t>
      </w:r>
      <w:r w:rsidRPr="004B786E">
        <w:rPr>
          <w:rFonts w:ascii="Times New Roman" w:eastAsia="SimSun" w:hAnsi="Times New Roman" w:cs="Times New Roman"/>
          <w:i/>
          <w:iCs/>
          <w:sz w:val="24"/>
          <w:szCs w:val="24"/>
          <w14:ligatures w14:val="none"/>
        </w:rPr>
        <w:t>Systems Practice in the Information Society</w:t>
      </w:r>
      <w:r w:rsidRPr="004B786E">
        <w:rPr>
          <w:rFonts w:ascii="Times New Roman" w:eastAsia="SimSun" w:hAnsi="Times New Roman" w:cs="Times New Roman"/>
          <w:sz w:val="24"/>
          <w:szCs w:val="24"/>
          <w14:ligatures w14:val="none"/>
        </w:rPr>
        <w:t>, London: Routledge.</w:t>
      </w:r>
    </w:p>
    <w:p w14:paraId="2D3DE6F9" w14:textId="77777777" w:rsidR="004B786E" w:rsidRPr="004B786E" w:rsidRDefault="004B786E" w:rsidP="004B786E">
      <w:pPr>
        <w:spacing w:after="0" w:line="360" w:lineRule="auto"/>
        <w:jc w:val="left"/>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 xml:space="preserve">Rainer, Cegielski, </w:t>
      </w:r>
      <w:proofErr w:type="spellStart"/>
      <w:r w:rsidRPr="004B786E">
        <w:rPr>
          <w:rFonts w:ascii="Times New Roman" w:eastAsia="Times New Roman" w:hAnsi="Times New Roman" w:cs="Times New Roman"/>
          <w:sz w:val="24"/>
          <w:szCs w:val="24"/>
          <w14:ligatures w14:val="none"/>
        </w:rPr>
        <w:t>SplettstoesserHogeterp</w:t>
      </w:r>
      <w:proofErr w:type="spellEnd"/>
      <w:r w:rsidRPr="004B786E">
        <w:rPr>
          <w:rFonts w:ascii="Times New Roman" w:eastAsia="Times New Roman" w:hAnsi="Times New Roman" w:cs="Times New Roman"/>
          <w:sz w:val="24"/>
          <w:szCs w:val="24"/>
          <w14:ligatures w14:val="none"/>
        </w:rPr>
        <w:t xml:space="preserve">, Sanchez </w:t>
      </w:r>
      <w:proofErr w:type="spellStart"/>
      <w:r w:rsidRPr="004B786E">
        <w:rPr>
          <w:rFonts w:ascii="Times New Roman" w:eastAsia="Times New Roman" w:hAnsi="Times New Roman" w:cs="Times New Roman"/>
          <w:sz w:val="24"/>
          <w:szCs w:val="24"/>
          <w14:ligatures w14:val="none"/>
        </w:rPr>
        <w:t>Rodriguez.Introduction</w:t>
      </w:r>
      <w:proofErr w:type="spellEnd"/>
      <w:r w:rsidRPr="004B786E">
        <w:rPr>
          <w:rFonts w:ascii="Times New Roman" w:eastAsia="Times New Roman" w:hAnsi="Times New Roman" w:cs="Times New Roman"/>
          <w:sz w:val="24"/>
          <w:szCs w:val="24"/>
          <w14:ligatures w14:val="none"/>
        </w:rPr>
        <w:t xml:space="preserve"> to Information Systems.2nd Canadian Edition, Wiley, 2011.</w:t>
      </w:r>
    </w:p>
    <w:p w14:paraId="3AD2984D" w14:textId="77777777" w:rsidR="004B786E" w:rsidRPr="004B786E" w:rsidRDefault="004B786E" w:rsidP="004B786E">
      <w:pPr>
        <w:spacing w:after="0" w:line="360" w:lineRule="auto"/>
        <w:jc w:val="left"/>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 xml:space="preserve">Dlamini, M. T. (2009). Information security: The moving target. Computers &amp; Security, 28,189–198 </w:t>
      </w:r>
    </w:p>
    <w:p w14:paraId="12A06E82" w14:textId="77E8CF72" w:rsidR="004B786E" w:rsidRPr="004B786E" w:rsidRDefault="004B786E" w:rsidP="004B786E">
      <w:pPr>
        <w:spacing w:after="0" w:line="360" w:lineRule="auto"/>
        <w:jc w:val="left"/>
        <w:rPr>
          <w:rFonts w:ascii="Times New Roman" w:eastAsia="Times New Roman" w:hAnsi="Times New Roman" w:cs="Times New Roman"/>
          <w:sz w:val="24"/>
          <w:szCs w:val="24"/>
          <w14:ligatures w14:val="none"/>
        </w:rPr>
      </w:pPr>
      <w:r w:rsidRPr="004B786E">
        <w:rPr>
          <w:rFonts w:ascii="Times New Roman" w:eastAsia="Times New Roman" w:hAnsi="Times New Roman" w:cs="Times New Roman"/>
          <w:sz w:val="24"/>
          <w:szCs w:val="24"/>
          <w14:ligatures w14:val="none"/>
        </w:rPr>
        <w:t>McAfee, A., &amp;Brynjolfsson, E. (2008).Investing in the IT That Makes a Competitive Difference. Harvard Business Review(July -2008), 98-107</w:t>
      </w:r>
      <w:r w:rsidRPr="004B786E">
        <w:rPr>
          <w:rFonts w:ascii="Times New Roman" w:eastAsia="Arial" w:hAnsi="Times New Roman" w:cs="Times New Roman"/>
          <w:b/>
          <w:sz w:val="24"/>
          <w:szCs w:val="24"/>
          <w:lang w:val="en-GB" w:eastAsia="en-GB"/>
          <w14:ligatures w14:val="none"/>
        </w:rPr>
        <w:t xml:space="preserve"> </w:t>
      </w:r>
    </w:p>
    <w:p w14:paraId="14DADE6F" w14:textId="77777777" w:rsidR="00567801" w:rsidRPr="004B786E" w:rsidRDefault="00567801" w:rsidP="004B786E">
      <w:pPr>
        <w:spacing w:after="0" w:line="360" w:lineRule="auto"/>
        <w:jc w:val="left"/>
        <w:rPr>
          <w:rFonts w:ascii="Times New Roman" w:eastAsia="Bookman Old Style" w:hAnsi="Times New Roman" w:cs="Times New Roman"/>
          <w:b/>
          <w:sz w:val="24"/>
          <w:szCs w:val="24"/>
        </w:rPr>
      </w:pPr>
      <w:r w:rsidRPr="004B786E">
        <w:rPr>
          <w:rFonts w:ascii="Times New Roman" w:eastAsia="Bookman Old Style" w:hAnsi="Times New Roman" w:cs="Times New Roman"/>
          <w:b/>
          <w:sz w:val="24"/>
          <w:szCs w:val="24"/>
        </w:rPr>
        <w:t>Further Reading:</w:t>
      </w:r>
    </w:p>
    <w:p w14:paraId="6D4938EB" w14:textId="78D78EBB" w:rsidR="001E45C1" w:rsidRPr="00E45FC3" w:rsidRDefault="00282F4D" w:rsidP="00496753">
      <w:pPr>
        <w:pStyle w:val="ListParagraph"/>
        <w:numPr>
          <w:ilvl w:val="0"/>
          <w:numId w:val="12"/>
        </w:numPr>
        <w:spacing w:after="0" w:line="360" w:lineRule="auto"/>
        <w:jc w:val="left"/>
        <w:rPr>
          <w:rFonts w:ascii="Times New Roman" w:eastAsia="Bookman Old Style" w:hAnsi="Times New Roman" w:cs="Times New Roman"/>
          <w:sz w:val="24"/>
          <w:szCs w:val="24"/>
        </w:rPr>
      </w:pPr>
      <w:r w:rsidRPr="004B786E">
        <w:rPr>
          <w:rFonts w:ascii="Times New Roman" w:eastAsia="Bookman Old Style" w:hAnsi="Times New Roman" w:cs="Times New Roman"/>
          <w:sz w:val="24"/>
          <w:szCs w:val="24"/>
        </w:rPr>
        <w:t xml:space="preserve">Alison and </w:t>
      </w:r>
      <w:proofErr w:type="spellStart"/>
      <w:r w:rsidRPr="004B786E">
        <w:rPr>
          <w:rFonts w:ascii="Times New Roman" w:eastAsia="Bookman Old Style" w:hAnsi="Times New Roman" w:cs="Times New Roman"/>
          <w:sz w:val="24"/>
          <w:szCs w:val="24"/>
        </w:rPr>
        <w:t>cousera</w:t>
      </w:r>
      <w:proofErr w:type="spellEnd"/>
      <w:r w:rsidRPr="004B786E">
        <w:rPr>
          <w:rFonts w:ascii="Times New Roman" w:eastAsia="Bookman Old Style" w:hAnsi="Times New Roman" w:cs="Times New Roman"/>
          <w:sz w:val="24"/>
          <w:szCs w:val="24"/>
        </w:rPr>
        <w:t xml:space="preserve"> courses free online</w:t>
      </w:r>
    </w:p>
    <w:sectPr w:rsidR="001E45C1" w:rsidRPr="00E45FC3">
      <w:footerReference w:type="default" r:id="rId8"/>
      <w:pgSz w:w="12240" w:h="15840"/>
      <w:pgMar w:top="1440" w:right="1440" w:bottom="851" w:left="1440" w:header="720" w:footer="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6770" w14:textId="77777777" w:rsidR="002177B6" w:rsidRDefault="002177B6">
      <w:pPr>
        <w:spacing w:after="0" w:line="240" w:lineRule="auto"/>
      </w:pPr>
      <w:r>
        <w:separator/>
      </w:r>
    </w:p>
  </w:endnote>
  <w:endnote w:type="continuationSeparator" w:id="0">
    <w:p w14:paraId="77966333" w14:textId="77777777" w:rsidR="002177B6" w:rsidRDefault="0021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426A" w14:textId="77777777" w:rsidR="00E30BEB" w:rsidRDefault="00000000">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sz w:val="22"/>
      </w:rPr>
    </w:pPr>
    <w:r>
      <w:rPr>
        <w:rFonts w:ascii="Times New Roman" w:eastAsia="Times New Roman" w:hAnsi="Times New Roman" w:cs="Times New Roman"/>
        <w:b/>
        <w:color w:val="000000"/>
        <w:sz w:val="22"/>
      </w:rPr>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b/>
        <w:color w:val="000000"/>
        <w:sz w:val="22"/>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Pr>
        <w:rFonts w:ascii="Times New Roman" w:eastAsia="Times New Roman" w:hAnsi="Times New Roman" w:cs="Times New Roman"/>
        <w:b/>
        <w:noProof/>
        <w:color w:val="000000"/>
        <w:sz w:val="24"/>
        <w:szCs w:val="24"/>
      </w:rPr>
      <w:t>2</w:t>
    </w:r>
    <w:r>
      <w:rPr>
        <w:rFonts w:ascii="Times New Roman" w:eastAsia="Times New Roman" w:hAnsi="Times New Roman" w:cs="Times New Roman"/>
        <w:b/>
        <w:color w:val="000000"/>
        <w:sz w:val="24"/>
        <w:szCs w:val="24"/>
      </w:rPr>
      <w:fldChar w:fldCharType="end"/>
    </w:r>
  </w:p>
  <w:p w14:paraId="2EDFDAB0" w14:textId="77777777" w:rsidR="00E30BEB" w:rsidRDefault="00E30BEB">
    <w:pPr>
      <w:pBdr>
        <w:top w:val="nil"/>
        <w:left w:val="nil"/>
        <w:bottom w:val="nil"/>
        <w:right w:val="nil"/>
        <w:between w:val="nil"/>
      </w:pBdr>
      <w:tabs>
        <w:tab w:val="center" w:pos="4680"/>
        <w:tab w:val="right" w:pos="9360"/>
      </w:tabs>
      <w:jc w:val="left"/>
      <w:rPr>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C1DB" w14:textId="77777777" w:rsidR="002177B6" w:rsidRDefault="002177B6">
      <w:pPr>
        <w:spacing w:after="0" w:line="240" w:lineRule="auto"/>
      </w:pPr>
      <w:r>
        <w:separator/>
      </w:r>
    </w:p>
  </w:footnote>
  <w:footnote w:type="continuationSeparator" w:id="0">
    <w:p w14:paraId="05FCB75A" w14:textId="77777777" w:rsidR="002177B6" w:rsidRDefault="0021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0000002"/>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0000003"/>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0000004"/>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000000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0000006"/>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00000007"/>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B875E64"/>
    <w:multiLevelType w:val="hybridMultilevel"/>
    <w:tmpl w:val="E2F2E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96EF1"/>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8F77FC0"/>
    <w:multiLevelType w:val="multilevel"/>
    <w:tmpl w:val="885EFF38"/>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97530C3"/>
    <w:multiLevelType w:val="multilevel"/>
    <w:tmpl w:val="B47EC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F0A04"/>
    <w:multiLevelType w:val="multilevel"/>
    <w:tmpl w:val="E1C2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85DA6"/>
    <w:multiLevelType w:val="multilevel"/>
    <w:tmpl w:val="F7F6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77AA3"/>
    <w:multiLevelType w:val="hybridMultilevel"/>
    <w:tmpl w:val="32042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67608"/>
    <w:multiLevelType w:val="hybridMultilevel"/>
    <w:tmpl w:val="8A70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944DF5"/>
    <w:multiLevelType w:val="hybridMultilevel"/>
    <w:tmpl w:val="D27A40B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6467C"/>
    <w:multiLevelType w:val="multilevel"/>
    <w:tmpl w:val="85C09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814C2"/>
    <w:multiLevelType w:val="hybridMultilevel"/>
    <w:tmpl w:val="370AF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186C37"/>
    <w:multiLevelType w:val="multilevel"/>
    <w:tmpl w:val="879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D21253"/>
    <w:multiLevelType w:val="hybridMultilevel"/>
    <w:tmpl w:val="54A4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8941591">
    <w:abstractNumId w:val="10"/>
  </w:num>
  <w:num w:numId="2" w16cid:durableId="1439330848">
    <w:abstractNumId w:val="12"/>
  </w:num>
  <w:num w:numId="3" w16cid:durableId="316033328">
    <w:abstractNumId w:val="18"/>
  </w:num>
  <w:num w:numId="4" w16cid:durableId="2076849588">
    <w:abstractNumId w:val="16"/>
  </w:num>
  <w:num w:numId="5" w16cid:durableId="1892112657">
    <w:abstractNumId w:val="11"/>
  </w:num>
  <w:num w:numId="6" w16cid:durableId="1761948950">
    <w:abstractNumId w:val="5"/>
  </w:num>
  <w:num w:numId="7" w16cid:durableId="976714925">
    <w:abstractNumId w:val="8"/>
  </w:num>
  <w:num w:numId="8" w16cid:durableId="1131047131">
    <w:abstractNumId w:val="0"/>
  </w:num>
  <w:num w:numId="9" w16cid:durableId="1650284040">
    <w:abstractNumId w:val="1"/>
  </w:num>
  <w:num w:numId="10" w16cid:durableId="1128158991">
    <w:abstractNumId w:val="2"/>
  </w:num>
  <w:num w:numId="11" w16cid:durableId="328752347">
    <w:abstractNumId w:val="3"/>
  </w:num>
  <w:num w:numId="12" w16cid:durableId="1994138928">
    <w:abstractNumId w:val="4"/>
  </w:num>
  <w:num w:numId="13" w16cid:durableId="1694961765">
    <w:abstractNumId w:val="6"/>
  </w:num>
  <w:num w:numId="14" w16cid:durableId="695430162">
    <w:abstractNumId w:val="17"/>
  </w:num>
  <w:num w:numId="15" w16cid:durableId="1149202662">
    <w:abstractNumId w:val="14"/>
  </w:num>
  <w:num w:numId="16" w16cid:durableId="142279599">
    <w:abstractNumId w:val="7"/>
  </w:num>
  <w:num w:numId="17" w16cid:durableId="2015835504">
    <w:abstractNumId w:val="9"/>
  </w:num>
  <w:num w:numId="18" w16cid:durableId="1305814050">
    <w:abstractNumId w:val="19"/>
  </w:num>
  <w:num w:numId="19" w16cid:durableId="1674576136">
    <w:abstractNumId w:val="13"/>
  </w:num>
  <w:num w:numId="20" w16cid:durableId="9882421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B5"/>
    <w:rsid w:val="00014E9E"/>
    <w:rsid w:val="0007587E"/>
    <w:rsid w:val="000A48D6"/>
    <w:rsid w:val="000A7933"/>
    <w:rsid w:val="000D0838"/>
    <w:rsid w:val="00127E0C"/>
    <w:rsid w:val="00135C7C"/>
    <w:rsid w:val="001E45C1"/>
    <w:rsid w:val="002177B6"/>
    <w:rsid w:val="00282F4D"/>
    <w:rsid w:val="00326EE1"/>
    <w:rsid w:val="00337FB5"/>
    <w:rsid w:val="00365144"/>
    <w:rsid w:val="003859EE"/>
    <w:rsid w:val="00386E7F"/>
    <w:rsid w:val="003F43A5"/>
    <w:rsid w:val="004603B9"/>
    <w:rsid w:val="00472793"/>
    <w:rsid w:val="00496753"/>
    <w:rsid w:val="004B786E"/>
    <w:rsid w:val="00535A9B"/>
    <w:rsid w:val="00567801"/>
    <w:rsid w:val="00582876"/>
    <w:rsid w:val="005F67AA"/>
    <w:rsid w:val="00645EF1"/>
    <w:rsid w:val="006750E8"/>
    <w:rsid w:val="006F00D9"/>
    <w:rsid w:val="00701653"/>
    <w:rsid w:val="00722BB1"/>
    <w:rsid w:val="0074287F"/>
    <w:rsid w:val="007802DD"/>
    <w:rsid w:val="0079228B"/>
    <w:rsid w:val="007D3433"/>
    <w:rsid w:val="00863812"/>
    <w:rsid w:val="008C6BB5"/>
    <w:rsid w:val="008D4182"/>
    <w:rsid w:val="008E3910"/>
    <w:rsid w:val="00915F87"/>
    <w:rsid w:val="009619E5"/>
    <w:rsid w:val="00984C94"/>
    <w:rsid w:val="00A33BCF"/>
    <w:rsid w:val="00A36838"/>
    <w:rsid w:val="00A84AFE"/>
    <w:rsid w:val="00AD7F8B"/>
    <w:rsid w:val="00B22FBE"/>
    <w:rsid w:val="00B42DB6"/>
    <w:rsid w:val="00B821C8"/>
    <w:rsid w:val="00B82654"/>
    <w:rsid w:val="00BB59F7"/>
    <w:rsid w:val="00BB6A56"/>
    <w:rsid w:val="00BE007B"/>
    <w:rsid w:val="00CC00F2"/>
    <w:rsid w:val="00DB4D57"/>
    <w:rsid w:val="00DD0900"/>
    <w:rsid w:val="00E30079"/>
    <w:rsid w:val="00E30BEB"/>
    <w:rsid w:val="00E45FC3"/>
    <w:rsid w:val="00EE0A0B"/>
    <w:rsid w:val="00FA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6FCB"/>
  <w15:chartTrackingRefBased/>
  <w15:docId w15:val="{DA2B6AFC-B560-4401-AEB2-26339609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01"/>
    <w:pPr>
      <w:spacing w:after="200" w:line="276" w:lineRule="auto"/>
      <w:jc w:val="both"/>
    </w:pPr>
    <w:rPr>
      <w:rFonts w:ascii="Calibri" w:eastAsia="Calibri" w:hAnsi="Calibri" w:cs="Calibri"/>
      <w:kern w:val="0"/>
      <w:sz w:val="21"/>
    </w:rPr>
  </w:style>
  <w:style w:type="paragraph" w:styleId="Heading1">
    <w:name w:val="heading 1"/>
    <w:basedOn w:val="Normal"/>
    <w:next w:val="Normal"/>
    <w:link w:val="Heading1Char"/>
    <w:uiPriority w:val="9"/>
    <w:qFormat/>
    <w:rsid w:val="001E45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B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45C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01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09149">
      <w:bodyDiv w:val="1"/>
      <w:marLeft w:val="0"/>
      <w:marRight w:val="0"/>
      <w:marTop w:val="0"/>
      <w:marBottom w:val="0"/>
      <w:divBdr>
        <w:top w:val="none" w:sz="0" w:space="0" w:color="auto"/>
        <w:left w:val="none" w:sz="0" w:space="0" w:color="auto"/>
        <w:bottom w:val="none" w:sz="0" w:space="0" w:color="auto"/>
        <w:right w:val="none" w:sz="0" w:space="0" w:color="auto"/>
      </w:divBdr>
    </w:div>
    <w:div w:id="1728449669">
      <w:bodyDiv w:val="1"/>
      <w:marLeft w:val="0"/>
      <w:marRight w:val="0"/>
      <w:marTop w:val="0"/>
      <w:marBottom w:val="0"/>
      <w:divBdr>
        <w:top w:val="none" w:sz="0" w:space="0" w:color="auto"/>
        <w:left w:val="none" w:sz="0" w:space="0" w:color="auto"/>
        <w:bottom w:val="none" w:sz="0" w:space="0" w:color="auto"/>
        <w:right w:val="none" w:sz="0" w:space="0" w:color="auto"/>
      </w:divBdr>
      <w:divsChild>
        <w:div w:id="383257512">
          <w:marLeft w:val="0"/>
          <w:marRight w:val="0"/>
          <w:marTop w:val="0"/>
          <w:marBottom w:val="0"/>
          <w:divBdr>
            <w:top w:val="none" w:sz="0" w:space="0" w:color="auto"/>
            <w:left w:val="none" w:sz="0" w:space="0" w:color="auto"/>
            <w:bottom w:val="none" w:sz="0" w:space="0" w:color="auto"/>
            <w:right w:val="none" w:sz="0" w:space="0" w:color="auto"/>
          </w:divBdr>
        </w:div>
        <w:div w:id="1023870225">
          <w:marLeft w:val="0"/>
          <w:marRight w:val="0"/>
          <w:marTop w:val="0"/>
          <w:marBottom w:val="0"/>
          <w:divBdr>
            <w:top w:val="none" w:sz="0" w:space="0" w:color="auto"/>
            <w:left w:val="none" w:sz="0" w:space="0" w:color="auto"/>
            <w:bottom w:val="none" w:sz="0" w:space="0" w:color="auto"/>
            <w:right w:val="none" w:sz="0" w:space="0" w:color="auto"/>
          </w:divBdr>
          <w:divsChild>
            <w:div w:id="2078476893">
              <w:marLeft w:val="0"/>
              <w:marRight w:val="0"/>
              <w:marTop w:val="0"/>
              <w:marBottom w:val="0"/>
              <w:divBdr>
                <w:top w:val="none" w:sz="0" w:space="0" w:color="auto"/>
                <w:left w:val="none" w:sz="0" w:space="0" w:color="auto"/>
                <w:bottom w:val="none" w:sz="0" w:space="0" w:color="auto"/>
                <w:right w:val="none" w:sz="0" w:space="0" w:color="auto"/>
              </w:divBdr>
            </w:div>
            <w:div w:id="1211770643">
              <w:marLeft w:val="0"/>
              <w:marRight w:val="0"/>
              <w:marTop w:val="0"/>
              <w:marBottom w:val="0"/>
              <w:divBdr>
                <w:top w:val="none" w:sz="0" w:space="0" w:color="auto"/>
                <w:left w:val="none" w:sz="0" w:space="0" w:color="auto"/>
                <w:bottom w:val="none" w:sz="0" w:space="0" w:color="auto"/>
                <w:right w:val="none" w:sz="0" w:space="0" w:color="auto"/>
              </w:divBdr>
              <w:divsChild>
                <w:div w:id="1973830509">
                  <w:marLeft w:val="0"/>
                  <w:marRight w:val="0"/>
                  <w:marTop w:val="0"/>
                  <w:marBottom w:val="0"/>
                  <w:divBdr>
                    <w:top w:val="none" w:sz="0" w:space="0" w:color="auto"/>
                    <w:left w:val="none" w:sz="0" w:space="0" w:color="auto"/>
                    <w:bottom w:val="none" w:sz="0" w:space="0" w:color="auto"/>
                    <w:right w:val="none" w:sz="0" w:space="0" w:color="auto"/>
                  </w:divBdr>
                  <w:divsChild>
                    <w:div w:id="749231490">
                      <w:marLeft w:val="0"/>
                      <w:marRight w:val="0"/>
                      <w:marTop w:val="0"/>
                      <w:marBottom w:val="0"/>
                      <w:divBdr>
                        <w:top w:val="none" w:sz="0" w:space="0" w:color="auto"/>
                        <w:left w:val="none" w:sz="0" w:space="0" w:color="auto"/>
                        <w:bottom w:val="none" w:sz="0" w:space="0" w:color="auto"/>
                        <w:right w:val="none" w:sz="0" w:space="0" w:color="auto"/>
                      </w:divBdr>
                      <w:divsChild>
                        <w:div w:id="540752881">
                          <w:marLeft w:val="0"/>
                          <w:marRight w:val="0"/>
                          <w:marTop w:val="0"/>
                          <w:marBottom w:val="0"/>
                          <w:divBdr>
                            <w:top w:val="none" w:sz="0" w:space="0" w:color="auto"/>
                            <w:left w:val="none" w:sz="0" w:space="0" w:color="auto"/>
                            <w:bottom w:val="none" w:sz="0" w:space="0" w:color="auto"/>
                            <w:right w:val="none" w:sz="0" w:space="0" w:color="auto"/>
                          </w:divBdr>
                        </w:div>
                        <w:div w:id="1369643667">
                          <w:marLeft w:val="0"/>
                          <w:marRight w:val="0"/>
                          <w:marTop w:val="0"/>
                          <w:marBottom w:val="0"/>
                          <w:divBdr>
                            <w:top w:val="none" w:sz="0" w:space="0" w:color="auto"/>
                            <w:left w:val="none" w:sz="0" w:space="0" w:color="auto"/>
                            <w:bottom w:val="none" w:sz="0" w:space="0" w:color="auto"/>
                            <w:right w:val="none" w:sz="0" w:space="0" w:color="auto"/>
                          </w:divBdr>
                          <w:divsChild>
                            <w:div w:id="364839892">
                              <w:marLeft w:val="0"/>
                              <w:marRight w:val="0"/>
                              <w:marTop w:val="0"/>
                              <w:marBottom w:val="0"/>
                              <w:divBdr>
                                <w:top w:val="none" w:sz="0" w:space="0" w:color="auto"/>
                                <w:left w:val="none" w:sz="0" w:space="0" w:color="auto"/>
                                <w:bottom w:val="none" w:sz="0" w:space="0" w:color="auto"/>
                                <w:right w:val="none" w:sz="0" w:space="0" w:color="auto"/>
                              </w:divBdr>
                            </w:div>
                            <w:div w:id="13992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6648925">
                              <w:marLeft w:val="0"/>
                              <w:marRight w:val="0"/>
                              <w:marTop w:val="0"/>
                              <w:marBottom w:val="0"/>
                              <w:divBdr>
                                <w:top w:val="none" w:sz="0" w:space="0" w:color="auto"/>
                                <w:left w:val="none" w:sz="0" w:space="0" w:color="auto"/>
                                <w:bottom w:val="none" w:sz="0" w:space="0" w:color="auto"/>
                                <w:right w:val="none" w:sz="0" w:space="0" w:color="auto"/>
                              </w:divBdr>
                              <w:divsChild>
                                <w:div w:id="107507627">
                                  <w:marLeft w:val="0"/>
                                  <w:marRight w:val="0"/>
                                  <w:marTop w:val="0"/>
                                  <w:marBottom w:val="0"/>
                                  <w:divBdr>
                                    <w:top w:val="none" w:sz="0" w:space="0" w:color="auto"/>
                                    <w:left w:val="none" w:sz="0" w:space="0" w:color="auto"/>
                                    <w:bottom w:val="none" w:sz="0" w:space="0" w:color="auto"/>
                                    <w:right w:val="none" w:sz="0" w:space="0" w:color="auto"/>
                                  </w:divBdr>
                                  <w:divsChild>
                                    <w:div w:id="373116089">
                                      <w:marLeft w:val="0"/>
                                      <w:marRight w:val="0"/>
                                      <w:marTop w:val="0"/>
                                      <w:marBottom w:val="0"/>
                                      <w:divBdr>
                                        <w:top w:val="none" w:sz="0" w:space="0" w:color="auto"/>
                                        <w:left w:val="none" w:sz="0" w:space="0" w:color="auto"/>
                                        <w:bottom w:val="none" w:sz="0" w:space="0" w:color="auto"/>
                                        <w:right w:val="none" w:sz="0" w:space="0" w:color="auto"/>
                                      </w:divBdr>
                                      <w:divsChild>
                                        <w:div w:id="10201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6078">
                                  <w:marLeft w:val="0"/>
                                  <w:marRight w:val="0"/>
                                  <w:marTop w:val="0"/>
                                  <w:marBottom w:val="0"/>
                                  <w:divBdr>
                                    <w:top w:val="none" w:sz="0" w:space="0" w:color="auto"/>
                                    <w:left w:val="none" w:sz="0" w:space="0" w:color="auto"/>
                                    <w:bottom w:val="none" w:sz="0" w:space="0" w:color="auto"/>
                                    <w:right w:val="none" w:sz="0" w:space="0" w:color="auto"/>
                                  </w:divBdr>
                                  <w:divsChild>
                                    <w:div w:id="1443108561">
                                      <w:marLeft w:val="0"/>
                                      <w:marRight w:val="0"/>
                                      <w:marTop w:val="0"/>
                                      <w:marBottom w:val="0"/>
                                      <w:divBdr>
                                        <w:top w:val="none" w:sz="0" w:space="0" w:color="auto"/>
                                        <w:left w:val="none" w:sz="0" w:space="0" w:color="auto"/>
                                        <w:bottom w:val="none" w:sz="0" w:space="0" w:color="auto"/>
                                        <w:right w:val="none" w:sz="0" w:space="0" w:color="auto"/>
                                      </w:divBdr>
                                      <w:divsChild>
                                        <w:div w:id="776365721">
                                          <w:marLeft w:val="0"/>
                                          <w:marRight w:val="0"/>
                                          <w:marTop w:val="0"/>
                                          <w:marBottom w:val="0"/>
                                          <w:divBdr>
                                            <w:top w:val="none" w:sz="0" w:space="0" w:color="auto"/>
                                            <w:left w:val="none" w:sz="0" w:space="0" w:color="auto"/>
                                            <w:bottom w:val="none" w:sz="0" w:space="0" w:color="auto"/>
                                            <w:right w:val="none" w:sz="0" w:space="0" w:color="auto"/>
                                          </w:divBdr>
                                        </w:div>
                                        <w:div w:id="652487263">
                                          <w:marLeft w:val="0"/>
                                          <w:marRight w:val="0"/>
                                          <w:marTop w:val="0"/>
                                          <w:marBottom w:val="0"/>
                                          <w:divBdr>
                                            <w:top w:val="none" w:sz="0" w:space="0" w:color="auto"/>
                                            <w:left w:val="none" w:sz="0" w:space="0" w:color="auto"/>
                                            <w:bottom w:val="none" w:sz="0" w:space="0" w:color="auto"/>
                                            <w:right w:val="none" w:sz="0" w:space="0" w:color="auto"/>
                                          </w:divBdr>
                                        </w:div>
                                        <w:div w:id="1929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33064">
                          <w:marLeft w:val="0"/>
                          <w:marRight w:val="0"/>
                          <w:marTop w:val="0"/>
                          <w:marBottom w:val="0"/>
                          <w:divBdr>
                            <w:top w:val="none" w:sz="0" w:space="0" w:color="auto"/>
                            <w:left w:val="none" w:sz="0" w:space="0" w:color="auto"/>
                            <w:bottom w:val="none" w:sz="0" w:space="0" w:color="auto"/>
                            <w:right w:val="none" w:sz="0" w:space="0" w:color="auto"/>
                          </w:divBdr>
                          <w:divsChild>
                            <w:div w:id="247227053">
                              <w:marLeft w:val="0"/>
                              <w:marRight w:val="0"/>
                              <w:marTop w:val="0"/>
                              <w:marBottom w:val="0"/>
                              <w:divBdr>
                                <w:top w:val="none" w:sz="0" w:space="0" w:color="auto"/>
                                <w:left w:val="none" w:sz="0" w:space="0" w:color="auto"/>
                                <w:bottom w:val="none" w:sz="0" w:space="0" w:color="auto"/>
                                <w:right w:val="none" w:sz="0" w:space="0" w:color="auto"/>
                              </w:divBdr>
                            </w:div>
                            <w:div w:id="992949392">
                              <w:marLeft w:val="0"/>
                              <w:marRight w:val="0"/>
                              <w:marTop w:val="0"/>
                              <w:marBottom w:val="0"/>
                              <w:divBdr>
                                <w:top w:val="none" w:sz="0" w:space="0" w:color="auto"/>
                                <w:left w:val="none" w:sz="0" w:space="0" w:color="auto"/>
                                <w:bottom w:val="none" w:sz="0" w:space="0" w:color="auto"/>
                                <w:right w:val="none" w:sz="0" w:space="0" w:color="auto"/>
                              </w:divBdr>
                              <w:divsChild>
                                <w:div w:id="6364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5234">
                          <w:marLeft w:val="0"/>
                          <w:marRight w:val="0"/>
                          <w:marTop w:val="0"/>
                          <w:marBottom w:val="0"/>
                          <w:divBdr>
                            <w:top w:val="none" w:sz="0" w:space="0" w:color="auto"/>
                            <w:left w:val="none" w:sz="0" w:space="0" w:color="auto"/>
                            <w:bottom w:val="none" w:sz="0" w:space="0" w:color="auto"/>
                            <w:right w:val="none" w:sz="0" w:space="0" w:color="auto"/>
                          </w:divBdr>
                          <w:divsChild>
                            <w:div w:id="1909682561">
                              <w:marLeft w:val="0"/>
                              <w:marRight w:val="0"/>
                              <w:marTop w:val="0"/>
                              <w:marBottom w:val="0"/>
                              <w:divBdr>
                                <w:top w:val="none" w:sz="0" w:space="0" w:color="auto"/>
                                <w:left w:val="none" w:sz="0" w:space="0" w:color="auto"/>
                                <w:bottom w:val="none" w:sz="0" w:space="0" w:color="auto"/>
                                <w:right w:val="none" w:sz="0" w:space="0" w:color="auto"/>
                              </w:divBdr>
                            </w:div>
                            <w:div w:id="1170872742">
                              <w:marLeft w:val="0"/>
                              <w:marRight w:val="0"/>
                              <w:marTop w:val="0"/>
                              <w:marBottom w:val="0"/>
                              <w:divBdr>
                                <w:top w:val="none" w:sz="0" w:space="0" w:color="auto"/>
                                <w:left w:val="none" w:sz="0" w:space="0" w:color="auto"/>
                                <w:bottom w:val="none" w:sz="0" w:space="0" w:color="auto"/>
                                <w:right w:val="none" w:sz="0" w:space="0" w:color="auto"/>
                              </w:divBdr>
                              <w:divsChild>
                                <w:div w:id="816603361">
                                  <w:marLeft w:val="0"/>
                                  <w:marRight w:val="0"/>
                                  <w:marTop w:val="0"/>
                                  <w:marBottom w:val="0"/>
                                  <w:divBdr>
                                    <w:top w:val="none" w:sz="0" w:space="0" w:color="auto"/>
                                    <w:left w:val="none" w:sz="0" w:space="0" w:color="auto"/>
                                    <w:bottom w:val="none" w:sz="0" w:space="0" w:color="auto"/>
                                    <w:right w:val="none" w:sz="0" w:space="0" w:color="auto"/>
                                  </w:divBdr>
                                  <w:divsChild>
                                    <w:div w:id="1152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8212">
                              <w:marLeft w:val="0"/>
                              <w:marRight w:val="0"/>
                              <w:marTop w:val="0"/>
                              <w:marBottom w:val="0"/>
                              <w:divBdr>
                                <w:top w:val="none" w:sz="0" w:space="0" w:color="auto"/>
                                <w:left w:val="none" w:sz="0" w:space="0" w:color="auto"/>
                                <w:bottom w:val="none" w:sz="0" w:space="0" w:color="auto"/>
                                <w:right w:val="none" w:sz="0" w:space="0" w:color="auto"/>
                              </w:divBdr>
                            </w:div>
                            <w:div w:id="1842544849">
                              <w:marLeft w:val="0"/>
                              <w:marRight w:val="0"/>
                              <w:marTop w:val="0"/>
                              <w:marBottom w:val="0"/>
                              <w:divBdr>
                                <w:top w:val="none" w:sz="0" w:space="0" w:color="auto"/>
                                <w:left w:val="none" w:sz="0" w:space="0" w:color="auto"/>
                                <w:bottom w:val="none" w:sz="0" w:space="0" w:color="auto"/>
                                <w:right w:val="none" w:sz="0" w:space="0" w:color="auto"/>
                              </w:divBdr>
                            </w:div>
                            <w:div w:id="329724208">
                              <w:marLeft w:val="0"/>
                              <w:marRight w:val="0"/>
                              <w:marTop w:val="0"/>
                              <w:marBottom w:val="0"/>
                              <w:divBdr>
                                <w:top w:val="none" w:sz="0" w:space="0" w:color="auto"/>
                                <w:left w:val="none" w:sz="0" w:space="0" w:color="auto"/>
                                <w:bottom w:val="none" w:sz="0" w:space="0" w:color="auto"/>
                                <w:right w:val="none" w:sz="0" w:space="0" w:color="auto"/>
                              </w:divBdr>
                              <w:divsChild>
                                <w:div w:id="250043135">
                                  <w:marLeft w:val="0"/>
                                  <w:marRight w:val="0"/>
                                  <w:marTop w:val="0"/>
                                  <w:marBottom w:val="0"/>
                                  <w:divBdr>
                                    <w:top w:val="none" w:sz="0" w:space="0" w:color="auto"/>
                                    <w:left w:val="none" w:sz="0" w:space="0" w:color="auto"/>
                                    <w:bottom w:val="none" w:sz="0" w:space="0" w:color="auto"/>
                                    <w:right w:val="none" w:sz="0" w:space="0" w:color="auto"/>
                                  </w:divBdr>
                                  <w:divsChild>
                                    <w:div w:id="150451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50633">
                              <w:marLeft w:val="0"/>
                              <w:marRight w:val="0"/>
                              <w:marTop w:val="0"/>
                              <w:marBottom w:val="0"/>
                              <w:divBdr>
                                <w:top w:val="none" w:sz="0" w:space="0" w:color="auto"/>
                                <w:left w:val="none" w:sz="0" w:space="0" w:color="auto"/>
                                <w:bottom w:val="none" w:sz="0" w:space="0" w:color="auto"/>
                                <w:right w:val="none" w:sz="0" w:space="0" w:color="auto"/>
                              </w:divBdr>
                            </w:div>
                            <w:div w:id="1394498838">
                              <w:marLeft w:val="0"/>
                              <w:marRight w:val="0"/>
                              <w:marTop w:val="0"/>
                              <w:marBottom w:val="0"/>
                              <w:divBdr>
                                <w:top w:val="none" w:sz="0" w:space="0" w:color="auto"/>
                                <w:left w:val="none" w:sz="0" w:space="0" w:color="auto"/>
                                <w:bottom w:val="none" w:sz="0" w:space="0" w:color="auto"/>
                                <w:right w:val="none" w:sz="0" w:space="0" w:color="auto"/>
                              </w:divBdr>
                            </w:div>
                            <w:div w:id="1722290437">
                              <w:marLeft w:val="0"/>
                              <w:marRight w:val="0"/>
                              <w:marTop w:val="0"/>
                              <w:marBottom w:val="0"/>
                              <w:divBdr>
                                <w:top w:val="none" w:sz="0" w:space="0" w:color="auto"/>
                                <w:left w:val="none" w:sz="0" w:space="0" w:color="auto"/>
                                <w:bottom w:val="none" w:sz="0" w:space="0" w:color="auto"/>
                                <w:right w:val="none" w:sz="0" w:space="0" w:color="auto"/>
                              </w:divBdr>
                              <w:divsChild>
                                <w:div w:id="748846902">
                                  <w:marLeft w:val="0"/>
                                  <w:marRight w:val="0"/>
                                  <w:marTop w:val="0"/>
                                  <w:marBottom w:val="0"/>
                                  <w:divBdr>
                                    <w:top w:val="none" w:sz="0" w:space="0" w:color="auto"/>
                                    <w:left w:val="none" w:sz="0" w:space="0" w:color="auto"/>
                                    <w:bottom w:val="none" w:sz="0" w:space="0" w:color="auto"/>
                                    <w:right w:val="none" w:sz="0" w:space="0" w:color="auto"/>
                                  </w:divBdr>
                                  <w:divsChild>
                                    <w:div w:id="9386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5671">
                              <w:marLeft w:val="0"/>
                              <w:marRight w:val="0"/>
                              <w:marTop w:val="0"/>
                              <w:marBottom w:val="0"/>
                              <w:divBdr>
                                <w:top w:val="none" w:sz="0" w:space="0" w:color="auto"/>
                                <w:left w:val="none" w:sz="0" w:space="0" w:color="auto"/>
                                <w:bottom w:val="none" w:sz="0" w:space="0" w:color="auto"/>
                                <w:right w:val="none" w:sz="0" w:space="0" w:color="auto"/>
                              </w:divBdr>
                            </w:div>
                            <w:div w:id="805510772">
                              <w:marLeft w:val="0"/>
                              <w:marRight w:val="0"/>
                              <w:marTop w:val="0"/>
                              <w:marBottom w:val="0"/>
                              <w:divBdr>
                                <w:top w:val="none" w:sz="0" w:space="0" w:color="auto"/>
                                <w:left w:val="none" w:sz="0" w:space="0" w:color="auto"/>
                                <w:bottom w:val="none" w:sz="0" w:space="0" w:color="auto"/>
                                <w:right w:val="none" w:sz="0" w:space="0" w:color="auto"/>
                              </w:divBdr>
                              <w:divsChild>
                                <w:div w:id="154495602">
                                  <w:marLeft w:val="0"/>
                                  <w:marRight w:val="0"/>
                                  <w:marTop w:val="0"/>
                                  <w:marBottom w:val="0"/>
                                  <w:divBdr>
                                    <w:top w:val="none" w:sz="0" w:space="0" w:color="auto"/>
                                    <w:left w:val="none" w:sz="0" w:space="0" w:color="auto"/>
                                    <w:bottom w:val="none" w:sz="0" w:space="0" w:color="auto"/>
                                    <w:right w:val="none" w:sz="0" w:space="0" w:color="auto"/>
                                  </w:divBdr>
                                  <w:divsChild>
                                    <w:div w:id="12984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87400">
              <w:marLeft w:val="0"/>
              <w:marRight w:val="0"/>
              <w:marTop w:val="0"/>
              <w:marBottom w:val="0"/>
              <w:divBdr>
                <w:top w:val="none" w:sz="0" w:space="0" w:color="auto"/>
                <w:left w:val="none" w:sz="0" w:space="0" w:color="auto"/>
                <w:bottom w:val="none" w:sz="0" w:space="0" w:color="auto"/>
                <w:right w:val="none" w:sz="0" w:space="0" w:color="auto"/>
              </w:divBdr>
              <w:divsChild>
                <w:div w:id="539904379">
                  <w:marLeft w:val="0"/>
                  <w:marRight w:val="0"/>
                  <w:marTop w:val="0"/>
                  <w:marBottom w:val="0"/>
                  <w:divBdr>
                    <w:top w:val="none" w:sz="0" w:space="0" w:color="auto"/>
                    <w:left w:val="none" w:sz="0" w:space="0" w:color="auto"/>
                    <w:bottom w:val="none" w:sz="0" w:space="0" w:color="auto"/>
                    <w:right w:val="none" w:sz="0" w:space="0" w:color="auto"/>
                  </w:divBdr>
                  <w:divsChild>
                    <w:div w:id="4376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jisd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shamimrama@gmail.com</dc:creator>
  <cp:keywords/>
  <dc:description/>
  <cp:lastModifiedBy>Kemigisha shamim</cp:lastModifiedBy>
  <cp:revision>6</cp:revision>
  <cp:lastPrinted>2023-08-23T09:36:00Z</cp:lastPrinted>
  <dcterms:created xsi:type="dcterms:W3CDTF">2025-08-15T10:15:00Z</dcterms:created>
  <dcterms:modified xsi:type="dcterms:W3CDTF">2025-08-15T17:41:00Z</dcterms:modified>
</cp:coreProperties>
</file>