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AF" w:rsidRPr="00926C50" w:rsidRDefault="00D55AAF" w:rsidP="00D55AAF">
      <w:pPr>
        <w:autoSpaceDE w:val="0"/>
        <w:autoSpaceDN w:val="0"/>
        <w:adjustRightInd w:val="0"/>
        <w:spacing w:after="0" w:line="240" w:lineRule="auto"/>
        <w:jc w:val="center"/>
        <w:rPr>
          <w:rFonts w:ascii="Arial Narrow" w:hAnsi="Arial Narrow"/>
          <w:b/>
          <w:sz w:val="24"/>
          <w:szCs w:val="24"/>
        </w:rPr>
      </w:pPr>
      <w:r w:rsidRPr="00926C50">
        <w:rPr>
          <w:rFonts w:ascii="Arial Narrow" w:hAnsi="Arial Narrow"/>
          <w:b/>
          <w:sz w:val="24"/>
          <w:szCs w:val="24"/>
        </w:rPr>
        <w:t>MAKERERE UNIVERSITY BUSINESS SCHOOL</w:t>
      </w:r>
    </w:p>
    <w:p w:rsidR="002B618C" w:rsidRPr="00926C50" w:rsidRDefault="00D55AAF" w:rsidP="00D55AAF">
      <w:pPr>
        <w:autoSpaceDE w:val="0"/>
        <w:autoSpaceDN w:val="0"/>
        <w:adjustRightInd w:val="0"/>
        <w:spacing w:after="0" w:line="240" w:lineRule="auto"/>
        <w:jc w:val="center"/>
        <w:rPr>
          <w:rFonts w:ascii="Arial Narrow" w:hAnsi="Arial Narrow" w:cs="Times New Roman"/>
          <w:b/>
          <w:sz w:val="24"/>
          <w:szCs w:val="24"/>
          <w:lang w:eastAsia="en-US"/>
        </w:rPr>
      </w:pPr>
      <w:r w:rsidRPr="00926C50">
        <w:rPr>
          <w:rFonts w:ascii="Arial Narrow" w:hAnsi="Arial Narrow"/>
          <w:b/>
          <w:sz w:val="24"/>
          <w:szCs w:val="24"/>
        </w:rPr>
        <w:t xml:space="preserve">COURSEWORK TWO TEST FOR </w:t>
      </w:r>
      <w:r w:rsidR="002B618C" w:rsidRPr="00926C50">
        <w:rPr>
          <w:rFonts w:ascii="Arial Narrow" w:hAnsi="Arial Narrow" w:cs="Times New Roman"/>
          <w:b/>
          <w:sz w:val="24"/>
          <w:szCs w:val="24"/>
          <w:lang w:eastAsia="en-US"/>
        </w:rPr>
        <w:t xml:space="preserve">THE DEGREE OF BACHELOR OF SCIENCE </w:t>
      </w:r>
    </w:p>
    <w:p w:rsidR="00D55AAF" w:rsidRPr="00926C50" w:rsidRDefault="002B618C" w:rsidP="00D55AAF">
      <w:pPr>
        <w:autoSpaceDE w:val="0"/>
        <w:autoSpaceDN w:val="0"/>
        <w:adjustRightInd w:val="0"/>
        <w:spacing w:after="0" w:line="240" w:lineRule="auto"/>
        <w:jc w:val="center"/>
        <w:rPr>
          <w:rFonts w:ascii="Arial Narrow" w:hAnsi="Arial Narrow"/>
          <w:b/>
          <w:sz w:val="24"/>
          <w:szCs w:val="24"/>
        </w:rPr>
      </w:pPr>
      <w:r w:rsidRPr="00926C50">
        <w:rPr>
          <w:rFonts w:ascii="Arial Narrow" w:hAnsi="Arial Narrow" w:cs="Times New Roman"/>
          <w:b/>
          <w:sz w:val="24"/>
          <w:szCs w:val="24"/>
          <w:lang w:eastAsia="en-US"/>
        </w:rPr>
        <w:t xml:space="preserve">IN ACCOUNTING OF MAKERERE UNIVERSITY </w:t>
      </w:r>
    </w:p>
    <w:p w:rsidR="00D55AAF" w:rsidRPr="00926C50" w:rsidRDefault="00D55AAF" w:rsidP="00D55AAF">
      <w:pPr>
        <w:spacing w:after="0" w:line="240" w:lineRule="auto"/>
        <w:ind w:firstLine="720"/>
        <w:rPr>
          <w:rFonts w:ascii="Arial Narrow" w:hAnsi="Arial Narrow"/>
          <w:sz w:val="24"/>
          <w:szCs w:val="24"/>
        </w:rPr>
      </w:pPr>
      <w:r w:rsidRPr="00926C50">
        <w:rPr>
          <w:rFonts w:ascii="Arial Narrow" w:hAnsi="Arial Narrow"/>
          <w:b/>
          <w:sz w:val="24"/>
          <w:szCs w:val="24"/>
        </w:rPr>
        <w:t xml:space="preserve">COURSE NAME:  </w:t>
      </w:r>
      <w:r w:rsidRPr="00926C50">
        <w:rPr>
          <w:rFonts w:ascii="Arial Narrow" w:hAnsi="Arial Narrow"/>
          <w:sz w:val="24"/>
          <w:szCs w:val="24"/>
        </w:rPr>
        <w:t>Audit and Assurance</w:t>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t xml:space="preserve">        </w:t>
      </w:r>
      <w:r w:rsidRPr="00926C50">
        <w:rPr>
          <w:rFonts w:ascii="Arial Narrow" w:hAnsi="Arial Narrow"/>
          <w:b/>
          <w:sz w:val="24"/>
          <w:szCs w:val="24"/>
        </w:rPr>
        <w:t>YEAR OF STUDY:</w:t>
      </w:r>
      <w:r w:rsidRPr="00926C50">
        <w:rPr>
          <w:rFonts w:ascii="Arial Narrow" w:hAnsi="Arial Narrow"/>
          <w:sz w:val="24"/>
          <w:szCs w:val="24"/>
        </w:rPr>
        <w:t xml:space="preserve">  </w:t>
      </w:r>
      <w:r w:rsidR="002B618C" w:rsidRPr="00926C50">
        <w:rPr>
          <w:rFonts w:ascii="Arial Narrow" w:hAnsi="Arial Narrow"/>
          <w:sz w:val="24"/>
          <w:szCs w:val="24"/>
        </w:rPr>
        <w:t xml:space="preserve">   </w:t>
      </w:r>
      <w:r w:rsidRPr="00926C50">
        <w:rPr>
          <w:rFonts w:ascii="Arial Narrow" w:hAnsi="Arial Narrow"/>
          <w:sz w:val="24"/>
          <w:szCs w:val="24"/>
        </w:rPr>
        <w:t>Three</w:t>
      </w:r>
    </w:p>
    <w:p w:rsidR="00D55AAF" w:rsidRPr="00926C50" w:rsidRDefault="00D55AAF" w:rsidP="00D55AAF">
      <w:pPr>
        <w:spacing w:after="0" w:line="240" w:lineRule="auto"/>
        <w:ind w:firstLine="720"/>
        <w:rPr>
          <w:rFonts w:ascii="Arial Narrow" w:hAnsi="Arial Narrow"/>
          <w:b/>
          <w:sz w:val="24"/>
          <w:szCs w:val="24"/>
        </w:rPr>
      </w:pPr>
      <w:r w:rsidRPr="00926C50">
        <w:rPr>
          <w:rFonts w:ascii="Arial Narrow" w:hAnsi="Arial Narrow"/>
          <w:b/>
          <w:sz w:val="24"/>
          <w:szCs w:val="24"/>
        </w:rPr>
        <w:t xml:space="preserve">COURSE CODE:  </w:t>
      </w:r>
      <w:r w:rsidRPr="00926C50">
        <w:rPr>
          <w:rFonts w:ascii="Arial Narrow" w:hAnsi="Arial Narrow"/>
          <w:sz w:val="24"/>
          <w:szCs w:val="24"/>
        </w:rPr>
        <w:t>ACC 3110</w:t>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t xml:space="preserve">        </w:t>
      </w:r>
      <w:r w:rsidRPr="00926C50">
        <w:rPr>
          <w:rFonts w:ascii="Arial Narrow" w:hAnsi="Arial Narrow"/>
          <w:b/>
          <w:sz w:val="24"/>
          <w:szCs w:val="24"/>
        </w:rPr>
        <w:t xml:space="preserve">DATE:       </w:t>
      </w:r>
      <w:r w:rsidRPr="00926C50">
        <w:rPr>
          <w:rFonts w:ascii="Arial Narrow" w:hAnsi="Arial Narrow"/>
          <w:sz w:val="24"/>
          <w:szCs w:val="24"/>
        </w:rPr>
        <w:t>27 October 2024</w:t>
      </w:r>
    </w:p>
    <w:p w:rsidR="00D55AAF" w:rsidRPr="00926C50" w:rsidRDefault="00D55AAF" w:rsidP="00D55AAF">
      <w:pPr>
        <w:spacing w:after="0" w:line="360" w:lineRule="auto"/>
        <w:ind w:firstLine="720"/>
        <w:rPr>
          <w:rFonts w:ascii="Arial Narrow" w:hAnsi="Arial Narrow"/>
          <w:sz w:val="24"/>
          <w:szCs w:val="24"/>
        </w:rPr>
      </w:pPr>
      <w:r w:rsidRPr="00926C50">
        <w:rPr>
          <w:rFonts w:ascii="Arial Narrow" w:hAnsi="Arial Narrow"/>
          <w:b/>
          <w:sz w:val="24"/>
          <w:szCs w:val="24"/>
        </w:rPr>
        <w:t>SEMESTER:</w:t>
      </w:r>
      <w:r w:rsidRPr="00926C50">
        <w:rPr>
          <w:rFonts w:ascii="Arial Narrow" w:hAnsi="Arial Narrow"/>
          <w:sz w:val="24"/>
          <w:szCs w:val="24"/>
        </w:rPr>
        <w:t xml:space="preserve">         One</w:t>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t xml:space="preserve">        </w:t>
      </w:r>
      <w:r w:rsidRPr="00926C50">
        <w:rPr>
          <w:rFonts w:ascii="Arial Narrow" w:hAnsi="Arial Narrow"/>
          <w:b/>
          <w:sz w:val="24"/>
          <w:szCs w:val="24"/>
        </w:rPr>
        <w:t>TIME:</w:t>
      </w:r>
      <w:r w:rsidRPr="00926C50">
        <w:rPr>
          <w:rFonts w:ascii="Arial Narrow" w:hAnsi="Arial Narrow"/>
          <w:sz w:val="24"/>
          <w:szCs w:val="24"/>
        </w:rPr>
        <w:t xml:space="preserve">        </w:t>
      </w:r>
      <w:r w:rsidR="002B618C" w:rsidRPr="00926C50">
        <w:rPr>
          <w:rFonts w:ascii="Arial Narrow" w:hAnsi="Arial Narrow"/>
          <w:sz w:val="24"/>
          <w:szCs w:val="24"/>
        </w:rPr>
        <w:t xml:space="preserve">   </w:t>
      </w:r>
      <w:r w:rsidRPr="00926C50">
        <w:rPr>
          <w:rFonts w:ascii="Arial Narrow" w:hAnsi="Arial Narrow"/>
          <w:sz w:val="24"/>
          <w:szCs w:val="24"/>
        </w:rPr>
        <w:t>2.00 – 3.00 PM</w:t>
      </w:r>
    </w:p>
    <w:p w:rsidR="00BB6CA2" w:rsidRPr="00926C50" w:rsidRDefault="00BB6CA2" w:rsidP="00BB6CA2">
      <w:pPr>
        <w:autoSpaceDE w:val="0"/>
        <w:autoSpaceDN w:val="0"/>
        <w:adjustRightInd w:val="0"/>
        <w:spacing w:after="0" w:line="240" w:lineRule="auto"/>
        <w:jc w:val="both"/>
        <w:rPr>
          <w:rFonts w:ascii="Arial Narrow" w:hAnsi="Arial Narrow"/>
          <w:sz w:val="24"/>
          <w:szCs w:val="24"/>
        </w:rPr>
      </w:pPr>
      <w:r w:rsidRPr="00926C50">
        <w:rPr>
          <w:rFonts w:ascii="Arial Narrow" w:hAnsi="Arial Narrow"/>
          <w:sz w:val="24"/>
          <w:szCs w:val="24"/>
        </w:rPr>
        <w:t xml:space="preserve">You </w:t>
      </w:r>
      <w:r w:rsidR="00D038D9" w:rsidRPr="00926C50">
        <w:rPr>
          <w:rFonts w:ascii="Arial Narrow" w:hAnsi="Arial Narrow"/>
          <w:sz w:val="24"/>
          <w:szCs w:val="24"/>
        </w:rPr>
        <w:t>are an audit supervisor in</w:t>
      </w:r>
      <w:r w:rsidR="000E7F7E" w:rsidRPr="00926C50">
        <w:rPr>
          <w:rFonts w:ascii="Arial Narrow" w:hAnsi="Arial Narrow"/>
          <w:sz w:val="24"/>
          <w:szCs w:val="24"/>
        </w:rPr>
        <w:t xml:space="preserve"> Di</w:t>
      </w:r>
      <w:r w:rsidRPr="00926C50">
        <w:rPr>
          <w:rFonts w:ascii="Arial Narrow" w:hAnsi="Arial Narrow"/>
          <w:sz w:val="24"/>
          <w:szCs w:val="24"/>
        </w:rPr>
        <w:t>vine &amp; Co</w:t>
      </w:r>
      <w:r w:rsidR="00D038D9" w:rsidRPr="00926C50">
        <w:rPr>
          <w:rFonts w:ascii="Arial Narrow" w:hAnsi="Arial Narrow"/>
          <w:sz w:val="24"/>
          <w:szCs w:val="24"/>
        </w:rPr>
        <w:t xml:space="preserve"> that is an external auditor of Smart Industries Ltd for the year ending 31 December 2024</w:t>
      </w:r>
      <w:r w:rsidR="000E7F7E" w:rsidRPr="00926C50">
        <w:rPr>
          <w:rFonts w:ascii="Arial Narrow" w:hAnsi="Arial Narrow"/>
          <w:sz w:val="24"/>
          <w:szCs w:val="24"/>
        </w:rPr>
        <w:t xml:space="preserve">. </w:t>
      </w:r>
      <w:r w:rsidR="009A329E" w:rsidRPr="00926C50">
        <w:rPr>
          <w:rFonts w:ascii="Arial Narrow" w:hAnsi="Arial Narrow"/>
          <w:sz w:val="24"/>
          <w:szCs w:val="24"/>
        </w:rPr>
        <w:t xml:space="preserve">The company manufactures and sells building materials in Uganda. </w:t>
      </w:r>
      <w:r w:rsidR="000E7F7E" w:rsidRPr="00926C50">
        <w:rPr>
          <w:rFonts w:ascii="Arial Narrow" w:hAnsi="Arial Narrow"/>
          <w:sz w:val="24"/>
          <w:szCs w:val="24"/>
        </w:rPr>
        <w:t>You a</w:t>
      </w:r>
      <w:r w:rsidRPr="00926C50">
        <w:rPr>
          <w:rFonts w:ascii="Arial Narrow" w:hAnsi="Arial Narrow"/>
          <w:sz w:val="24"/>
          <w:szCs w:val="24"/>
        </w:rPr>
        <w:t>re reviewing notes</w:t>
      </w:r>
      <w:r w:rsidR="000E7F7E" w:rsidRPr="00926C50">
        <w:rPr>
          <w:rFonts w:ascii="Arial Narrow" w:hAnsi="Arial Narrow"/>
          <w:sz w:val="24"/>
          <w:szCs w:val="24"/>
        </w:rPr>
        <w:t xml:space="preserve"> </w:t>
      </w:r>
      <w:r w:rsidR="009A329E" w:rsidRPr="00926C50">
        <w:rPr>
          <w:rFonts w:ascii="Arial Narrow" w:hAnsi="Arial Narrow"/>
          <w:sz w:val="24"/>
          <w:szCs w:val="24"/>
        </w:rPr>
        <w:t xml:space="preserve">for the company’s </w:t>
      </w:r>
      <w:r w:rsidRPr="00926C50">
        <w:rPr>
          <w:rFonts w:ascii="Arial Narrow" w:hAnsi="Arial Narrow"/>
          <w:sz w:val="24"/>
          <w:szCs w:val="24"/>
        </w:rPr>
        <w:t xml:space="preserve">internal controls </w:t>
      </w:r>
      <w:r w:rsidR="009A329E" w:rsidRPr="00926C50">
        <w:rPr>
          <w:rFonts w:ascii="Arial Narrow" w:hAnsi="Arial Narrow"/>
          <w:sz w:val="24"/>
          <w:szCs w:val="24"/>
        </w:rPr>
        <w:t>in 1 October 2024.</w:t>
      </w:r>
    </w:p>
    <w:p w:rsidR="00927F86" w:rsidRPr="00926C50" w:rsidRDefault="00927F86" w:rsidP="009A329E">
      <w:pPr>
        <w:spacing w:after="0"/>
        <w:rPr>
          <w:rFonts w:ascii="Arial Narrow" w:hAnsi="Arial Narrow"/>
          <w:sz w:val="24"/>
          <w:szCs w:val="24"/>
        </w:rPr>
      </w:pPr>
    </w:p>
    <w:p w:rsidR="00BE7117" w:rsidRPr="00926C50" w:rsidRDefault="00AB5D1B" w:rsidP="001B1368">
      <w:pPr>
        <w:spacing w:after="0" w:line="240" w:lineRule="auto"/>
        <w:jc w:val="both"/>
        <w:rPr>
          <w:rFonts w:ascii="Arial Narrow" w:hAnsi="Arial Narrow"/>
          <w:sz w:val="24"/>
          <w:szCs w:val="24"/>
        </w:rPr>
      </w:pPr>
      <w:r w:rsidRPr="00926C50">
        <w:rPr>
          <w:rFonts w:ascii="Arial Narrow" w:hAnsi="Arial Narrow"/>
          <w:sz w:val="24"/>
          <w:szCs w:val="24"/>
        </w:rPr>
        <w:t xml:space="preserve">The company carries out credit checks for all new customers </w:t>
      </w:r>
      <w:r w:rsidR="0072606D" w:rsidRPr="00926C50">
        <w:rPr>
          <w:rFonts w:ascii="Arial Narrow" w:hAnsi="Arial Narrow"/>
          <w:sz w:val="24"/>
          <w:szCs w:val="24"/>
        </w:rPr>
        <w:t xml:space="preserve">and only those that are credit worthy </w:t>
      </w:r>
      <w:r w:rsidRPr="00926C50">
        <w:rPr>
          <w:rFonts w:ascii="Arial Narrow" w:hAnsi="Arial Narrow"/>
          <w:sz w:val="24"/>
          <w:szCs w:val="24"/>
        </w:rPr>
        <w:t xml:space="preserve">are added </w:t>
      </w:r>
      <w:r w:rsidR="0072606D" w:rsidRPr="00926C50">
        <w:rPr>
          <w:rFonts w:ascii="Arial Narrow" w:hAnsi="Arial Narrow"/>
          <w:sz w:val="24"/>
          <w:szCs w:val="24"/>
        </w:rPr>
        <w:t>in the receivables</w:t>
      </w:r>
      <w:r w:rsidR="00916B41" w:rsidRPr="00926C50">
        <w:rPr>
          <w:rFonts w:ascii="Arial Narrow" w:hAnsi="Arial Narrow"/>
          <w:sz w:val="24"/>
          <w:szCs w:val="24"/>
        </w:rPr>
        <w:t xml:space="preserve"> ledger file and a credit limit is set </w:t>
      </w:r>
      <w:r w:rsidR="00E64D26" w:rsidRPr="00926C50">
        <w:rPr>
          <w:rFonts w:ascii="Arial Narrow" w:hAnsi="Arial Narrow"/>
          <w:sz w:val="24"/>
          <w:szCs w:val="24"/>
        </w:rPr>
        <w:t xml:space="preserve">up only </w:t>
      </w:r>
      <w:r w:rsidR="00916B41" w:rsidRPr="00926C50">
        <w:rPr>
          <w:rFonts w:ascii="Arial Narrow" w:hAnsi="Arial Narrow"/>
          <w:sz w:val="24"/>
          <w:szCs w:val="24"/>
        </w:rPr>
        <w:t xml:space="preserve">by the </w:t>
      </w:r>
      <w:r w:rsidR="0072606D" w:rsidRPr="00926C50">
        <w:rPr>
          <w:rFonts w:ascii="Arial Narrow" w:hAnsi="Arial Narrow"/>
          <w:sz w:val="24"/>
          <w:szCs w:val="24"/>
        </w:rPr>
        <w:t xml:space="preserve">finance </w:t>
      </w:r>
      <w:r w:rsidR="00916B41" w:rsidRPr="00926C50">
        <w:rPr>
          <w:rFonts w:ascii="Arial Narrow" w:hAnsi="Arial Narrow"/>
          <w:sz w:val="24"/>
          <w:szCs w:val="24"/>
        </w:rPr>
        <w:t xml:space="preserve">manager. </w:t>
      </w:r>
      <w:r w:rsidR="0072606D" w:rsidRPr="00926C50">
        <w:rPr>
          <w:rFonts w:ascii="Arial Narrow" w:hAnsi="Arial Narrow"/>
          <w:sz w:val="24"/>
          <w:szCs w:val="24"/>
        </w:rPr>
        <w:t xml:space="preserve">The credit limits are frequently revised by the finance manager based on </w:t>
      </w:r>
      <w:r w:rsidR="004468BA" w:rsidRPr="00926C50">
        <w:rPr>
          <w:rFonts w:ascii="Arial Narrow" w:hAnsi="Arial Narrow"/>
          <w:sz w:val="24"/>
          <w:szCs w:val="24"/>
        </w:rPr>
        <w:t>payment history</w:t>
      </w:r>
      <w:r w:rsidR="0072606D" w:rsidRPr="00926C50">
        <w:rPr>
          <w:rFonts w:ascii="Arial Narrow" w:hAnsi="Arial Narrow"/>
          <w:sz w:val="24"/>
          <w:szCs w:val="24"/>
        </w:rPr>
        <w:t xml:space="preserve">. </w:t>
      </w:r>
      <w:r w:rsidR="00E64D26" w:rsidRPr="00926C50">
        <w:rPr>
          <w:rFonts w:ascii="Arial Narrow" w:hAnsi="Arial Narrow"/>
          <w:sz w:val="24"/>
          <w:szCs w:val="24"/>
        </w:rPr>
        <w:t>When order</w:t>
      </w:r>
      <w:r w:rsidR="005E0C40" w:rsidRPr="00926C50">
        <w:rPr>
          <w:rFonts w:ascii="Arial Narrow" w:hAnsi="Arial Narrow"/>
          <w:sz w:val="24"/>
          <w:szCs w:val="24"/>
        </w:rPr>
        <w:t>s</w:t>
      </w:r>
      <w:r w:rsidR="00E64D26" w:rsidRPr="00926C50">
        <w:rPr>
          <w:rFonts w:ascii="Arial Narrow" w:hAnsi="Arial Narrow"/>
          <w:sz w:val="24"/>
          <w:szCs w:val="24"/>
        </w:rPr>
        <w:t xml:space="preserve"> from customer</w:t>
      </w:r>
      <w:r w:rsidR="005E0C40" w:rsidRPr="00926C50">
        <w:rPr>
          <w:rFonts w:ascii="Arial Narrow" w:hAnsi="Arial Narrow"/>
          <w:sz w:val="24"/>
          <w:szCs w:val="24"/>
        </w:rPr>
        <w:t>s are</w:t>
      </w:r>
      <w:r w:rsidR="00E64D26" w:rsidRPr="00926C50">
        <w:rPr>
          <w:rFonts w:ascii="Arial Narrow" w:hAnsi="Arial Narrow"/>
          <w:sz w:val="24"/>
          <w:szCs w:val="24"/>
        </w:rPr>
        <w:t xml:space="preserve"> received</w:t>
      </w:r>
      <w:r w:rsidR="00105B44" w:rsidRPr="00926C50">
        <w:rPr>
          <w:rFonts w:ascii="Arial Narrow" w:hAnsi="Arial Narrow"/>
          <w:sz w:val="24"/>
          <w:szCs w:val="24"/>
        </w:rPr>
        <w:t xml:space="preserve"> in the sales department</w:t>
      </w:r>
      <w:r w:rsidR="00E64D26" w:rsidRPr="00926C50">
        <w:rPr>
          <w:rFonts w:ascii="Arial Narrow" w:hAnsi="Arial Narrow"/>
          <w:sz w:val="24"/>
          <w:szCs w:val="24"/>
        </w:rPr>
        <w:t>, the system automatically checks that the customers</w:t>
      </w:r>
      <w:r w:rsidR="005E0C40" w:rsidRPr="00926C50">
        <w:rPr>
          <w:rFonts w:ascii="Arial Narrow" w:hAnsi="Arial Narrow"/>
          <w:sz w:val="24"/>
          <w:szCs w:val="24"/>
        </w:rPr>
        <w:t>’</w:t>
      </w:r>
      <w:r w:rsidR="00E64D26" w:rsidRPr="00926C50">
        <w:rPr>
          <w:rFonts w:ascii="Arial Narrow" w:hAnsi="Arial Narrow"/>
          <w:sz w:val="24"/>
          <w:szCs w:val="24"/>
        </w:rPr>
        <w:t xml:space="preserve"> balance</w:t>
      </w:r>
      <w:r w:rsidR="005E0C40" w:rsidRPr="00926C50">
        <w:rPr>
          <w:rFonts w:ascii="Arial Narrow" w:hAnsi="Arial Narrow"/>
          <w:sz w:val="24"/>
          <w:szCs w:val="24"/>
        </w:rPr>
        <w:t>s</w:t>
      </w:r>
      <w:r w:rsidR="00E64D26" w:rsidRPr="00926C50">
        <w:rPr>
          <w:rFonts w:ascii="Arial Narrow" w:hAnsi="Arial Narrow"/>
          <w:sz w:val="24"/>
          <w:szCs w:val="24"/>
        </w:rPr>
        <w:t xml:space="preserve"> will not exceed the credit limit</w:t>
      </w:r>
      <w:r w:rsidR="005E0C40" w:rsidRPr="00926C50">
        <w:rPr>
          <w:rFonts w:ascii="Arial Narrow" w:hAnsi="Arial Narrow"/>
          <w:sz w:val="24"/>
          <w:szCs w:val="24"/>
        </w:rPr>
        <w:t>s</w:t>
      </w:r>
      <w:r w:rsidR="00E64D26" w:rsidRPr="00926C50">
        <w:rPr>
          <w:rFonts w:ascii="Arial Narrow" w:hAnsi="Arial Narrow"/>
          <w:sz w:val="24"/>
          <w:szCs w:val="24"/>
        </w:rPr>
        <w:t xml:space="preserve"> </w:t>
      </w:r>
      <w:r w:rsidR="001B1368" w:rsidRPr="00926C50">
        <w:rPr>
          <w:rFonts w:ascii="Arial Narrow" w:hAnsi="Arial Narrow"/>
          <w:sz w:val="24"/>
          <w:szCs w:val="24"/>
        </w:rPr>
        <w:t xml:space="preserve">and </w:t>
      </w:r>
      <w:r w:rsidR="005E0C40" w:rsidRPr="00926C50">
        <w:rPr>
          <w:rFonts w:ascii="Arial Narrow" w:hAnsi="Arial Narrow"/>
          <w:sz w:val="24"/>
          <w:szCs w:val="24"/>
        </w:rPr>
        <w:t xml:space="preserve">that inventory is available before generating </w:t>
      </w:r>
      <w:r w:rsidR="001B1368" w:rsidRPr="00926C50">
        <w:rPr>
          <w:rFonts w:ascii="Arial Narrow" w:hAnsi="Arial Narrow"/>
          <w:sz w:val="24"/>
          <w:szCs w:val="24"/>
        </w:rPr>
        <w:t>sales order</w:t>
      </w:r>
      <w:r w:rsidR="005E0C40" w:rsidRPr="00926C50">
        <w:rPr>
          <w:rFonts w:ascii="Arial Narrow" w:hAnsi="Arial Narrow"/>
          <w:sz w:val="24"/>
          <w:szCs w:val="24"/>
        </w:rPr>
        <w:t>s</w:t>
      </w:r>
      <w:r w:rsidR="001B1368" w:rsidRPr="00926C50">
        <w:rPr>
          <w:rFonts w:ascii="Arial Narrow" w:hAnsi="Arial Narrow"/>
          <w:sz w:val="24"/>
          <w:szCs w:val="24"/>
        </w:rPr>
        <w:t xml:space="preserve">. </w:t>
      </w:r>
      <w:r w:rsidR="005E0C40" w:rsidRPr="00926C50">
        <w:rPr>
          <w:rFonts w:ascii="Arial Narrow" w:hAnsi="Arial Narrow"/>
          <w:sz w:val="24"/>
          <w:szCs w:val="24"/>
        </w:rPr>
        <w:t xml:space="preserve">Goods are picked using sales orders by the store </w:t>
      </w:r>
      <w:proofErr w:type="gramStart"/>
      <w:r w:rsidR="005E0C40" w:rsidRPr="00926C50">
        <w:rPr>
          <w:rFonts w:ascii="Arial Narrow" w:hAnsi="Arial Narrow"/>
          <w:sz w:val="24"/>
          <w:szCs w:val="24"/>
        </w:rPr>
        <w:t>staff</w:t>
      </w:r>
      <w:proofErr w:type="gramEnd"/>
      <w:r w:rsidR="005E0C40" w:rsidRPr="00926C50">
        <w:rPr>
          <w:rFonts w:ascii="Arial Narrow" w:hAnsi="Arial Narrow"/>
          <w:sz w:val="24"/>
          <w:szCs w:val="24"/>
        </w:rPr>
        <w:t xml:space="preserve"> </w:t>
      </w:r>
      <w:r w:rsidR="00626228" w:rsidRPr="00926C50">
        <w:rPr>
          <w:rFonts w:ascii="Arial Narrow" w:hAnsi="Arial Narrow"/>
          <w:sz w:val="24"/>
          <w:szCs w:val="24"/>
        </w:rPr>
        <w:t>who prepare</w:t>
      </w:r>
      <w:r w:rsidR="002D34F1" w:rsidRPr="00926C50">
        <w:rPr>
          <w:rFonts w:ascii="Arial Narrow" w:hAnsi="Arial Narrow"/>
          <w:sz w:val="24"/>
          <w:szCs w:val="24"/>
        </w:rPr>
        <w:t>s</w:t>
      </w:r>
      <w:r w:rsidR="00626228" w:rsidRPr="00926C50">
        <w:rPr>
          <w:rFonts w:ascii="Arial Narrow" w:hAnsi="Arial Narrow"/>
          <w:sz w:val="24"/>
          <w:szCs w:val="24"/>
        </w:rPr>
        <w:t xml:space="preserve"> </w:t>
      </w:r>
      <w:r w:rsidR="005E0C40" w:rsidRPr="00926C50">
        <w:rPr>
          <w:rFonts w:ascii="Arial Narrow" w:hAnsi="Arial Narrow"/>
          <w:sz w:val="24"/>
          <w:szCs w:val="24"/>
        </w:rPr>
        <w:t xml:space="preserve">goods despatch notes </w:t>
      </w:r>
      <w:r w:rsidR="002D34F1" w:rsidRPr="00926C50">
        <w:rPr>
          <w:rFonts w:ascii="Arial Narrow" w:hAnsi="Arial Narrow"/>
          <w:sz w:val="24"/>
          <w:szCs w:val="24"/>
        </w:rPr>
        <w:t xml:space="preserve">(GDNs) </w:t>
      </w:r>
      <w:r w:rsidR="00626228" w:rsidRPr="00926C50">
        <w:rPr>
          <w:rFonts w:ascii="Arial Narrow" w:hAnsi="Arial Narrow"/>
          <w:sz w:val="24"/>
          <w:szCs w:val="24"/>
        </w:rPr>
        <w:t>that are signed by customers on delivery. G</w:t>
      </w:r>
      <w:r w:rsidR="002D34F1" w:rsidRPr="00926C50">
        <w:rPr>
          <w:rFonts w:ascii="Arial Narrow" w:hAnsi="Arial Narrow"/>
          <w:sz w:val="24"/>
          <w:szCs w:val="24"/>
        </w:rPr>
        <w:t xml:space="preserve">DNs </w:t>
      </w:r>
      <w:r w:rsidR="00626228" w:rsidRPr="00926C50">
        <w:rPr>
          <w:rFonts w:ascii="Arial Narrow" w:hAnsi="Arial Narrow"/>
          <w:sz w:val="24"/>
          <w:szCs w:val="24"/>
        </w:rPr>
        <w:t>are sent to the</w:t>
      </w:r>
      <w:r w:rsidR="004468BA" w:rsidRPr="00926C50">
        <w:rPr>
          <w:rFonts w:ascii="Arial Narrow" w:hAnsi="Arial Narrow"/>
          <w:sz w:val="24"/>
          <w:szCs w:val="24"/>
        </w:rPr>
        <w:t xml:space="preserve"> customer, </w:t>
      </w:r>
      <w:r w:rsidR="00626228" w:rsidRPr="00926C50">
        <w:rPr>
          <w:rFonts w:ascii="Arial Narrow" w:hAnsi="Arial Narrow"/>
          <w:sz w:val="24"/>
          <w:szCs w:val="24"/>
        </w:rPr>
        <w:t xml:space="preserve">finance and sales departments daily. </w:t>
      </w:r>
      <w:r w:rsidR="002D34F1" w:rsidRPr="00926C50">
        <w:rPr>
          <w:rFonts w:ascii="Arial Narrow" w:hAnsi="Arial Narrow"/>
          <w:sz w:val="24"/>
          <w:szCs w:val="24"/>
        </w:rPr>
        <w:t>T</w:t>
      </w:r>
      <w:r w:rsidR="00626228" w:rsidRPr="00926C50">
        <w:rPr>
          <w:rFonts w:ascii="Arial Narrow" w:hAnsi="Arial Narrow"/>
          <w:sz w:val="24"/>
          <w:szCs w:val="24"/>
        </w:rPr>
        <w:t xml:space="preserve">he finance department </w:t>
      </w:r>
      <w:r w:rsidR="002D34F1" w:rsidRPr="00926C50">
        <w:rPr>
          <w:rFonts w:ascii="Arial Narrow" w:hAnsi="Arial Narrow"/>
          <w:sz w:val="24"/>
          <w:szCs w:val="24"/>
        </w:rPr>
        <w:t>prepare sales invoices daily using GDNs and the invoices are posted in the respective receivables and general ledger accounts.</w:t>
      </w:r>
      <w:r w:rsidR="00105B44" w:rsidRPr="00926C50">
        <w:rPr>
          <w:rFonts w:ascii="Arial Narrow" w:hAnsi="Arial Narrow"/>
          <w:sz w:val="24"/>
          <w:szCs w:val="24"/>
        </w:rPr>
        <w:t xml:space="preserve"> The revenue accountant reconciles the receivables ledger control account and the receivables ledger </w:t>
      </w:r>
      <w:r w:rsidR="00E269E7" w:rsidRPr="00926C50">
        <w:rPr>
          <w:rFonts w:ascii="Arial Narrow" w:hAnsi="Arial Narrow"/>
          <w:sz w:val="24"/>
          <w:szCs w:val="24"/>
        </w:rPr>
        <w:t>balances monthly</w:t>
      </w:r>
      <w:r w:rsidR="00105B44" w:rsidRPr="00926C50">
        <w:rPr>
          <w:rFonts w:ascii="Arial Narrow" w:hAnsi="Arial Narrow"/>
          <w:sz w:val="24"/>
          <w:szCs w:val="24"/>
        </w:rPr>
        <w:t xml:space="preserve">. The reconciliations </w:t>
      </w:r>
      <w:r w:rsidR="00E269E7" w:rsidRPr="00926C50">
        <w:rPr>
          <w:rFonts w:ascii="Arial Narrow" w:hAnsi="Arial Narrow"/>
          <w:sz w:val="24"/>
          <w:szCs w:val="24"/>
        </w:rPr>
        <w:t xml:space="preserve">errors </w:t>
      </w:r>
      <w:r w:rsidR="00105B44" w:rsidRPr="00926C50">
        <w:rPr>
          <w:rFonts w:ascii="Arial Narrow" w:hAnsi="Arial Narrow"/>
          <w:sz w:val="24"/>
          <w:szCs w:val="24"/>
        </w:rPr>
        <w:t xml:space="preserve">are </w:t>
      </w:r>
      <w:r w:rsidR="00E269E7" w:rsidRPr="00926C50">
        <w:rPr>
          <w:rFonts w:ascii="Arial Narrow" w:hAnsi="Arial Narrow"/>
          <w:sz w:val="24"/>
          <w:szCs w:val="24"/>
        </w:rPr>
        <w:t xml:space="preserve">corrected </w:t>
      </w:r>
      <w:r w:rsidR="00CB759C" w:rsidRPr="00926C50">
        <w:rPr>
          <w:rFonts w:ascii="Arial Narrow" w:hAnsi="Arial Narrow"/>
          <w:sz w:val="24"/>
          <w:szCs w:val="24"/>
        </w:rPr>
        <w:t xml:space="preserve">immediately </w:t>
      </w:r>
      <w:r w:rsidR="00E269E7" w:rsidRPr="00926C50">
        <w:rPr>
          <w:rFonts w:ascii="Arial Narrow" w:hAnsi="Arial Narrow"/>
          <w:sz w:val="24"/>
          <w:szCs w:val="24"/>
        </w:rPr>
        <w:t xml:space="preserve">and this is </w:t>
      </w:r>
      <w:r w:rsidR="00105B44" w:rsidRPr="00926C50">
        <w:rPr>
          <w:rFonts w:ascii="Arial Narrow" w:hAnsi="Arial Narrow"/>
          <w:sz w:val="24"/>
          <w:szCs w:val="24"/>
        </w:rPr>
        <w:t>reviewed by the finance manager.</w:t>
      </w:r>
      <w:r w:rsidR="00E269E7" w:rsidRPr="00926C50">
        <w:rPr>
          <w:rFonts w:ascii="Arial Narrow" w:hAnsi="Arial Narrow"/>
          <w:sz w:val="24"/>
          <w:szCs w:val="24"/>
        </w:rPr>
        <w:t xml:space="preserve"> Customers are allowed a credit period </w:t>
      </w:r>
      <w:r w:rsidR="00CB759C" w:rsidRPr="00926C50">
        <w:rPr>
          <w:rFonts w:ascii="Arial Narrow" w:hAnsi="Arial Narrow"/>
          <w:sz w:val="24"/>
          <w:szCs w:val="24"/>
        </w:rPr>
        <w:t xml:space="preserve">of 30 days </w:t>
      </w:r>
      <w:r w:rsidR="00E269E7" w:rsidRPr="00926C50">
        <w:rPr>
          <w:rFonts w:ascii="Arial Narrow" w:hAnsi="Arial Narrow"/>
          <w:sz w:val="24"/>
          <w:szCs w:val="24"/>
        </w:rPr>
        <w:t>and</w:t>
      </w:r>
      <w:r w:rsidR="00CB759C" w:rsidRPr="00926C50">
        <w:rPr>
          <w:rFonts w:ascii="Arial Narrow" w:hAnsi="Arial Narrow"/>
          <w:sz w:val="24"/>
          <w:szCs w:val="24"/>
        </w:rPr>
        <w:t xml:space="preserve"> a list of</w:t>
      </w:r>
      <w:r w:rsidR="00E269E7" w:rsidRPr="00926C50">
        <w:rPr>
          <w:rFonts w:ascii="Arial Narrow" w:hAnsi="Arial Narrow"/>
          <w:sz w:val="24"/>
          <w:szCs w:val="24"/>
        </w:rPr>
        <w:t xml:space="preserve"> </w:t>
      </w:r>
      <w:r w:rsidR="004468BA" w:rsidRPr="00926C50">
        <w:rPr>
          <w:rFonts w:ascii="Arial Narrow" w:hAnsi="Arial Narrow"/>
          <w:sz w:val="24"/>
          <w:szCs w:val="24"/>
        </w:rPr>
        <w:t>those</w:t>
      </w:r>
      <w:r w:rsidR="00CB759C" w:rsidRPr="00926C50">
        <w:rPr>
          <w:rFonts w:ascii="Arial Narrow" w:hAnsi="Arial Narrow"/>
          <w:sz w:val="24"/>
          <w:szCs w:val="24"/>
        </w:rPr>
        <w:t xml:space="preserve"> </w:t>
      </w:r>
      <w:r w:rsidR="00E269E7" w:rsidRPr="00926C50">
        <w:rPr>
          <w:rFonts w:ascii="Arial Narrow" w:hAnsi="Arial Narrow"/>
          <w:sz w:val="24"/>
          <w:szCs w:val="24"/>
        </w:rPr>
        <w:t xml:space="preserve">invoices </w:t>
      </w:r>
      <w:r w:rsidR="00CB759C" w:rsidRPr="00926C50">
        <w:rPr>
          <w:rFonts w:ascii="Arial Narrow" w:hAnsi="Arial Narrow"/>
          <w:sz w:val="24"/>
          <w:szCs w:val="24"/>
        </w:rPr>
        <w:t>exceeding 3</w:t>
      </w:r>
      <w:r w:rsidR="00E269E7" w:rsidRPr="00926C50">
        <w:rPr>
          <w:rFonts w:ascii="Arial Narrow" w:hAnsi="Arial Narrow"/>
          <w:sz w:val="24"/>
          <w:szCs w:val="24"/>
        </w:rPr>
        <w:t xml:space="preserve">0 days </w:t>
      </w:r>
      <w:proofErr w:type="gramStart"/>
      <w:r w:rsidR="004468BA" w:rsidRPr="00926C50">
        <w:rPr>
          <w:rFonts w:ascii="Arial Narrow" w:hAnsi="Arial Narrow"/>
          <w:sz w:val="24"/>
          <w:szCs w:val="24"/>
        </w:rPr>
        <w:t>is</w:t>
      </w:r>
      <w:proofErr w:type="gramEnd"/>
      <w:r w:rsidR="004468BA" w:rsidRPr="00926C50">
        <w:rPr>
          <w:rFonts w:ascii="Arial Narrow" w:hAnsi="Arial Narrow"/>
          <w:sz w:val="24"/>
          <w:szCs w:val="24"/>
        </w:rPr>
        <w:t xml:space="preserve"> sent to</w:t>
      </w:r>
      <w:r w:rsidR="00E269E7" w:rsidRPr="00926C50">
        <w:rPr>
          <w:rFonts w:ascii="Arial Narrow" w:hAnsi="Arial Narrow"/>
          <w:sz w:val="24"/>
          <w:szCs w:val="24"/>
        </w:rPr>
        <w:t xml:space="preserve"> the </w:t>
      </w:r>
      <w:r w:rsidR="00CB759C" w:rsidRPr="00926C50">
        <w:rPr>
          <w:rFonts w:ascii="Arial Narrow" w:hAnsi="Arial Narrow"/>
          <w:sz w:val="24"/>
          <w:szCs w:val="24"/>
        </w:rPr>
        <w:t>cre</w:t>
      </w:r>
      <w:r w:rsidR="004468BA" w:rsidRPr="00926C50">
        <w:rPr>
          <w:rFonts w:ascii="Arial Narrow" w:hAnsi="Arial Narrow"/>
          <w:sz w:val="24"/>
          <w:szCs w:val="24"/>
        </w:rPr>
        <w:t xml:space="preserve">dit controller who contacts </w:t>
      </w:r>
      <w:r w:rsidR="00CB759C" w:rsidRPr="00926C50">
        <w:rPr>
          <w:rFonts w:ascii="Arial Narrow" w:hAnsi="Arial Narrow"/>
          <w:sz w:val="24"/>
          <w:szCs w:val="24"/>
        </w:rPr>
        <w:t>customer</w:t>
      </w:r>
      <w:r w:rsidR="004468BA" w:rsidRPr="00926C50">
        <w:rPr>
          <w:rFonts w:ascii="Arial Narrow" w:hAnsi="Arial Narrow"/>
          <w:sz w:val="24"/>
          <w:szCs w:val="24"/>
        </w:rPr>
        <w:t>s</w:t>
      </w:r>
      <w:r w:rsidR="00CB759C" w:rsidRPr="00926C50">
        <w:rPr>
          <w:rFonts w:ascii="Arial Narrow" w:hAnsi="Arial Narrow"/>
          <w:sz w:val="24"/>
          <w:szCs w:val="24"/>
        </w:rPr>
        <w:t xml:space="preserve"> for payment</w:t>
      </w:r>
      <w:r w:rsidR="00E269E7" w:rsidRPr="00926C50">
        <w:rPr>
          <w:rFonts w:ascii="Arial Narrow" w:hAnsi="Arial Narrow"/>
          <w:sz w:val="24"/>
          <w:szCs w:val="24"/>
        </w:rPr>
        <w:t>.</w:t>
      </w:r>
      <w:r w:rsidR="00105B44" w:rsidRPr="00926C50">
        <w:rPr>
          <w:rFonts w:ascii="Arial Narrow" w:hAnsi="Arial Narrow"/>
          <w:sz w:val="24"/>
          <w:szCs w:val="24"/>
        </w:rPr>
        <w:t xml:space="preserve">  </w:t>
      </w:r>
      <w:r w:rsidR="002D34F1" w:rsidRPr="00926C50">
        <w:rPr>
          <w:rFonts w:ascii="Arial Narrow" w:hAnsi="Arial Narrow"/>
          <w:sz w:val="24"/>
          <w:szCs w:val="24"/>
        </w:rPr>
        <w:t xml:space="preserve"> </w:t>
      </w:r>
    </w:p>
    <w:p w:rsidR="009A329E" w:rsidRPr="00926C50" w:rsidRDefault="009A329E" w:rsidP="001B1368">
      <w:pPr>
        <w:spacing w:after="0" w:line="240" w:lineRule="auto"/>
        <w:rPr>
          <w:rFonts w:ascii="Arial Narrow" w:hAnsi="Arial Narrow"/>
          <w:sz w:val="24"/>
          <w:szCs w:val="24"/>
        </w:rPr>
      </w:pPr>
    </w:p>
    <w:p w:rsidR="006F3871" w:rsidRPr="00926C50" w:rsidRDefault="00860E1C" w:rsidP="00860E1C">
      <w:pPr>
        <w:autoSpaceDE w:val="0"/>
        <w:autoSpaceDN w:val="0"/>
        <w:adjustRightInd w:val="0"/>
        <w:spacing w:after="0" w:line="240" w:lineRule="auto"/>
        <w:jc w:val="both"/>
        <w:rPr>
          <w:rFonts w:ascii="Arial Narrow" w:eastAsiaTheme="minorHAnsi" w:hAnsi="Arial Narrow" w:cs="GTWalsheim-Light"/>
          <w:sz w:val="24"/>
          <w:szCs w:val="24"/>
          <w:lang w:val="en-US" w:eastAsia="en-US"/>
        </w:rPr>
      </w:pPr>
      <w:r w:rsidRPr="00926C50">
        <w:rPr>
          <w:rFonts w:ascii="Arial Narrow" w:hAnsi="Arial Narrow"/>
          <w:sz w:val="24"/>
          <w:szCs w:val="24"/>
        </w:rPr>
        <w:t xml:space="preserve">The company </w:t>
      </w:r>
      <w:r w:rsidR="006F3871" w:rsidRPr="00926C50">
        <w:rPr>
          <w:rFonts w:ascii="Arial Narrow" w:eastAsiaTheme="minorHAnsi" w:hAnsi="Arial Narrow" w:cs="GTWalsheim-Light"/>
          <w:sz w:val="24"/>
          <w:szCs w:val="24"/>
          <w:lang w:val="en-US" w:eastAsia="en-US"/>
        </w:rPr>
        <w:t xml:space="preserve">employees </w:t>
      </w:r>
      <w:r w:rsidRPr="00926C50">
        <w:rPr>
          <w:rFonts w:ascii="Arial Narrow" w:eastAsiaTheme="minorHAnsi" w:hAnsi="Arial Narrow" w:cs="GTWalsheim-Light"/>
          <w:sz w:val="24"/>
          <w:szCs w:val="24"/>
          <w:lang w:val="en-US" w:eastAsia="en-US"/>
        </w:rPr>
        <w:t xml:space="preserve">have a </w:t>
      </w:r>
      <w:r w:rsidR="006F3871" w:rsidRPr="00926C50">
        <w:rPr>
          <w:rFonts w:ascii="Arial Narrow" w:eastAsiaTheme="minorHAnsi" w:hAnsi="Arial Narrow" w:cs="GTWalsheim-Light"/>
          <w:sz w:val="24"/>
          <w:szCs w:val="24"/>
          <w:lang w:val="en-US" w:eastAsia="en-US"/>
        </w:rPr>
        <w:t>work</w:t>
      </w:r>
      <w:r w:rsidRPr="00926C50">
        <w:rPr>
          <w:rFonts w:ascii="Arial Narrow" w:eastAsiaTheme="minorHAnsi" w:hAnsi="Arial Narrow" w:cs="GTWalsheim-Light"/>
          <w:sz w:val="24"/>
          <w:szCs w:val="24"/>
          <w:lang w:val="en-US" w:eastAsia="en-US"/>
        </w:rPr>
        <w:t>ing</w:t>
      </w:r>
      <w:r w:rsidR="006F3871" w:rsidRPr="00926C50">
        <w:rPr>
          <w:rFonts w:ascii="Arial Narrow" w:eastAsiaTheme="minorHAnsi" w:hAnsi="Arial Narrow" w:cs="GTWalsheim-Light"/>
          <w:sz w:val="24"/>
          <w:szCs w:val="24"/>
          <w:lang w:val="en-US" w:eastAsia="en-US"/>
        </w:rPr>
        <w:t xml:space="preserve"> s</w:t>
      </w:r>
      <w:r w:rsidRPr="00926C50">
        <w:rPr>
          <w:rFonts w:ascii="Arial Narrow" w:eastAsiaTheme="minorHAnsi" w:hAnsi="Arial Narrow" w:cs="GTWalsheim-Light"/>
          <w:sz w:val="24"/>
          <w:szCs w:val="24"/>
          <w:lang w:val="en-US" w:eastAsia="en-US"/>
        </w:rPr>
        <w:t>hift of 8 hours and are paid per hour.</w:t>
      </w:r>
      <w:r w:rsidR="006F3871" w:rsidRPr="00926C50">
        <w:rPr>
          <w:rFonts w:ascii="Arial Narrow" w:eastAsiaTheme="minorHAnsi" w:hAnsi="Arial Narrow" w:cs="GTWalsheim-Light"/>
          <w:sz w:val="24"/>
          <w:szCs w:val="24"/>
          <w:lang w:val="en-US" w:eastAsia="en-US"/>
        </w:rPr>
        <w:t xml:space="preserve"> Factory employees are paid weekly, with approximately 80%</w:t>
      </w:r>
      <w:r w:rsidRPr="00926C50">
        <w:rPr>
          <w:rFonts w:ascii="Arial Narrow" w:eastAsiaTheme="minorHAnsi" w:hAnsi="Arial Narrow" w:cs="GTWalsheim-Light"/>
          <w:sz w:val="24"/>
          <w:szCs w:val="24"/>
          <w:lang w:val="en-US" w:eastAsia="en-US"/>
        </w:rPr>
        <w:t xml:space="preserve"> </w:t>
      </w:r>
      <w:r w:rsidR="006F3871" w:rsidRPr="00926C50">
        <w:rPr>
          <w:rFonts w:ascii="Arial Narrow" w:eastAsiaTheme="minorHAnsi" w:hAnsi="Arial Narrow" w:cs="GTWalsheim-Light"/>
          <w:sz w:val="24"/>
          <w:szCs w:val="24"/>
          <w:lang w:val="en-US" w:eastAsia="en-US"/>
        </w:rPr>
        <w:t>being paid by bank transfer and 20% in cash</w:t>
      </w:r>
      <w:r w:rsidRPr="00926C50">
        <w:rPr>
          <w:rFonts w:ascii="Arial Narrow" w:eastAsiaTheme="minorHAnsi" w:hAnsi="Arial Narrow" w:cs="GTWalsheim-Light"/>
          <w:sz w:val="24"/>
          <w:szCs w:val="24"/>
          <w:lang w:val="en-US" w:eastAsia="en-US"/>
        </w:rPr>
        <w:t xml:space="preserve">, </w:t>
      </w:r>
      <w:r w:rsidR="006F3871" w:rsidRPr="00926C50">
        <w:rPr>
          <w:rFonts w:ascii="Arial Narrow" w:eastAsiaTheme="minorHAnsi" w:hAnsi="Arial Narrow" w:cs="GTWalsheim-Light"/>
          <w:sz w:val="24"/>
          <w:szCs w:val="24"/>
          <w:lang w:val="en-US" w:eastAsia="en-US"/>
        </w:rPr>
        <w:t>the different payment methods are due to</w:t>
      </w:r>
      <w:r w:rsidRPr="00926C50">
        <w:rPr>
          <w:rFonts w:ascii="Arial Narrow" w:eastAsiaTheme="minorHAnsi" w:hAnsi="Arial Narrow" w:cs="GTWalsheim-Light"/>
          <w:sz w:val="24"/>
          <w:szCs w:val="24"/>
          <w:lang w:val="en-US" w:eastAsia="en-US"/>
        </w:rPr>
        <w:t xml:space="preserve"> the </w:t>
      </w:r>
      <w:r w:rsidR="006F3871" w:rsidRPr="00926C50">
        <w:rPr>
          <w:rFonts w:ascii="Arial Narrow" w:eastAsiaTheme="minorHAnsi" w:hAnsi="Arial Narrow" w:cs="GTWalsheim-Light"/>
          <w:sz w:val="24"/>
          <w:szCs w:val="24"/>
          <w:lang w:val="en-US" w:eastAsia="en-US"/>
        </w:rPr>
        <w:t xml:space="preserve">employee preferences. The administration </w:t>
      </w:r>
      <w:proofErr w:type="gramStart"/>
      <w:r w:rsidRPr="00926C50">
        <w:rPr>
          <w:rFonts w:ascii="Arial Narrow" w:eastAsiaTheme="minorHAnsi" w:hAnsi="Arial Narrow" w:cs="GTWalsheim-Light"/>
          <w:sz w:val="24"/>
          <w:szCs w:val="24"/>
          <w:lang w:val="en-US" w:eastAsia="en-US"/>
        </w:rPr>
        <w:t xml:space="preserve">staff </w:t>
      </w:r>
      <w:r w:rsidR="006F3871" w:rsidRPr="00926C50">
        <w:rPr>
          <w:rFonts w:ascii="Arial Narrow" w:eastAsiaTheme="minorHAnsi" w:hAnsi="Arial Narrow" w:cs="GTWalsheim-Light"/>
          <w:sz w:val="24"/>
          <w:szCs w:val="24"/>
          <w:lang w:val="en-US" w:eastAsia="en-US"/>
        </w:rPr>
        <w:t>are</w:t>
      </w:r>
      <w:proofErr w:type="gramEnd"/>
      <w:r w:rsidR="006F3871" w:rsidRPr="00926C50">
        <w:rPr>
          <w:rFonts w:ascii="Arial Narrow" w:eastAsiaTheme="minorHAnsi" w:hAnsi="Arial Narrow" w:cs="GTWalsheim-Light"/>
          <w:sz w:val="24"/>
          <w:szCs w:val="24"/>
          <w:lang w:val="en-US" w:eastAsia="en-US"/>
        </w:rPr>
        <w:t xml:space="preserve"> paid monthly by bank transfer.</w:t>
      </w:r>
      <w:r w:rsidRPr="00926C50">
        <w:rPr>
          <w:rFonts w:ascii="Arial Narrow" w:eastAsiaTheme="minorHAnsi" w:hAnsi="Arial Narrow" w:cs="GTWalsheim-Light"/>
          <w:sz w:val="24"/>
          <w:szCs w:val="24"/>
          <w:lang w:val="en-US" w:eastAsia="en-US"/>
        </w:rPr>
        <w:t xml:space="preserve"> Each f</w:t>
      </w:r>
      <w:r w:rsidR="006F3871" w:rsidRPr="00926C50">
        <w:rPr>
          <w:rFonts w:ascii="Arial Narrow" w:eastAsiaTheme="minorHAnsi" w:hAnsi="Arial Narrow" w:cs="GTWalsheim-Light"/>
          <w:sz w:val="24"/>
          <w:szCs w:val="24"/>
          <w:lang w:val="en-US" w:eastAsia="en-US"/>
        </w:rPr>
        <w:t xml:space="preserve">actory staff </w:t>
      </w:r>
      <w:r w:rsidRPr="00926C50">
        <w:rPr>
          <w:rFonts w:ascii="Arial Narrow" w:eastAsiaTheme="minorHAnsi" w:hAnsi="Arial Narrow" w:cs="GTWalsheim-Light"/>
          <w:sz w:val="24"/>
          <w:szCs w:val="24"/>
          <w:lang w:val="en-US" w:eastAsia="en-US"/>
        </w:rPr>
        <w:t>has a number that is used</w:t>
      </w:r>
      <w:r w:rsidR="005200EF" w:rsidRPr="00926C50">
        <w:rPr>
          <w:rFonts w:ascii="Arial Narrow" w:eastAsiaTheme="minorHAnsi" w:hAnsi="Arial Narrow" w:cs="GTWalsheim-Light"/>
          <w:sz w:val="24"/>
          <w:szCs w:val="24"/>
          <w:lang w:val="en-US" w:eastAsia="en-US"/>
        </w:rPr>
        <w:t xml:space="preserve"> for clocking in and out using the biometric machine </w:t>
      </w:r>
      <w:r w:rsidR="006F3871" w:rsidRPr="00926C50">
        <w:rPr>
          <w:rFonts w:ascii="Arial Narrow" w:eastAsiaTheme="minorHAnsi" w:hAnsi="Arial Narrow" w:cs="GTWalsheim-Light"/>
          <w:sz w:val="24"/>
          <w:szCs w:val="24"/>
          <w:lang w:val="en-US" w:eastAsia="en-US"/>
        </w:rPr>
        <w:t xml:space="preserve">and this process is not supervised. </w:t>
      </w:r>
      <w:r w:rsidR="005200EF" w:rsidRPr="00926C50">
        <w:rPr>
          <w:rFonts w:ascii="Arial Narrow" w:eastAsiaTheme="minorHAnsi" w:hAnsi="Arial Narrow" w:cs="GTWalsheim-Light"/>
          <w:sz w:val="24"/>
          <w:szCs w:val="24"/>
          <w:lang w:val="en-US" w:eastAsia="en-US"/>
        </w:rPr>
        <w:t xml:space="preserve">The biometric machine is </w:t>
      </w:r>
      <w:r w:rsidR="006F3871" w:rsidRPr="00926C50">
        <w:rPr>
          <w:rFonts w:ascii="Arial Narrow" w:eastAsiaTheme="minorHAnsi" w:hAnsi="Arial Narrow" w:cs="GTWalsheim-Light"/>
          <w:sz w:val="24"/>
          <w:szCs w:val="24"/>
          <w:lang w:val="en-US" w:eastAsia="en-US"/>
        </w:rPr>
        <w:t>link</w:t>
      </w:r>
      <w:r w:rsidR="005200EF" w:rsidRPr="00926C50">
        <w:rPr>
          <w:rFonts w:ascii="Arial Narrow" w:eastAsiaTheme="minorHAnsi" w:hAnsi="Arial Narrow" w:cs="GTWalsheim-Light"/>
          <w:sz w:val="24"/>
          <w:szCs w:val="24"/>
          <w:lang w:val="en-US" w:eastAsia="en-US"/>
        </w:rPr>
        <w:t xml:space="preserve">ed to </w:t>
      </w:r>
      <w:r w:rsidR="006F3871" w:rsidRPr="00926C50">
        <w:rPr>
          <w:rFonts w:ascii="Arial Narrow" w:eastAsiaTheme="minorHAnsi" w:hAnsi="Arial Narrow" w:cs="GTWalsheim-Light"/>
          <w:sz w:val="24"/>
          <w:szCs w:val="24"/>
          <w:lang w:val="en-US" w:eastAsia="en-US"/>
        </w:rPr>
        <w:t>the payroll system, which automatically calculates gross and net pay along with any</w:t>
      </w:r>
      <w:r w:rsidR="005200EF" w:rsidRPr="00926C50">
        <w:rPr>
          <w:rFonts w:ascii="Arial Narrow" w:eastAsiaTheme="minorHAnsi" w:hAnsi="Arial Narrow" w:cs="GTWalsheim-Light"/>
          <w:sz w:val="24"/>
          <w:szCs w:val="24"/>
          <w:lang w:val="en-US" w:eastAsia="en-US"/>
        </w:rPr>
        <w:t xml:space="preserve"> </w:t>
      </w:r>
      <w:r w:rsidR="006F3871" w:rsidRPr="00926C50">
        <w:rPr>
          <w:rFonts w:ascii="Arial Narrow" w:eastAsiaTheme="minorHAnsi" w:hAnsi="Arial Narrow" w:cs="GTWalsheim-Light"/>
          <w:sz w:val="24"/>
          <w:szCs w:val="24"/>
          <w:lang w:val="en-US" w:eastAsia="en-US"/>
        </w:rPr>
        <w:t xml:space="preserve">statutory deductions. The payroll </w:t>
      </w:r>
      <w:proofErr w:type="gramStart"/>
      <w:r w:rsidR="006F3871" w:rsidRPr="00926C50">
        <w:rPr>
          <w:rFonts w:ascii="Arial Narrow" w:eastAsiaTheme="minorHAnsi" w:hAnsi="Arial Narrow" w:cs="GTWalsheim-Light"/>
          <w:sz w:val="24"/>
          <w:szCs w:val="24"/>
          <w:lang w:val="en-US" w:eastAsia="en-US"/>
        </w:rPr>
        <w:t>supervisor for each payment run</w:t>
      </w:r>
      <w:proofErr w:type="gramEnd"/>
      <w:r w:rsidR="006F3871" w:rsidRPr="00926C50">
        <w:rPr>
          <w:rFonts w:ascii="Arial Narrow" w:eastAsiaTheme="minorHAnsi" w:hAnsi="Arial Narrow" w:cs="GTWalsheim-Light"/>
          <w:sz w:val="24"/>
          <w:szCs w:val="24"/>
          <w:lang w:val="en-US" w:eastAsia="en-US"/>
        </w:rPr>
        <w:t xml:space="preserve"> checks on a sample basis</w:t>
      </w:r>
    </w:p>
    <w:p w:rsidR="005042C1" w:rsidRPr="00926C50" w:rsidRDefault="006F3871" w:rsidP="005200EF">
      <w:pPr>
        <w:autoSpaceDE w:val="0"/>
        <w:autoSpaceDN w:val="0"/>
        <w:adjustRightInd w:val="0"/>
        <w:spacing w:after="0" w:line="240" w:lineRule="auto"/>
        <w:jc w:val="both"/>
        <w:rPr>
          <w:rFonts w:ascii="Arial Narrow" w:hAnsi="Arial Narrow"/>
          <w:sz w:val="24"/>
          <w:szCs w:val="24"/>
        </w:rPr>
      </w:pPr>
      <w:proofErr w:type="gramStart"/>
      <w:r w:rsidRPr="00926C50">
        <w:rPr>
          <w:rFonts w:ascii="Arial Narrow" w:eastAsiaTheme="minorHAnsi" w:hAnsi="Arial Narrow" w:cs="GTWalsheim-Light"/>
          <w:sz w:val="24"/>
          <w:szCs w:val="24"/>
          <w:lang w:val="en-US" w:eastAsia="en-US"/>
        </w:rPr>
        <w:t>some</w:t>
      </w:r>
      <w:proofErr w:type="gramEnd"/>
      <w:r w:rsidRPr="00926C50">
        <w:rPr>
          <w:rFonts w:ascii="Arial Narrow" w:eastAsiaTheme="minorHAnsi" w:hAnsi="Arial Narrow" w:cs="GTWalsheim-Light"/>
          <w:sz w:val="24"/>
          <w:szCs w:val="24"/>
          <w:lang w:val="en-US" w:eastAsia="en-US"/>
        </w:rPr>
        <w:t xml:space="preserve"> of these calculations to ensure the system is operating effectively.</w:t>
      </w:r>
      <w:r w:rsidR="005200EF" w:rsidRPr="00926C50">
        <w:rPr>
          <w:rFonts w:ascii="Arial Narrow" w:eastAsiaTheme="minorHAnsi" w:hAnsi="Arial Narrow" w:cs="GTWalsheim-Light"/>
          <w:sz w:val="24"/>
          <w:szCs w:val="24"/>
          <w:lang w:val="en-US" w:eastAsia="en-US"/>
        </w:rPr>
        <w:t xml:space="preserve"> The company </w:t>
      </w:r>
      <w:r w:rsidRPr="00926C50">
        <w:rPr>
          <w:rFonts w:ascii="Arial Narrow" w:eastAsiaTheme="minorHAnsi" w:hAnsi="Arial Narrow" w:cs="GTWalsheim-Light"/>
          <w:sz w:val="24"/>
          <w:szCs w:val="24"/>
          <w:lang w:val="en-US" w:eastAsia="en-US"/>
        </w:rPr>
        <w:t xml:space="preserve">has a human resources department which is responsible for </w:t>
      </w:r>
      <w:r w:rsidR="005200EF" w:rsidRPr="00926C50">
        <w:rPr>
          <w:rFonts w:ascii="Arial Narrow" w:eastAsiaTheme="minorHAnsi" w:hAnsi="Arial Narrow" w:cs="GTWalsheim-Light"/>
          <w:sz w:val="24"/>
          <w:szCs w:val="24"/>
          <w:lang w:val="en-US" w:eastAsia="en-US"/>
        </w:rPr>
        <w:t xml:space="preserve">inputting </w:t>
      </w:r>
      <w:r w:rsidRPr="00926C50">
        <w:rPr>
          <w:rFonts w:ascii="Arial Narrow" w:eastAsiaTheme="minorHAnsi" w:hAnsi="Arial Narrow" w:cs="GTWalsheim-Light"/>
          <w:sz w:val="24"/>
          <w:szCs w:val="24"/>
          <w:lang w:val="en-US" w:eastAsia="en-US"/>
        </w:rPr>
        <w:t>new permanent</w:t>
      </w:r>
      <w:r w:rsidR="005200EF" w:rsidRPr="00926C50">
        <w:rPr>
          <w:rFonts w:ascii="Arial Narrow" w:eastAsiaTheme="minorHAnsi" w:hAnsi="Arial Narrow" w:cs="GTWalsheim-Light"/>
          <w:sz w:val="24"/>
          <w:szCs w:val="24"/>
          <w:lang w:val="en-US" w:eastAsia="en-US"/>
        </w:rPr>
        <w:t xml:space="preserve"> </w:t>
      </w:r>
      <w:r w:rsidRPr="00926C50">
        <w:rPr>
          <w:rFonts w:ascii="Arial Narrow" w:eastAsiaTheme="minorHAnsi" w:hAnsi="Arial Narrow" w:cs="GTWalsheim-Light"/>
          <w:sz w:val="24"/>
          <w:szCs w:val="24"/>
          <w:lang w:val="en-US" w:eastAsia="en-US"/>
        </w:rPr>
        <w:t>employees and leavers. Appointments of temporary staff are made by factory production</w:t>
      </w:r>
      <w:r w:rsidR="005200EF" w:rsidRPr="00926C50">
        <w:rPr>
          <w:rFonts w:ascii="Arial Narrow" w:eastAsiaTheme="minorHAnsi" w:hAnsi="Arial Narrow" w:cs="GTWalsheim-Light"/>
          <w:sz w:val="24"/>
          <w:szCs w:val="24"/>
          <w:lang w:val="en-US" w:eastAsia="en-US"/>
        </w:rPr>
        <w:t xml:space="preserve"> </w:t>
      </w:r>
      <w:r w:rsidRPr="00926C50">
        <w:rPr>
          <w:rFonts w:ascii="Arial Narrow" w:eastAsiaTheme="minorHAnsi" w:hAnsi="Arial Narrow" w:cs="GTWalsheim-Light"/>
          <w:sz w:val="24"/>
          <w:szCs w:val="24"/>
          <w:lang w:val="en-US" w:eastAsia="en-US"/>
        </w:rPr>
        <w:t>supervisors. Occasionally overtime is required of factory staff, usually to fill gaps caused by staff</w:t>
      </w:r>
      <w:r w:rsidR="005200EF" w:rsidRPr="00926C50">
        <w:rPr>
          <w:rFonts w:ascii="Arial Narrow" w:eastAsiaTheme="minorHAnsi" w:hAnsi="Arial Narrow" w:cs="GTWalsheim-Light"/>
          <w:sz w:val="24"/>
          <w:szCs w:val="24"/>
          <w:lang w:val="en-US" w:eastAsia="en-US"/>
        </w:rPr>
        <w:t xml:space="preserve"> </w:t>
      </w:r>
      <w:r w:rsidRPr="00926C50">
        <w:rPr>
          <w:rFonts w:ascii="Arial Narrow" w:eastAsiaTheme="minorHAnsi" w:hAnsi="Arial Narrow" w:cs="GTWalsheim-Light"/>
          <w:sz w:val="24"/>
          <w:szCs w:val="24"/>
          <w:lang w:val="en-US" w:eastAsia="en-US"/>
        </w:rPr>
        <w:t>holidays. Overtime reports which detail the amount of overtime worked are sent out quarterly by</w:t>
      </w:r>
      <w:r w:rsidR="005200EF" w:rsidRPr="00926C50">
        <w:rPr>
          <w:rFonts w:ascii="Arial Narrow" w:eastAsiaTheme="minorHAnsi" w:hAnsi="Arial Narrow" w:cs="GTWalsheim-Light"/>
          <w:sz w:val="24"/>
          <w:szCs w:val="24"/>
          <w:lang w:val="en-US" w:eastAsia="en-US"/>
        </w:rPr>
        <w:t xml:space="preserve"> </w:t>
      </w:r>
      <w:r w:rsidRPr="00926C50">
        <w:rPr>
          <w:rFonts w:ascii="Arial Narrow" w:eastAsiaTheme="minorHAnsi" w:hAnsi="Arial Narrow" w:cs="GTWalsheim-Light"/>
          <w:sz w:val="24"/>
          <w:szCs w:val="24"/>
          <w:lang w:val="en-US" w:eastAsia="en-US"/>
        </w:rPr>
        <w:t>the payroll department to production supervisors for their review.</w:t>
      </w:r>
      <w:r w:rsidR="008F2E65" w:rsidRPr="00926C50">
        <w:rPr>
          <w:rFonts w:ascii="Arial Narrow" w:eastAsiaTheme="minorHAnsi" w:hAnsi="Arial Narrow" w:cs="GTWalsheim-Light"/>
          <w:sz w:val="24"/>
          <w:szCs w:val="24"/>
          <w:lang w:val="en-US" w:eastAsia="en-US"/>
        </w:rPr>
        <w:t xml:space="preserve"> </w:t>
      </w:r>
      <w:r w:rsidR="005042C1" w:rsidRPr="00926C50">
        <w:rPr>
          <w:rFonts w:ascii="Arial Narrow" w:eastAsiaTheme="minorHAnsi" w:hAnsi="Arial Narrow" w:cs="GTWalsheim-Light"/>
          <w:sz w:val="24"/>
          <w:szCs w:val="24"/>
          <w:lang w:val="en-US" w:eastAsia="en-US"/>
        </w:rPr>
        <w:t>For employees paid by bank transfer, the payroll manager reviews the list of payments and</w:t>
      </w:r>
      <w:r w:rsidR="005200EF" w:rsidRPr="00926C50">
        <w:rPr>
          <w:rFonts w:ascii="Arial Narrow" w:eastAsiaTheme="minorHAnsi" w:hAnsi="Arial Narrow" w:cs="GTWalsheim-Light"/>
          <w:sz w:val="24"/>
          <w:szCs w:val="24"/>
          <w:lang w:val="en-US" w:eastAsia="en-US"/>
        </w:rPr>
        <w:t xml:space="preserve"> </w:t>
      </w:r>
      <w:r w:rsidR="005042C1" w:rsidRPr="00926C50">
        <w:rPr>
          <w:rFonts w:ascii="Arial Narrow" w:eastAsiaTheme="minorHAnsi" w:hAnsi="Arial Narrow" w:cs="GTWalsheim-Light"/>
          <w:sz w:val="24"/>
          <w:szCs w:val="24"/>
          <w:lang w:val="en-US" w:eastAsia="en-US"/>
        </w:rPr>
        <w:t xml:space="preserve">agrees to the payroll records prior to </w:t>
      </w:r>
      <w:proofErr w:type="spellStart"/>
      <w:r w:rsidR="005042C1" w:rsidRPr="00926C50">
        <w:rPr>
          <w:rFonts w:ascii="Arial Narrow" w:eastAsiaTheme="minorHAnsi" w:hAnsi="Arial Narrow" w:cs="GTWalsheim-Light"/>
          <w:sz w:val="24"/>
          <w:szCs w:val="24"/>
          <w:lang w:val="en-US" w:eastAsia="en-US"/>
        </w:rPr>
        <w:t>authorising</w:t>
      </w:r>
      <w:proofErr w:type="spellEnd"/>
      <w:r w:rsidR="005042C1" w:rsidRPr="00926C50">
        <w:rPr>
          <w:rFonts w:ascii="Arial Narrow" w:eastAsiaTheme="minorHAnsi" w:hAnsi="Arial Narrow" w:cs="GTWalsheim-Light"/>
          <w:sz w:val="24"/>
          <w:szCs w:val="24"/>
          <w:lang w:val="en-US" w:eastAsia="en-US"/>
        </w:rPr>
        <w:t xml:space="preserve"> the bank payment. If any changes are required,</w:t>
      </w:r>
      <w:r w:rsidR="005200EF" w:rsidRPr="00926C50">
        <w:rPr>
          <w:rFonts w:ascii="Arial Narrow" w:eastAsiaTheme="minorHAnsi" w:hAnsi="Arial Narrow" w:cs="GTWalsheim-Light"/>
          <w:sz w:val="24"/>
          <w:szCs w:val="24"/>
          <w:lang w:val="en-US" w:eastAsia="en-US"/>
        </w:rPr>
        <w:t xml:space="preserve"> </w:t>
      </w:r>
      <w:r w:rsidR="005042C1" w:rsidRPr="00926C50">
        <w:rPr>
          <w:rFonts w:ascii="Arial Narrow" w:eastAsiaTheme="minorHAnsi" w:hAnsi="Arial Narrow" w:cs="GTWalsheim-Light"/>
          <w:sz w:val="24"/>
          <w:szCs w:val="24"/>
          <w:lang w:val="en-US" w:eastAsia="en-US"/>
        </w:rPr>
        <w:t xml:space="preserve">the payroll manager amends the records. For employees paid in cash, the pay </w:t>
      </w:r>
      <w:r w:rsidR="005200EF" w:rsidRPr="00926C50">
        <w:rPr>
          <w:rFonts w:ascii="Arial Narrow" w:eastAsiaTheme="minorHAnsi" w:hAnsi="Arial Narrow" w:cs="GTWalsheim-Light"/>
          <w:sz w:val="24"/>
          <w:szCs w:val="24"/>
          <w:lang w:val="en-US" w:eastAsia="en-US"/>
        </w:rPr>
        <w:t xml:space="preserve">envelopes </w:t>
      </w:r>
      <w:r w:rsidR="005042C1" w:rsidRPr="00926C50">
        <w:rPr>
          <w:rFonts w:ascii="Arial Narrow" w:eastAsiaTheme="minorHAnsi" w:hAnsi="Arial Narrow" w:cs="GTWalsheim-Light"/>
          <w:sz w:val="24"/>
          <w:szCs w:val="24"/>
          <w:lang w:val="en-US" w:eastAsia="en-US"/>
        </w:rPr>
        <w:t>are</w:t>
      </w:r>
      <w:r w:rsidR="005200EF" w:rsidRPr="00926C50">
        <w:rPr>
          <w:rFonts w:ascii="Arial Narrow" w:eastAsiaTheme="minorHAnsi" w:hAnsi="Arial Narrow" w:cs="GTWalsheim-Light"/>
          <w:sz w:val="24"/>
          <w:szCs w:val="24"/>
          <w:lang w:val="en-US" w:eastAsia="en-US"/>
        </w:rPr>
        <w:t xml:space="preserve"> </w:t>
      </w:r>
      <w:r w:rsidR="005042C1" w:rsidRPr="00926C50">
        <w:rPr>
          <w:rFonts w:ascii="Arial Narrow" w:eastAsiaTheme="minorHAnsi" w:hAnsi="Arial Narrow" w:cs="GTWalsheim-Light"/>
          <w:sz w:val="24"/>
          <w:szCs w:val="24"/>
          <w:lang w:val="en-US" w:eastAsia="en-US"/>
        </w:rPr>
        <w:t>prepared in the payroll department and a cler</w:t>
      </w:r>
      <w:r w:rsidR="005200EF" w:rsidRPr="00926C50">
        <w:rPr>
          <w:rFonts w:ascii="Arial Narrow" w:eastAsiaTheme="minorHAnsi" w:hAnsi="Arial Narrow" w:cs="GTWalsheim-Light"/>
          <w:sz w:val="24"/>
          <w:szCs w:val="24"/>
          <w:lang w:val="en-US" w:eastAsia="en-US"/>
        </w:rPr>
        <w:t>k distributes them to employees</w:t>
      </w:r>
      <w:r w:rsidR="005042C1" w:rsidRPr="00926C50">
        <w:rPr>
          <w:rFonts w:ascii="Arial Narrow" w:eastAsiaTheme="minorHAnsi" w:hAnsi="Arial Narrow" w:cs="GTWalsheim-Light"/>
          <w:sz w:val="24"/>
          <w:szCs w:val="24"/>
          <w:lang w:val="en-US" w:eastAsia="en-US"/>
        </w:rPr>
        <w:t xml:space="preserve"> as she knows most</w:t>
      </w:r>
      <w:r w:rsidR="005200EF" w:rsidRPr="00926C50">
        <w:rPr>
          <w:rFonts w:ascii="Arial Narrow" w:eastAsiaTheme="minorHAnsi" w:hAnsi="Arial Narrow" w:cs="GTWalsheim-Light"/>
          <w:sz w:val="24"/>
          <w:szCs w:val="24"/>
          <w:lang w:val="en-US" w:eastAsia="en-US"/>
        </w:rPr>
        <w:t xml:space="preserve"> </w:t>
      </w:r>
      <w:r w:rsidR="005042C1" w:rsidRPr="00926C50">
        <w:rPr>
          <w:rFonts w:ascii="Arial Narrow" w:eastAsiaTheme="minorHAnsi" w:hAnsi="Arial Narrow" w:cs="GTWalsheim-Light"/>
          <w:sz w:val="24"/>
          <w:szCs w:val="24"/>
          <w:lang w:val="en-US" w:eastAsia="en-US"/>
        </w:rPr>
        <w:t>of these individuals she does not require proof of identity.</w:t>
      </w:r>
    </w:p>
    <w:p w:rsidR="005200EF" w:rsidRPr="00926C50" w:rsidRDefault="005200EF" w:rsidP="005200EF">
      <w:pPr>
        <w:spacing w:after="0"/>
        <w:rPr>
          <w:rFonts w:ascii="Arial Narrow" w:hAnsi="Arial Narrow"/>
          <w:sz w:val="24"/>
          <w:szCs w:val="24"/>
        </w:rPr>
      </w:pPr>
    </w:p>
    <w:p w:rsidR="005200EF" w:rsidRPr="00926C50" w:rsidRDefault="005200EF" w:rsidP="00D10FA4">
      <w:pPr>
        <w:spacing w:after="0" w:line="276" w:lineRule="auto"/>
        <w:rPr>
          <w:rFonts w:ascii="Arial Narrow" w:hAnsi="Arial Narrow"/>
          <w:sz w:val="24"/>
          <w:szCs w:val="24"/>
        </w:rPr>
      </w:pPr>
      <w:r w:rsidRPr="00926C50">
        <w:rPr>
          <w:rFonts w:ascii="Arial Narrow" w:hAnsi="Arial Narrow"/>
          <w:sz w:val="24"/>
          <w:szCs w:val="24"/>
        </w:rPr>
        <w:t xml:space="preserve">Required: </w:t>
      </w:r>
    </w:p>
    <w:p w:rsidR="00D10FA4" w:rsidRPr="00926C50" w:rsidRDefault="00D10FA4" w:rsidP="005F2B62">
      <w:pPr>
        <w:pStyle w:val="ListParagraph"/>
        <w:numPr>
          <w:ilvl w:val="0"/>
          <w:numId w:val="1"/>
        </w:numPr>
        <w:autoSpaceDE w:val="0"/>
        <w:autoSpaceDN w:val="0"/>
        <w:adjustRightInd w:val="0"/>
        <w:spacing w:after="0" w:line="240" w:lineRule="auto"/>
        <w:ind w:left="284" w:hanging="284"/>
        <w:jc w:val="both"/>
        <w:rPr>
          <w:rFonts w:ascii="Arial Narrow" w:eastAsia="SabonLTStd-Roman" w:hAnsi="Arial Narrow" w:cs="SabonLTStd-Roman"/>
          <w:sz w:val="24"/>
          <w:szCs w:val="24"/>
        </w:rPr>
      </w:pPr>
      <w:r w:rsidRPr="00926C50">
        <w:rPr>
          <w:rFonts w:ascii="Arial Narrow" w:eastAsia="SabonLTStd-Roman" w:hAnsi="Arial Narrow" w:cs="SabonLTStd-Roman"/>
          <w:sz w:val="24"/>
          <w:szCs w:val="24"/>
        </w:rPr>
        <w:t>Identify and explain F</w:t>
      </w:r>
      <w:r w:rsidR="008F2E65" w:rsidRPr="00926C50">
        <w:rPr>
          <w:rFonts w:ascii="Arial Narrow" w:eastAsia="SabonLTStd-Roman" w:hAnsi="Arial Narrow" w:cs="SabonLTStd-Roman"/>
          <w:sz w:val="24"/>
          <w:szCs w:val="24"/>
        </w:rPr>
        <w:t>OUR</w:t>
      </w:r>
      <w:r w:rsidRPr="00926C50">
        <w:rPr>
          <w:rFonts w:ascii="Arial Narrow" w:eastAsia="SabonLTStd-Roman" w:hAnsi="Arial Narrow" w:cs="SabonLTStd-Roman"/>
          <w:sz w:val="24"/>
          <w:szCs w:val="24"/>
        </w:rPr>
        <w:t xml:space="preserve"> direct controls within the sales system and describe TESTS OF CONTROLS the external auditors should perform to assess if each of these control is operating effectively.    </w:t>
      </w:r>
      <w:r w:rsidR="008F2E65" w:rsidRPr="00926C50">
        <w:rPr>
          <w:rFonts w:ascii="Arial Narrow" w:eastAsia="SabonLTStd-Roman" w:hAnsi="Arial Narrow" w:cs="SabonLTStd-Roman"/>
          <w:sz w:val="24"/>
          <w:szCs w:val="24"/>
        </w:rPr>
        <w:t xml:space="preserve">  </w:t>
      </w:r>
      <w:r w:rsidR="00840BB2" w:rsidRPr="00926C50">
        <w:rPr>
          <w:rFonts w:ascii="Arial Narrow" w:eastAsia="SabonLTStd-Roman" w:hAnsi="Arial Narrow" w:cs="SabonLTStd-Roman"/>
          <w:sz w:val="24"/>
          <w:szCs w:val="24"/>
        </w:rPr>
        <w:t xml:space="preserve">        </w:t>
      </w:r>
      <w:r w:rsidRPr="00926C50">
        <w:rPr>
          <w:rFonts w:ascii="Arial Narrow" w:eastAsia="SabonLTStd-Roman" w:hAnsi="Arial Narrow" w:cs="SabonLTStd-Roman"/>
          <w:b/>
          <w:sz w:val="24"/>
          <w:szCs w:val="24"/>
        </w:rPr>
        <w:t>(</w:t>
      </w:r>
      <w:r w:rsidR="008F2E65" w:rsidRPr="00926C50">
        <w:rPr>
          <w:rFonts w:ascii="Arial Narrow" w:eastAsia="SabonLTStd-Roman" w:hAnsi="Arial Narrow" w:cs="SabonLTStd-Roman"/>
          <w:b/>
          <w:sz w:val="24"/>
          <w:szCs w:val="24"/>
        </w:rPr>
        <w:t>8</w:t>
      </w:r>
      <w:r w:rsidRPr="00926C50">
        <w:rPr>
          <w:rFonts w:ascii="Arial Narrow" w:eastAsia="SabonLTStd-Roman" w:hAnsi="Arial Narrow" w:cs="SabonLTStd-Roman"/>
          <w:b/>
          <w:sz w:val="24"/>
          <w:szCs w:val="24"/>
        </w:rPr>
        <w:t xml:space="preserve"> marks)</w:t>
      </w:r>
    </w:p>
    <w:p w:rsidR="005F2B62" w:rsidRPr="00926C50" w:rsidRDefault="005200EF" w:rsidP="005F2B62">
      <w:pPr>
        <w:pStyle w:val="ListParagraph"/>
        <w:numPr>
          <w:ilvl w:val="0"/>
          <w:numId w:val="1"/>
        </w:numPr>
        <w:autoSpaceDE w:val="0"/>
        <w:autoSpaceDN w:val="0"/>
        <w:adjustRightInd w:val="0"/>
        <w:spacing w:after="0" w:line="240" w:lineRule="auto"/>
        <w:ind w:left="284" w:hanging="284"/>
        <w:jc w:val="both"/>
        <w:rPr>
          <w:rFonts w:ascii="Arial Narrow" w:eastAsia="SabonLTStd-Roman" w:hAnsi="Arial Narrow" w:cs="SabonLTStd-Roman"/>
          <w:sz w:val="24"/>
          <w:szCs w:val="24"/>
        </w:rPr>
      </w:pPr>
      <w:r w:rsidRPr="00926C50">
        <w:rPr>
          <w:rFonts w:ascii="Arial Narrow" w:hAnsi="Arial Narrow" w:cs="NewsGothicBT-Bold"/>
          <w:bCs/>
          <w:sz w:val="24"/>
          <w:szCs w:val="24"/>
        </w:rPr>
        <w:t>Identify and explain F</w:t>
      </w:r>
      <w:r w:rsidR="008F2E65" w:rsidRPr="00926C50">
        <w:rPr>
          <w:rFonts w:ascii="Arial Narrow" w:hAnsi="Arial Narrow" w:cs="NewsGothicBT-Bold"/>
          <w:bCs/>
          <w:sz w:val="24"/>
          <w:szCs w:val="24"/>
        </w:rPr>
        <w:t>OUR</w:t>
      </w:r>
      <w:r w:rsidRPr="00926C50">
        <w:rPr>
          <w:rFonts w:ascii="Arial Narrow" w:hAnsi="Arial Narrow" w:cs="NewsGothicBT-Bold"/>
          <w:bCs/>
          <w:sz w:val="24"/>
          <w:szCs w:val="24"/>
        </w:rPr>
        <w:t xml:space="preserve"> DEFICIENCIES in </w:t>
      </w:r>
      <w:r w:rsidR="00D10FA4" w:rsidRPr="00926C50">
        <w:rPr>
          <w:rFonts w:ascii="Arial Narrow" w:hAnsi="Arial Narrow" w:cs="NewsGothicBT-Bold"/>
          <w:bCs/>
          <w:sz w:val="24"/>
          <w:szCs w:val="24"/>
        </w:rPr>
        <w:t xml:space="preserve">the payroll system </w:t>
      </w:r>
      <w:r w:rsidRPr="00926C50">
        <w:rPr>
          <w:rFonts w:ascii="Arial Narrow" w:hAnsi="Arial Narrow" w:cs="NewsGothicBT-Bold"/>
          <w:bCs/>
          <w:sz w:val="24"/>
          <w:szCs w:val="24"/>
        </w:rPr>
        <w:t>and provide a recommendation to address each.</w:t>
      </w:r>
      <w:r w:rsidR="00D10FA4" w:rsidRPr="00926C50">
        <w:rPr>
          <w:rFonts w:ascii="Arial Narrow" w:hAnsi="Arial Narrow" w:cs="NewsGothicBT-Demi"/>
          <w:sz w:val="24"/>
          <w:szCs w:val="24"/>
        </w:rPr>
        <w:t xml:space="preserve"> U</w:t>
      </w:r>
      <w:r w:rsidRPr="00926C50">
        <w:rPr>
          <w:rFonts w:ascii="Arial Narrow" w:hAnsi="Arial Narrow" w:cs="NewsGothicBT-Demi"/>
          <w:sz w:val="24"/>
          <w:szCs w:val="24"/>
        </w:rPr>
        <w:t>s</w:t>
      </w:r>
      <w:r w:rsidR="00D10FA4" w:rsidRPr="00926C50">
        <w:rPr>
          <w:rFonts w:ascii="Arial Narrow" w:hAnsi="Arial Narrow" w:cs="NewsGothicBT-Demi"/>
          <w:sz w:val="24"/>
          <w:szCs w:val="24"/>
        </w:rPr>
        <w:t>e</w:t>
      </w:r>
      <w:r w:rsidRPr="00926C50">
        <w:rPr>
          <w:rFonts w:ascii="Arial Narrow" w:hAnsi="Arial Narrow" w:cs="NewsGothicBT-Demi"/>
          <w:sz w:val="24"/>
          <w:szCs w:val="24"/>
        </w:rPr>
        <w:t xml:space="preserve"> two columns headed Control deficiency and Control recommendation respectively.</w:t>
      </w:r>
      <w:r w:rsidR="00D10FA4" w:rsidRPr="00926C50">
        <w:rPr>
          <w:rFonts w:ascii="Arial Narrow" w:eastAsia="SabonLTStd-Roman" w:hAnsi="Arial Narrow" w:cs="SabonLTStd-Roman"/>
          <w:b/>
          <w:sz w:val="24"/>
          <w:szCs w:val="24"/>
        </w:rPr>
        <w:t xml:space="preserve"> </w:t>
      </w:r>
      <w:r w:rsidR="00D10FA4" w:rsidRPr="00926C50">
        <w:rPr>
          <w:rFonts w:ascii="Arial Narrow" w:eastAsia="SabonLTStd-Roman" w:hAnsi="Arial Narrow" w:cs="SabonLTStd-Roman"/>
          <w:b/>
          <w:sz w:val="24"/>
          <w:szCs w:val="24"/>
        </w:rPr>
        <w:tab/>
      </w:r>
      <w:r w:rsidR="008F2E65" w:rsidRPr="00926C50">
        <w:rPr>
          <w:rFonts w:ascii="Arial Narrow" w:eastAsia="SabonLTStd-Roman" w:hAnsi="Arial Narrow" w:cs="SabonLTStd-Roman"/>
          <w:b/>
          <w:sz w:val="24"/>
          <w:szCs w:val="24"/>
        </w:rPr>
        <w:t xml:space="preserve">  </w:t>
      </w:r>
      <w:r w:rsidR="00840BB2" w:rsidRPr="00926C50">
        <w:rPr>
          <w:rFonts w:ascii="Arial Narrow" w:eastAsia="SabonLTStd-Roman" w:hAnsi="Arial Narrow" w:cs="SabonLTStd-Roman"/>
          <w:b/>
          <w:sz w:val="24"/>
          <w:szCs w:val="24"/>
        </w:rPr>
        <w:t xml:space="preserve">  </w:t>
      </w:r>
      <w:r w:rsidR="00D10FA4" w:rsidRPr="00926C50">
        <w:rPr>
          <w:rFonts w:ascii="Arial Narrow" w:eastAsia="SabonLTStd-Roman" w:hAnsi="Arial Narrow" w:cs="SabonLTStd-Roman"/>
          <w:b/>
          <w:sz w:val="24"/>
          <w:szCs w:val="24"/>
        </w:rPr>
        <w:t>(</w:t>
      </w:r>
      <w:r w:rsidR="008F2E65" w:rsidRPr="00926C50">
        <w:rPr>
          <w:rFonts w:ascii="Arial Narrow" w:eastAsia="SabonLTStd-Roman" w:hAnsi="Arial Narrow" w:cs="SabonLTStd-Roman"/>
          <w:b/>
          <w:sz w:val="24"/>
          <w:szCs w:val="24"/>
        </w:rPr>
        <w:t>8</w:t>
      </w:r>
      <w:r w:rsidR="00D10FA4" w:rsidRPr="00926C50">
        <w:rPr>
          <w:rFonts w:ascii="Arial Narrow" w:eastAsia="SabonLTStd-Roman" w:hAnsi="Arial Narrow" w:cs="SabonLTStd-Roman"/>
          <w:b/>
          <w:sz w:val="24"/>
          <w:szCs w:val="24"/>
        </w:rPr>
        <w:t xml:space="preserve"> marks)</w:t>
      </w:r>
    </w:p>
    <w:p w:rsidR="005F2B62" w:rsidRPr="00926C50" w:rsidRDefault="00CC6743" w:rsidP="005F2B62">
      <w:pPr>
        <w:pStyle w:val="ListParagraph"/>
        <w:numPr>
          <w:ilvl w:val="0"/>
          <w:numId w:val="1"/>
        </w:numPr>
        <w:autoSpaceDE w:val="0"/>
        <w:autoSpaceDN w:val="0"/>
        <w:adjustRightInd w:val="0"/>
        <w:spacing w:after="0" w:line="240" w:lineRule="auto"/>
        <w:ind w:left="284" w:hanging="284"/>
        <w:jc w:val="both"/>
        <w:rPr>
          <w:rFonts w:ascii="Arial Narrow" w:eastAsia="SabonLTStd-Roman" w:hAnsi="Arial Narrow" w:cs="SabonLTStd-Roman"/>
          <w:sz w:val="24"/>
          <w:szCs w:val="24"/>
        </w:rPr>
      </w:pPr>
      <w:r w:rsidRPr="00926C50">
        <w:rPr>
          <w:rFonts w:ascii="Arial Narrow" w:eastAsia="Calibri" w:hAnsi="Arial Narrow" w:cs="SwissCond"/>
          <w:sz w:val="24"/>
          <w:szCs w:val="24"/>
        </w:rPr>
        <w:t>Describe s</w:t>
      </w:r>
      <w:r w:rsidRPr="00926C50">
        <w:rPr>
          <w:rFonts w:ascii="Arial Narrow" w:hAnsi="Arial Narrow" w:cs="NewsGothicBT-Light"/>
          <w:sz w:val="24"/>
          <w:szCs w:val="24"/>
        </w:rPr>
        <w:t xml:space="preserve">ubstantive procedures the auditor would perform to obtain sufficient appropriate evidence in </w:t>
      </w:r>
      <w:r w:rsidRPr="00926C50">
        <w:rPr>
          <w:rFonts w:ascii="Arial Narrow" w:hAnsi="Arial Narrow" w:cs="NewsGothicBT-Bold"/>
          <w:bCs/>
          <w:sz w:val="24"/>
          <w:szCs w:val="24"/>
        </w:rPr>
        <w:t>relation to</w:t>
      </w:r>
      <w:r w:rsidR="008F2E65" w:rsidRPr="00926C50">
        <w:rPr>
          <w:rFonts w:ascii="Arial Narrow" w:hAnsi="Arial Narrow" w:cs="NewsGothicBT-Bold"/>
          <w:bCs/>
          <w:sz w:val="24"/>
          <w:szCs w:val="24"/>
        </w:rPr>
        <w:t xml:space="preserve"> the following in the financial statements of </w:t>
      </w:r>
      <w:r w:rsidR="008F2E65" w:rsidRPr="00926C50">
        <w:rPr>
          <w:rFonts w:ascii="Arial Narrow" w:hAnsi="Arial Narrow"/>
          <w:sz w:val="24"/>
          <w:szCs w:val="24"/>
        </w:rPr>
        <w:t>Smart Industries Ltd during final audit:</w:t>
      </w:r>
    </w:p>
    <w:p w:rsidR="008F2E65" w:rsidRPr="00926C50" w:rsidRDefault="008F2E65" w:rsidP="005F2B62">
      <w:pPr>
        <w:pStyle w:val="ListParagraph"/>
        <w:numPr>
          <w:ilvl w:val="0"/>
          <w:numId w:val="3"/>
        </w:numPr>
        <w:spacing w:line="240" w:lineRule="auto"/>
        <w:ind w:left="284" w:hanging="284"/>
        <w:jc w:val="both"/>
        <w:rPr>
          <w:rFonts w:ascii="Arial Narrow" w:hAnsi="Arial Narrow"/>
          <w:b/>
          <w:sz w:val="24"/>
          <w:szCs w:val="24"/>
        </w:rPr>
      </w:pPr>
      <w:r w:rsidRPr="00926C50">
        <w:rPr>
          <w:rFonts w:ascii="Arial Narrow" w:hAnsi="Arial Narrow" w:cs="NewsGothicBT-Bold"/>
          <w:bCs/>
          <w:sz w:val="24"/>
          <w:szCs w:val="24"/>
        </w:rPr>
        <w:t>Revenue</w:t>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Pr="00926C50">
        <w:rPr>
          <w:rFonts w:ascii="Arial Narrow" w:hAnsi="Arial Narrow" w:cs="NewsGothicBT-Bold"/>
          <w:bCs/>
          <w:sz w:val="24"/>
          <w:szCs w:val="24"/>
        </w:rPr>
        <w:tab/>
      </w:r>
      <w:r w:rsidR="00E4507C" w:rsidRPr="00926C50">
        <w:rPr>
          <w:rFonts w:ascii="Arial Narrow" w:hAnsi="Arial Narrow" w:cs="NewsGothicBT-Bold"/>
          <w:bCs/>
          <w:sz w:val="24"/>
          <w:szCs w:val="24"/>
        </w:rPr>
        <w:t xml:space="preserve">   </w:t>
      </w:r>
      <w:r w:rsidRPr="00926C50">
        <w:rPr>
          <w:rFonts w:ascii="Arial Narrow" w:hAnsi="Arial Narrow"/>
          <w:b/>
          <w:sz w:val="24"/>
          <w:szCs w:val="24"/>
        </w:rPr>
        <w:t>(5 marks)</w:t>
      </w:r>
    </w:p>
    <w:p w:rsidR="008F2E65" w:rsidRPr="00926C50" w:rsidRDefault="008F2E65" w:rsidP="008F2E65">
      <w:pPr>
        <w:pStyle w:val="ListParagraph"/>
        <w:numPr>
          <w:ilvl w:val="0"/>
          <w:numId w:val="3"/>
        </w:numPr>
        <w:spacing w:line="240" w:lineRule="auto"/>
        <w:ind w:left="284" w:hanging="284"/>
        <w:jc w:val="both"/>
        <w:rPr>
          <w:rFonts w:ascii="Arial Narrow" w:hAnsi="Arial Narrow"/>
          <w:b/>
          <w:sz w:val="24"/>
          <w:szCs w:val="24"/>
        </w:rPr>
      </w:pPr>
      <w:r w:rsidRPr="00926C50">
        <w:rPr>
          <w:rFonts w:ascii="Arial Narrow" w:hAnsi="Arial Narrow"/>
          <w:sz w:val="24"/>
          <w:szCs w:val="24"/>
        </w:rPr>
        <w:t>P</w:t>
      </w:r>
      <w:r w:rsidR="00D10FA4" w:rsidRPr="00926C50">
        <w:rPr>
          <w:rFonts w:ascii="Arial Narrow" w:hAnsi="Arial Narrow"/>
          <w:sz w:val="24"/>
          <w:szCs w:val="24"/>
        </w:rPr>
        <w:t>ayroll expenses</w:t>
      </w:r>
      <w:r w:rsidR="00CC6743" w:rsidRPr="00926C50">
        <w:rPr>
          <w:rFonts w:ascii="Arial Narrow" w:hAnsi="Arial Narrow"/>
          <w:sz w:val="24"/>
          <w:szCs w:val="24"/>
        </w:rPr>
        <w:t xml:space="preserve"> </w:t>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00E4507C" w:rsidRPr="00926C50">
        <w:rPr>
          <w:rFonts w:ascii="Arial Narrow" w:hAnsi="Arial Narrow"/>
          <w:sz w:val="24"/>
          <w:szCs w:val="24"/>
        </w:rPr>
        <w:t xml:space="preserve">   </w:t>
      </w:r>
      <w:r w:rsidRPr="00926C50">
        <w:rPr>
          <w:rFonts w:ascii="Arial Narrow" w:hAnsi="Arial Narrow"/>
          <w:b/>
          <w:sz w:val="24"/>
          <w:szCs w:val="24"/>
        </w:rPr>
        <w:t>(5 marks)</w:t>
      </w:r>
    </w:p>
    <w:p w:rsidR="005200EF" w:rsidRPr="00FD390C" w:rsidRDefault="008F2E65" w:rsidP="005F2B62">
      <w:pPr>
        <w:pStyle w:val="ListParagraph"/>
        <w:numPr>
          <w:ilvl w:val="0"/>
          <w:numId w:val="3"/>
        </w:numPr>
        <w:autoSpaceDE w:val="0"/>
        <w:autoSpaceDN w:val="0"/>
        <w:adjustRightInd w:val="0"/>
        <w:spacing w:after="0" w:line="240" w:lineRule="auto"/>
        <w:ind w:left="284" w:hanging="284"/>
        <w:jc w:val="both"/>
        <w:rPr>
          <w:rFonts w:ascii="Arial Narrow" w:eastAsia="SabonLTStd-Roman" w:hAnsi="Arial Narrow" w:cs="SabonLTStd-Roman"/>
          <w:sz w:val="24"/>
          <w:szCs w:val="24"/>
        </w:rPr>
      </w:pPr>
      <w:r w:rsidRPr="00926C50">
        <w:rPr>
          <w:rFonts w:ascii="Arial Narrow" w:hAnsi="Arial Narrow"/>
          <w:sz w:val="24"/>
          <w:szCs w:val="24"/>
        </w:rPr>
        <w:t xml:space="preserve">Valuation of property </w:t>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Pr="00926C50">
        <w:rPr>
          <w:rFonts w:ascii="Arial Narrow" w:hAnsi="Arial Narrow"/>
          <w:sz w:val="24"/>
          <w:szCs w:val="24"/>
        </w:rPr>
        <w:tab/>
      </w:r>
      <w:r w:rsidR="00E4507C" w:rsidRPr="00926C50">
        <w:rPr>
          <w:rFonts w:ascii="Arial Narrow" w:hAnsi="Arial Narrow"/>
          <w:sz w:val="24"/>
          <w:szCs w:val="24"/>
        </w:rPr>
        <w:t xml:space="preserve">   </w:t>
      </w:r>
      <w:r w:rsidRPr="00926C50">
        <w:rPr>
          <w:rFonts w:ascii="Arial Narrow" w:hAnsi="Arial Narrow"/>
          <w:b/>
          <w:sz w:val="24"/>
          <w:szCs w:val="24"/>
        </w:rPr>
        <w:t>(4 marks)</w:t>
      </w:r>
    </w:p>
    <w:p w:rsidR="00FD390C" w:rsidRPr="005C28CF" w:rsidRDefault="00FD390C" w:rsidP="00FD390C">
      <w:pPr>
        <w:spacing w:after="0" w:line="240" w:lineRule="auto"/>
        <w:jc w:val="center"/>
        <w:rPr>
          <w:rFonts w:ascii="Arial Narrow" w:hAnsi="Arial Narrow"/>
          <w:b/>
          <w:sz w:val="24"/>
          <w:szCs w:val="24"/>
        </w:rPr>
      </w:pPr>
      <w:r w:rsidRPr="005C28CF">
        <w:rPr>
          <w:rFonts w:ascii="Arial Narrow" w:hAnsi="Arial Narrow"/>
          <w:b/>
          <w:sz w:val="24"/>
          <w:szCs w:val="24"/>
        </w:rPr>
        <w:lastRenderedPageBreak/>
        <w:t>MARKING GUIDE FOR AUDIT AND ASSURANCE TEST 2</w:t>
      </w:r>
    </w:p>
    <w:p w:rsidR="00FD390C" w:rsidRPr="005C28CF" w:rsidRDefault="00FD390C" w:rsidP="00FD390C">
      <w:pPr>
        <w:spacing w:after="0" w:line="240" w:lineRule="auto"/>
        <w:jc w:val="center"/>
        <w:rPr>
          <w:rFonts w:ascii="Arial Narrow" w:hAnsi="Arial Narrow"/>
          <w:b/>
          <w:sz w:val="24"/>
          <w:szCs w:val="24"/>
        </w:rPr>
      </w:pPr>
    </w:p>
    <w:p w:rsidR="00FD390C" w:rsidRPr="005C28CF" w:rsidRDefault="00FD390C" w:rsidP="00FD390C">
      <w:pPr>
        <w:pStyle w:val="ListParagraph"/>
        <w:numPr>
          <w:ilvl w:val="0"/>
          <w:numId w:val="4"/>
        </w:numPr>
        <w:autoSpaceDE w:val="0"/>
        <w:autoSpaceDN w:val="0"/>
        <w:adjustRightInd w:val="0"/>
        <w:spacing w:after="0"/>
        <w:ind w:left="284" w:hanging="284"/>
        <w:jc w:val="both"/>
        <w:rPr>
          <w:rFonts w:ascii="Arial Narrow" w:eastAsia="SabonLTStd-Roman" w:hAnsi="Arial Narrow" w:cs="SabonLTStd-Roman"/>
          <w:b/>
          <w:sz w:val="24"/>
          <w:szCs w:val="24"/>
        </w:rPr>
      </w:pPr>
      <w:r w:rsidRPr="005C28CF">
        <w:rPr>
          <w:rFonts w:ascii="Arial Narrow" w:eastAsia="SabonLTStd-Roman" w:hAnsi="Arial Narrow" w:cs="SabonLTStd-Roman"/>
          <w:b/>
          <w:sz w:val="24"/>
          <w:szCs w:val="24"/>
        </w:rPr>
        <w:t>Direct controls and tests of controls</w:t>
      </w:r>
    </w:p>
    <w:tbl>
      <w:tblPr>
        <w:tblStyle w:val="TableGrid"/>
        <w:tblW w:w="0" w:type="auto"/>
        <w:tblInd w:w="108" w:type="dxa"/>
        <w:tblLook w:val="04A0" w:firstRow="1" w:lastRow="0" w:firstColumn="1" w:lastColumn="0" w:noHBand="0" w:noVBand="1"/>
      </w:tblPr>
      <w:tblGrid>
        <w:gridCol w:w="4929"/>
        <w:gridCol w:w="4852"/>
      </w:tblGrid>
      <w:tr w:rsidR="00FD390C" w:rsidRPr="005C28CF" w:rsidTr="00536FD0">
        <w:tc>
          <w:tcPr>
            <w:tcW w:w="4929" w:type="dxa"/>
          </w:tcPr>
          <w:p w:rsidR="00FD390C" w:rsidRPr="005C28CF" w:rsidRDefault="00FD390C" w:rsidP="00536FD0">
            <w:pPr>
              <w:jc w:val="center"/>
              <w:rPr>
                <w:rFonts w:ascii="Arial Narrow" w:hAnsi="Arial Narrow"/>
                <w:b/>
                <w:sz w:val="24"/>
                <w:szCs w:val="24"/>
              </w:rPr>
            </w:pPr>
            <w:r w:rsidRPr="005C28CF">
              <w:rPr>
                <w:rFonts w:ascii="Arial Narrow" w:eastAsia="SabonLTStd-Roman" w:hAnsi="Arial Narrow" w:cs="SabonLTStd-Roman"/>
                <w:sz w:val="24"/>
                <w:szCs w:val="24"/>
              </w:rPr>
              <w:t>Direct controls</w:t>
            </w:r>
          </w:p>
        </w:tc>
        <w:tc>
          <w:tcPr>
            <w:tcW w:w="4852" w:type="dxa"/>
          </w:tcPr>
          <w:p w:rsidR="00FD390C" w:rsidRPr="005C28CF" w:rsidRDefault="00FD390C" w:rsidP="00536FD0">
            <w:pPr>
              <w:jc w:val="center"/>
              <w:rPr>
                <w:rFonts w:ascii="Arial Narrow" w:hAnsi="Arial Narrow"/>
                <w:b/>
                <w:sz w:val="24"/>
                <w:szCs w:val="24"/>
              </w:rPr>
            </w:pPr>
            <w:r w:rsidRPr="005C28CF">
              <w:rPr>
                <w:rFonts w:ascii="Arial Narrow" w:eastAsia="SabonLTStd-Roman" w:hAnsi="Arial Narrow" w:cs="SabonLTStd-Roman"/>
                <w:sz w:val="24"/>
                <w:szCs w:val="24"/>
              </w:rPr>
              <w:t>Tests of controls</w:t>
            </w:r>
          </w:p>
        </w:tc>
      </w:tr>
      <w:tr w:rsidR="00FD390C" w:rsidRPr="005C28CF" w:rsidTr="00536FD0">
        <w:tc>
          <w:tcPr>
            <w:tcW w:w="4929"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The company carries out credit checks for all new customers before they are added in the receivables ledger file. This ensures sales are made on credit only to customers that exist and are credit worthy which minimalizes bad debts.</w:t>
            </w:r>
          </w:p>
        </w:tc>
        <w:tc>
          <w:tcPr>
            <w:tcW w:w="4852"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 xml:space="preserve">Select a sample of new customers opened in the period and confirm by reviewing the information in the system that a credit check was performed for each customer.  </w:t>
            </w:r>
          </w:p>
        </w:tc>
      </w:tr>
      <w:tr w:rsidR="00FD390C" w:rsidRPr="005C28CF" w:rsidTr="00536FD0">
        <w:tc>
          <w:tcPr>
            <w:tcW w:w="4929"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Credit limits are set up and frequently revised only by the finance manager based on payment history. This ensures that credit limits for customers that are credit worthy are increased to increase sales and for those who are not are reduced or credit is even suspended</w:t>
            </w:r>
          </w:p>
        </w:tc>
        <w:tc>
          <w:tcPr>
            <w:tcW w:w="4852" w:type="dxa"/>
          </w:tcPr>
          <w:p w:rsidR="00FD390C" w:rsidRPr="005C28CF" w:rsidRDefault="00FD390C" w:rsidP="00536FD0">
            <w:pPr>
              <w:jc w:val="both"/>
              <w:rPr>
                <w:rFonts w:ascii="Arial Narrow" w:hAnsi="Arial Narrow"/>
                <w:b/>
                <w:sz w:val="24"/>
                <w:szCs w:val="24"/>
              </w:rPr>
            </w:pPr>
            <w:r w:rsidRPr="005C28CF">
              <w:rPr>
                <w:rFonts w:ascii="Arial Narrow" w:eastAsia="SabonLTStd-Roman" w:hAnsi="Arial Narrow" w:cs="SabonLTStd-Roman"/>
                <w:sz w:val="24"/>
                <w:szCs w:val="24"/>
              </w:rPr>
              <w:t>For a sample of customer accounts</w:t>
            </w:r>
            <w:r w:rsidRPr="005C28CF">
              <w:rPr>
                <w:rFonts w:ascii="Arial Narrow" w:hAnsi="Arial Narrow"/>
                <w:sz w:val="24"/>
                <w:szCs w:val="24"/>
              </w:rPr>
              <w:t xml:space="preserve">, inspect evidence for authorisation and revision of credit limits like the signature or password of the finance manager. </w:t>
            </w:r>
            <w:r w:rsidRPr="005C28CF">
              <w:rPr>
                <w:rFonts w:ascii="Arial Narrow" w:eastAsia="SabonLTStd-Roman" w:hAnsi="Arial Narrow" w:cs="SabonLTStd-Roman"/>
                <w:sz w:val="24"/>
                <w:szCs w:val="24"/>
              </w:rPr>
              <w:t xml:space="preserve"> Attempt to process an order that makes a customer balance exceed the credit limit to determine whether the order is rejected.</w:t>
            </w:r>
          </w:p>
        </w:tc>
      </w:tr>
      <w:tr w:rsidR="00FD390C" w:rsidRPr="005C28CF" w:rsidTr="00536FD0">
        <w:tc>
          <w:tcPr>
            <w:tcW w:w="4929"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When orders from customers are received by the sales department, the system automatically checks the availability of inventory before generating sales orders. This ensures that orders are only accepted if goods are available to be despatched to customers</w:t>
            </w:r>
          </w:p>
        </w:tc>
        <w:tc>
          <w:tcPr>
            <w:tcW w:w="4852" w:type="dxa"/>
          </w:tcPr>
          <w:p w:rsidR="00FD390C" w:rsidRPr="005C28CF" w:rsidRDefault="00FD390C" w:rsidP="00536FD0">
            <w:pPr>
              <w:jc w:val="both"/>
              <w:rPr>
                <w:rFonts w:ascii="Arial Narrow" w:hAnsi="Arial Narrow"/>
                <w:b/>
                <w:sz w:val="24"/>
                <w:szCs w:val="24"/>
              </w:rPr>
            </w:pPr>
            <w:r w:rsidRPr="005C28CF">
              <w:rPr>
                <w:rFonts w:ascii="Arial Narrow" w:hAnsi="Arial Narrow" w:cs="NewsGothicBT-Light"/>
                <w:sz w:val="24"/>
                <w:szCs w:val="24"/>
              </w:rPr>
              <w:t xml:space="preserve">Select a sample of orders received by the sales staff and establish whether goods were in the warehouse when the orders were received and if not, establish if the sales staff informed customers of the waiting time.  </w:t>
            </w:r>
          </w:p>
        </w:tc>
      </w:tr>
      <w:tr w:rsidR="00FD390C" w:rsidRPr="005C28CF" w:rsidTr="00536FD0">
        <w:tc>
          <w:tcPr>
            <w:tcW w:w="4929"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 xml:space="preserve">Goods despatch notes (GDNs) are signed by customers on delivery of goods. </w:t>
            </w:r>
            <w:r w:rsidRPr="005C28CF">
              <w:rPr>
                <w:rFonts w:ascii="Arial Narrow" w:eastAsia="SabonLTStd-Roman" w:hAnsi="Arial Narrow" w:cs="SabonLTStd-Roman"/>
                <w:sz w:val="24"/>
                <w:szCs w:val="24"/>
              </w:rPr>
              <w:t xml:space="preserve">This ensures that goods are despatched to the right customers </w:t>
            </w:r>
            <w:proofErr w:type="gramStart"/>
            <w:r w:rsidRPr="005C28CF">
              <w:rPr>
                <w:rFonts w:ascii="Arial Narrow" w:eastAsia="SabonLTStd-Roman" w:hAnsi="Arial Narrow" w:cs="SabonLTStd-Roman"/>
                <w:sz w:val="24"/>
                <w:szCs w:val="24"/>
              </w:rPr>
              <w:t>and  payment</w:t>
            </w:r>
            <w:proofErr w:type="gramEnd"/>
            <w:r w:rsidRPr="005C28CF">
              <w:rPr>
                <w:rFonts w:ascii="Arial Narrow" w:eastAsia="SabonLTStd-Roman" w:hAnsi="Arial Narrow" w:cs="SabonLTStd-Roman"/>
                <w:sz w:val="24"/>
                <w:szCs w:val="24"/>
              </w:rPr>
              <w:t xml:space="preserve"> of invoices is not disputed subsequently.</w:t>
            </w:r>
          </w:p>
        </w:tc>
        <w:tc>
          <w:tcPr>
            <w:tcW w:w="4852" w:type="dxa"/>
          </w:tcPr>
          <w:p w:rsidR="00FD390C" w:rsidRPr="005C28CF" w:rsidRDefault="00FD390C" w:rsidP="00536FD0">
            <w:pPr>
              <w:jc w:val="both"/>
              <w:rPr>
                <w:rFonts w:ascii="Arial Narrow" w:hAnsi="Arial Narrow"/>
                <w:b/>
                <w:sz w:val="24"/>
                <w:szCs w:val="24"/>
              </w:rPr>
            </w:pPr>
            <w:r w:rsidRPr="005C28CF">
              <w:rPr>
                <w:rFonts w:ascii="Arial Narrow" w:eastAsia="SabonLTStd-Roman" w:hAnsi="Arial Narrow" w:cs="SabonLTStd-Roman"/>
                <w:sz w:val="24"/>
                <w:szCs w:val="24"/>
              </w:rPr>
              <w:t>Inspect a sample of GDNs for evidence of the customer’s signature.</w:t>
            </w:r>
          </w:p>
        </w:tc>
      </w:tr>
      <w:tr w:rsidR="00FD390C" w:rsidRPr="005C28CF" w:rsidTr="00536FD0">
        <w:tc>
          <w:tcPr>
            <w:tcW w:w="4929"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GDNs are sent to customer, finance and sales departments daily. This ensures sales invoices are raised on a timely basis and sales staff can identify pending orders for follow up.</w:t>
            </w:r>
          </w:p>
        </w:tc>
        <w:tc>
          <w:tcPr>
            <w:tcW w:w="4852" w:type="dxa"/>
          </w:tcPr>
          <w:p w:rsidR="00FD390C" w:rsidRPr="005C28CF" w:rsidRDefault="00FD390C" w:rsidP="00536FD0">
            <w:pPr>
              <w:jc w:val="both"/>
              <w:rPr>
                <w:rFonts w:ascii="Arial Narrow" w:hAnsi="Arial Narrow"/>
                <w:b/>
                <w:sz w:val="24"/>
                <w:szCs w:val="24"/>
              </w:rPr>
            </w:pPr>
            <w:r w:rsidRPr="005C28CF">
              <w:rPr>
                <w:rFonts w:ascii="Arial Narrow" w:hAnsi="Arial Narrow" w:cs="NewsGothicBT-Light"/>
                <w:sz w:val="24"/>
                <w:szCs w:val="24"/>
              </w:rPr>
              <w:t>Compare dates on a sample of GDNs and sales invoices to confirm prompt delivery of GDNs.</w:t>
            </w:r>
          </w:p>
        </w:tc>
      </w:tr>
      <w:tr w:rsidR="00FD390C" w:rsidRPr="005C28CF" w:rsidTr="00536FD0">
        <w:tc>
          <w:tcPr>
            <w:tcW w:w="4929"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 xml:space="preserve">The finance department prepare sales invoices daily using GDNs. This </w:t>
            </w:r>
            <w:r w:rsidRPr="005C28CF">
              <w:rPr>
                <w:rFonts w:ascii="Arial Narrow" w:eastAsia="SabonLTStd-Roman" w:hAnsi="Arial Narrow" w:cs="SabonLTStd-Roman"/>
                <w:sz w:val="24"/>
                <w:szCs w:val="24"/>
              </w:rPr>
              <w:t>ensures that all goods despatched are invoiced.</w:t>
            </w:r>
          </w:p>
        </w:tc>
        <w:tc>
          <w:tcPr>
            <w:tcW w:w="4852" w:type="dxa"/>
          </w:tcPr>
          <w:p w:rsidR="00FD390C" w:rsidRPr="005C28CF" w:rsidRDefault="00FD390C" w:rsidP="00536FD0">
            <w:pPr>
              <w:autoSpaceDE w:val="0"/>
              <w:autoSpaceDN w:val="0"/>
              <w:adjustRightInd w:val="0"/>
              <w:jc w:val="both"/>
              <w:rPr>
                <w:rFonts w:ascii="Arial Narrow" w:eastAsia="SabonLTStd-Roman" w:hAnsi="Arial Narrow" w:cs="SabonLTStd-Roman"/>
                <w:sz w:val="24"/>
                <w:szCs w:val="24"/>
              </w:rPr>
            </w:pPr>
            <w:r w:rsidRPr="005C28CF">
              <w:rPr>
                <w:rFonts w:ascii="Arial Narrow" w:eastAsia="SabonLTStd-Roman" w:hAnsi="Arial Narrow" w:cs="SabonLTStd-Roman"/>
                <w:sz w:val="24"/>
                <w:szCs w:val="24"/>
              </w:rPr>
              <w:t>Match a sample of GDNs with the corresponding invoices.</w:t>
            </w:r>
          </w:p>
          <w:p w:rsidR="00FD390C" w:rsidRPr="005C28CF" w:rsidRDefault="00FD390C" w:rsidP="00536FD0">
            <w:pPr>
              <w:rPr>
                <w:rFonts w:ascii="Arial Narrow" w:hAnsi="Arial Narrow"/>
                <w:b/>
                <w:sz w:val="24"/>
                <w:szCs w:val="24"/>
              </w:rPr>
            </w:pPr>
          </w:p>
        </w:tc>
      </w:tr>
      <w:tr w:rsidR="00FD390C" w:rsidRPr="005C28CF" w:rsidTr="00536FD0">
        <w:tc>
          <w:tcPr>
            <w:tcW w:w="4929" w:type="dxa"/>
          </w:tcPr>
          <w:p w:rsidR="00FD390C" w:rsidRPr="005C28CF" w:rsidRDefault="00FD390C" w:rsidP="00536FD0">
            <w:pPr>
              <w:jc w:val="both"/>
              <w:rPr>
                <w:rFonts w:ascii="Arial Narrow" w:hAnsi="Arial Narrow"/>
                <w:b/>
                <w:sz w:val="24"/>
                <w:szCs w:val="24"/>
              </w:rPr>
            </w:pPr>
            <w:r w:rsidRPr="005C28CF">
              <w:rPr>
                <w:rFonts w:ascii="Arial Narrow" w:hAnsi="Arial Narrow"/>
                <w:sz w:val="24"/>
                <w:szCs w:val="24"/>
              </w:rPr>
              <w:t>The revenue accountant reconciles the receivables ledger control account and the receivables ledger balances monthly and this is reviewed by the finance manager. This ensures errors are detected and corrected promptly.</w:t>
            </w:r>
          </w:p>
        </w:tc>
        <w:tc>
          <w:tcPr>
            <w:tcW w:w="4852" w:type="dxa"/>
          </w:tcPr>
          <w:p w:rsidR="00FD390C" w:rsidRPr="005C28CF" w:rsidRDefault="00FD390C" w:rsidP="00536FD0">
            <w:pPr>
              <w:jc w:val="both"/>
              <w:rPr>
                <w:rFonts w:ascii="Arial Narrow" w:hAnsi="Arial Narrow"/>
                <w:sz w:val="24"/>
                <w:szCs w:val="24"/>
              </w:rPr>
            </w:pPr>
            <w:r w:rsidRPr="005C28CF">
              <w:rPr>
                <w:rFonts w:ascii="Arial Narrow" w:hAnsi="Arial Narrow"/>
                <w:sz w:val="24"/>
                <w:szCs w:val="24"/>
              </w:rPr>
              <w:t>Inspect the monthly reconciliation statements of the ledgers and get evidence of the review by confirming signature of the finance manager.</w:t>
            </w:r>
          </w:p>
        </w:tc>
      </w:tr>
      <w:tr w:rsidR="00FD390C" w:rsidRPr="005C28CF" w:rsidTr="00536FD0">
        <w:tc>
          <w:tcPr>
            <w:tcW w:w="4929" w:type="dxa"/>
          </w:tcPr>
          <w:p w:rsidR="00FD390C" w:rsidRPr="005C28CF" w:rsidRDefault="00FD390C" w:rsidP="00536FD0">
            <w:pPr>
              <w:jc w:val="both"/>
              <w:rPr>
                <w:rFonts w:ascii="Arial Narrow" w:hAnsi="Arial Narrow"/>
                <w:sz w:val="24"/>
                <w:szCs w:val="24"/>
              </w:rPr>
            </w:pPr>
            <w:r w:rsidRPr="005C28CF">
              <w:rPr>
                <w:rFonts w:ascii="Arial Narrow" w:hAnsi="Arial Narrow"/>
                <w:sz w:val="24"/>
                <w:szCs w:val="24"/>
              </w:rPr>
              <w:t xml:space="preserve">A list of those invoices exceeding 30 days is sent to the credit controller who contacts customers for payment. This minimizes bad debts. </w:t>
            </w:r>
          </w:p>
        </w:tc>
        <w:tc>
          <w:tcPr>
            <w:tcW w:w="4852" w:type="dxa"/>
          </w:tcPr>
          <w:p w:rsidR="00FD390C" w:rsidRPr="005C28CF" w:rsidRDefault="00FD390C" w:rsidP="00536FD0">
            <w:pPr>
              <w:jc w:val="both"/>
              <w:rPr>
                <w:rFonts w:ascii="Arial Narrow" w:hAnsi="Arial Narrow"/>
                <w:sz w:val="24"/>
                <w:szCs w:val="24"/>
              </w:rPr>
            </w:pPr>
            <w:r w:rsidRPr="005C28CF">
              <w:rPr>
                <w:rFonts w:ascii="Arial Narrow" w:eastAsia="SabonLTStd-Roman" w:hAnsi="Arial Narrow" w:cs="SabonLTStd-Roman"/>
                <w:sz w:val="24"/>
                <w:szCs w:val="24"/>
              </w:rPr>
              <w:t>Inspect the lists sent to the credit controller monthly and correspondence with customers.</w:t>
            </w:r>
          </w:p>
        </w:tc>
      </w:tr>
    </w:tbl>
    <w:p w:rsidR="00FD390C" w:rsidRPr="005C28CF" w:rsidRDefault="00FD390C" w:rsidP="00FD390C">
      <w:pPr>
        <w:spacing w:after="0" w:line="240" w:lineRule="auto"/>
        <w:rPr>
          <w:rFonts w:ascii="Arial Narrow" w:hAnsi="Arial Narrow"/>
          <w:b/>
          <w:sz w:val="24"/>
          <w:szCs w:val="24"/>
        </w:rPr>
      </w:pPr>
    </w:p>
    <w:p w:rsidR="00FD390C" w:rsidRPr="005C28CF" w:rsidRDefault="00FD390C" w:rsidP="00FD390C">
      <w:pPr>
        <w:spacing w:after="0" w:line="240" w:lineRule="auto"/>
        <w:rPr>
          <w:rFonts w:ascii="Arial Narrow" w:hAnsi="Arial Narrow"/>
          <w:i/>
          <w:sz w:val="24"/>
          <w:szCs w:val="24"/>
        </w:rPr>
      </w:pPr>
      <w:r w:rsidRPr="005C28CF">
        <w:rPr>
          <w:rFonts w:ascii="Arial Narrow" w:hAnsi="Arial Narrow"/>
          <w:i/>
          <w:sz w:val="24"/>
          <w:szCs w:val="24"/>
        </w:rPr>
        <w:t>(A mark for any properly described direct control and a mark for each test of control, up to four, total, 8 marks)</w:t>
      </w:r>
    </w:p>
    <w:p w:rsidR="00FD390C" w:rsidRPr="005C28CF" w:rsidRDefault="00FD390C" w:rsidP="00FD390C">
      <w:pPr>
        <w:spacing w:after="0" w:line="240" w:lineRule="auto"/>
        <w:rPr>
          <w:rFonts w:ascii="Arial Narrow" w:hAnsi="Arial Narrow"/>
          <w:i/>
          <w:sz w:val="24"/>
          <w:szCs w:val="24"/>
        </w:rPr>
      </w:pPr>
    </w:p>
    <w:p w:rsidR="00FD390C" w:rsidRPr="005C28CF" w:rsidRDefault="00FD390C" w:rsidP="00FD390C">
      <w:pPr>
        <w:spacing w:after="0" w:line="240" w:lineRule="auto"/>
        <w:rPr>
          <w:rFonts w:ascii="Arial Narrow" w:hAnsi="Arial Narrow"/>
          <w:i/>
          <w:sz w:val="24"/>
          <w:szCs w:val="24"/>
        </w:rPr>
      </w:pPr>
    </w:p>
    <w:p w:rsidR="00FD390C" w:rsidRPr="005C28CF" w:rsidRDefault="00FD390C" w:rsidP="00FD390C">
      <w:pPr>
        <w:spacing w:after="0" w:line="240" w:lineRule="auto"/>
        <w:rPr>
          <w:rFonts w:ascii="Arial Narrow" w:hAnsi="Arial Narrow"/>
          <w:i/>
          <w:sz w:val="24"/>
          <w:szCs w:val="24"/>
        </w:rPr>
      </w:pPr>
    </w:p>
    <w:p w:rsidR="00FD390C" w:rsidRPr="005C28CF" w:rsidRDefault="00FD390C" w:rsidP="00FD390C">
      <w:pPr>
        <w:spacing w:after="0" w:line="240" w:lineRule="auto"/>
        <w:rPr>
          <w:rFonts w:ascii="Arial Narrow" w:hAnsi="Arial Narrow"/>
          <w:i/>
          <w:sz w:val="24"/>
          <w:szCs w:val="24"/>
        </w:rPr>
      </w:pPr>
    </w:p>
    <w:p w:rsidR="00FD390C" w:rsidRPr="005C28CF" w:rsidRDefault="00FD390C" w:rsidP="00FD390C">
      <w:pPr>
        <w:spacing w:after="0" w:line="240" w:lineRule="auto"/>
        <w:rPr>
          <w:rFonts w:ascii="Arial Narrow" w:hAnsi="Arial Narrow"/>
          <w:i/>
          <w:sz w:val="24"/>
          <w:szCs w:val="24"/>
        </w:rPr>
      </w:pPr>
    </w:p>
    <w:p w:rsidR="00FD390C" w:rsidRPr="005C28CF" w:rsidRDefault="00FD390C" w:rsidP="00FD390C">
      <w:pPr>
        <w:spacing w:after="0" w:line="240" w:lineRule="auto"/>
        <w:rPr>
          <w:rFonts w:ascii="Arial Narrow" w:hAnsi="Arial Narrow"/>
          <w:i/>
          <w:sz w:val="24"/>
          <w:szCs w:val="24"/>
        </w:rPr>
      </w:pPr>
    </w:p>
    <w:p w:rsidR="00FD390C" w:rsidRPr="005C28CF" w:rsidRDefault="00FD390C" w:rsidP="00FD390C">
      <w:pPr>
        <w:spacing w:after="0" w:line="240" w:lineRule="auto"/>
        <w:rPr>
          <w:rFonts w:ascii="Arial Narrow" w:hAnsi="Arial Narrow"/>
          <w:i/>
          <w:sz w:val="24"/>
          <w:szCs w:val="24"/>
        </w:rPr>
      </w:pPr>
    </w:p>
    <w:p w:rsidR="00FD390C" w:rsidRPr="005C28CF" w:rsidRDefault="00FD390C" w:rsidP="00FD390C">
      <w:pPr>
        <w:pStyle w:val="ListParagraph"/>
        <w:numPr>
          <w:ilvl w:val="0"/>
          <w:numId w:val="4"/>
        </w:numPr>
        <w:autoSpaceDE w:val="0"/>
        <w:spacing w:after="0" w:line="360" w:lineRule="auto"/>
        <w:ind w:left="284" w:hanging="284"/>
        <w:jc w:val="both"/>
        <w:rPr>
          <w:b/>
          <w:sz w:val="24"/>
          <w:szCs w:val="24"/>
        </w:rPr>
      </w:pPr>
      <w:r w:rsidRPr="005C28CF">
        <w:rPr>
          <w:rFonts w:ascii="Arial Narrow" w:hAnsi="Arial Narrow" w:cs="NewsGothicBT-Demi"/>
          <w:b/>
          <w:sz w:val="24"/>
          <w:szCs w:val="24"/>
        </w:rPr>
        <w:t>Deficiencies and recommendations</w:t>
      </w:r>
    </w:p>
    <w:tbl>
      <w:tblPr>
        <w:tblStyle w:val="TableGrid"/>
        <w:tblW w:w="0" w:type="auto"/>
        <w:tblInd w:w="108" w:type="dxa"/>
        <w:tblLook w:val="04A0" w:firstRow="1" w:lastRow="0" w:firstColumn="1" w:lastColumn="0" w:noHBand="0" w:noVBand="1"/>
      </w:tblPr>
      <w:tblGrid>
        <w:gridCol w:w="4929"/>
        <w:gridCol w:w="4852"/>
      </w:tblGrid>
      <w:tr w:rsidR="00FD390C" w:rsidRPr="005C28CF" w:rsidTr="00536FD0">
        <w:trPr>
          <w:trHeight w:val="210"/>
        </w:trPr>
        <w:tc>
          <w:tcPr>
            <w:tcW w:w="4929" w:type="dxa"/>
          </w:tcPr>
          <w:p w:rsidR="00FD390C" w:rsidRPr="005C28CF" w:rsidRDefault="00FD390C" w:rsidP="00536FD0">
            <w:pPr>
              <w:jc w:val="center"/>
              <w:rPr>
                <w:rFonts w:ascii="Arial Narrow" w:hAnsi="Arial Narrow"/>
                <w:sz w:val="24"/>
                <w:szCs w:val="24"/>
              </w:rPr>
            </w:pPr>
            <w:r w:rsidRPr="005C28CF">
              <w:rPr>
                <w:rFonts w:ascii="Arial Narrow" w:hAnsi="Arial Narrow" w:cs="NewsGothicBT-Demi"/>
                <w:sz w:val="24"/>
                <w:szCs w:val="24"/>
              </w:rPr>
              <w:t>Deficiencies</w:t>
            </w:r>
          </w:p>
        </w:tc>
        <w:tc>
          <w:tcPr>
            <w:tcW w:w="4852" w:type="dxa"/>
          </w:tcPr>
          <w:p w:rsidR="00FD390C" w:rsidRPr="005C28CF" w:rsidRDefault="00FD390C" w:rsidP="00536FD0">
            <w:pPr>
              <w:autoSpaceDE w:val="0"/>
              <w:jc w:val="center"/>
              <w:rPr>
                <w:rFonts w:ascii="Arial Narrow" w:hAnsi="Arial Narrow" w:cs="NewsGothicBT-Demi"/>
                <w:sz w:val="24"/>
                <w:szCs w:val="24"/>
              </w:rPr>
            </w:pPr>
            <w:r w:rsidRPr="005C28CF">
              <w:rPr>
                <w:rFonts w:ascii="Arial Narrow" w:hAnsi="Arial Narrow" w:cs="NewsGothicBT-Demi"/>
                <w:sz w:val="24"/>
                <w:szCs w:val="24"/>
              </w:rPr>
              <w:t>Recommendations</w:t>
            </w:r>
          </w:p>
        </w:tc>
      </w:tr>
      <w:tr w:rsidR="00FD390C" w:rsidRPr="005C28CF" w:rsidTr="00536FD0">
        <w:tc>
          <w:tcPr>
            <w:tcW w:w="4929" w:type="dxa"/>
          </w:tcPr>
          <w:p w:rsidR="00FD390C" w:rsidRPr="005C28CF" w:rsidRDefault="00FD390C" w:rsidP="00536FD0">
            <w:pPr>
              <w:autoSpaceDE w:val="0"/>
              <w:autoSpaceDN w:val="0"/>
              <w:adjustRightInd w:val="0"/>
              <w:jc w:val="both"/>
              <w:rPr>
                <w:rFonts w:ascii="Arial Narrow" w:hAnsi="Arial Narrow"/>
                <w:sz w:val="24"/>
                <w:szCs w:val="24"/>
              </w:rPr>
            </w:pPr>
            <w:r w:rsidRPr="005C28CF">
              <w:rPr>
                <w:rFonts w:ascii="Arial Narrow" w:hAnsi="Arial Narrow" w:cs="Calibri"/>
                <w:sz w:val="24"/>
                <w:szCs w:val="24"/>
              </w:rPr>
              <w:t>Employees swipe their cards at the beginning and end of the shift. This process is not supervised. This could result in a number of employees being swiped in as present when they are not. This will result in a substantially increased payroll cost for Smart Industries Ltd.</w:t>
            </w:r>
          </w:p>
        </w:tc>
        <w:tc>
          <w:tcPr>
            <w:tcW w:w="4852" w:type="dxa"/>
          </w:tcPr>
          <w:p w:rsidR="00FD390C" w:rsidRPr="005C28CF" w:rsidRDefault="00FD390C" w:rsidP="00536FD0">
            <w:pPr>
              <w:autoSpaceDE w:val="0"/>
              <w:autoSpaceDN w:val="0"/>
              <w:adjustRightInd w:val="0"/>
              <w:jc w:val="both"/>
              <w:rPr>
                <w:rFonts w:ascii="Arial Narrow" w:hAnsi="Arial Narrow"/>
                <w:sz w:val="24"/>
                <w:szCs w:val="24"/>
              </w:rPr>
            </w:pPr>
            <w:r w:rsidRPr="005C28CF">
              <w:rPr>
                <w:rFonts w:ascii="Arial Narrow" w:hAnsi="Arial Narrow" w:cs="Calibri"/>
                <w:sz w:val="24"/>
                <w:szCs w:val="24"/>
              </w:rPr>
              <w:t>The clocking in and out process should be supervised by a responsible official to prevent one individual clocking in multiple employees. A supervisor should undertake a random check of employees by reviewing who has logged in with a swipe card and confirming visually that the employee is present.</w:t>
            </w:r>
          </w:p>
        </w:tc>
      </w:tr>
      <w:tr w:rsidR="00FD390C" w:rsidRPr="005C28CF" w:rsidTr="00536FD0">
        <w:tc>
          <w:tcPr>
            <w:tcW w:w="4929" w:type="dxa"/>
          </w:tcPr>
          <w:p w:rsidR="00FD390C" w:rsidRPr="005C28CF" w:rsidRDefault="00FD390C" w:rsidP="00536FD0">
            <w:pPr>
              <w:autoSpaceDE w:val="0"/>
              <w:autoSpaceDN w:val="0"/>
              <w:adjustRightInd w:val="0"/>
              <w:jc w:val="both"/>
              <w:rPr>
                <w:rFonts w:ascii="Arial Narrow" w:hAnsi="Arial Narrow" w:cs="Calibri"/>
                <w:sz w:val="24"/>
                <w:szCs w:val="24"/>
              </w:rPr>
            </w:pPr>
            <w:r w:rsidRPr="005C28CF">
              <w:rPr>
                <w:rFonts w:ascii="Arial Narrow" w:hAnsi="Arial Narrow" w:cs="Calibri"/>
                <w:sz w:val="24"/>
                <w:szCs w:val="24"/>
              </w:rPr>
              <w:t>Appointments of temporary staff are made by factory production supervisors. The supervisor could appoint unsuitable employees and may not carry out all the required procedures for new joiners. This could result in these temporary employees not receiving the correct pay and relevant statutory deductions causing</w:t>
            </w:r>
          </w:p>
          <w:p w:rsidR="00FD390C" w:rsidRPr="005C28CF" w:rsidRDefault="00FD390C" w:rsidP="00536FD0">
            <w:pPr>
              <w:autoSpaceDE w:val="0"/>
              <w:autoSpaceDN w:val="0"/>
              <w:adjustRightInd w:val="0"/>
              <w:jc w:val="both"/>
              <w:rPr>
                <w:rFonts w:ascii="Arial Narrow" w:hAnsi="Arial Narrow"/>
                <w:sz w:val="24"/>
                <w:szCs w:val="24"/>
              </w:rPr>
            </w:pPr>
            <w:proofErr w:type="gramStart"/>
            <w:r w:rsidRPr="005C28CF">
              <w:rPr>
                <w:rFonts w:ascii="Arial Narrow" w:hAnsi="Arial Narrow" w:cs="Calibri"/>
                <w:sz w:val="24"/>
                <w:szCs w:val="24"/>
              </w:rPr>
              <w:t>dissatisfaction</w:t>
            </w:r>
            <w:proofErr w:type="gramEnd"/>
            <w:r w:rsidRPr="005C28CF">
              <w:rPr>
                <w:rFonts w:ascii="Arial Narrow" w:hAnsi="Arial Narrow" w:cs="Calibri"/>
                <w:sz w:val="24"/>
                <w:szCs w:val="24"/>
              </w:rPr>
              <w:t xml:space="preserve"> of employees.</w:t>
            </w:r>
          </w:p>
        </w:tc>
        <w:tc>
          <w:tcPr>
            <w:tcW w:w="4852" w:type="dxa"/>
          </w:tcPr>
          <w:p w:rsidR="00FD390C" w:rsidRPr="005C28CF" w:rsidRDefault="00FD390C" w:rsidP="00536FD0">
            <w:pPr>
              <w:autoSpaceDE w:val="0"/>
              <w:autoSpaceDN w:val="0"/>
              <w:adjustRightInd w:val="0"/>
              <w:jc w:val="both"/>
              <w:rPr>
                <w:rFonts w:ascii="Arial Narrow" w:hAnsi="Arial Narrow"/>
                <w:sz w:val="24"/>
                <w:szCs w:val="24"/>
              </w:rPr>
            </w:pPr>
            <w:r w:rsidRPr="005C28CF">
              <w:rPr>
                <w:rFonts w:ascii="Arial Narrow" w:hAnsi="Arial Narrow" w:cs="Calibri"/>
                <w:sz w:val="24"/>
                <w:szCs w:val="24"/>
              </w:rPr>
              <w:t>All appointment of staff, whether temporary or permanent, should only be made by the human resources department.</w:t>
            </w:r>
          </w:p>
        </w:tc>
      </w:tr>
      <w:tr w:rsidR="00FD390C" w:rsidRPr="005C28CF" w:rsidTr="00536FD0">
        <w:tc>
          <w:tcPr>
            <w:tcW w:w="4929" w:type="dxa"/>
          </w:tcPr>
          <w:p w:rsidR="00FD390C" w:rsidRPr="005C28CF" w:rsidRDefault="00FD390C" w:rsidP="00536FD0">
            <w:pPr>
              <w:autoSpaceDE w:val="0"/>
              <w:autoSpaceDN w:val="0"/>
              <w:adjustRightInd w:val="0"/>
              <w:jc w:val="both"/>
              <w:rPr>
                <w:rFonts w:ascii="Arial Narrow" w:hAnsi="Arial Narrow"/>
                <w:sz w:val="24"/>
                <w:szCs w:val="24"/>
              </w:rPr>
            </w:pPr>
            <w:r w:rsidRPr="005C28CF">
              <w:rPr>
                <w:rFonts w:ascii="Arial Narrow" w:hAnsi="Arial Narrow" w:cs="Calibri"/>
                <w:sz w:val="24"/>
                <w:szCs w:val="24"/>
              </w:rPr>
              <w:t xml:space="preserve">Overtime reports are sent out quarterly by the payroll department to production supervisors for review. These reports are reviewed after the payments have been made. This could result in unauthorised overtime or amounts being paid incorrectly </w:t>
            </w:r>
            <w:proofErr w:type="gramStart"/>
            <w:r w:rsidRPr="005C28CF">
              <w:rPr>
                <w:rFonts w:ascii="Arial Narrow" w:hAnsi="Arial Narrow" w:cs="Calibri"/>
                <w:sz w:val="24"/>
                <w:szCs w:val="24"/>
              </w:rPr>
              <w:t>and  payroll</w:t>
            </w:r>
            <w:proofErr w:type="gramEnd"/>
            <w:r w:rsidRPr="005C28CF">
              <w:rPr>
                <w:rFonts w:ascii="Arial Narrow" w:hAnsi="Arial Narrow" w:cs="Calibri"/>
                <w:sz w:val="24"/>
                <w:szCs w:val="24"/>
              </w:rPr>
              <w:t xml:space="preserve"> cost increasing.</w:t>
            </w:r>
          </w:p>
        </w:tc>
        <w:tc>
          <w:tcPr>
            <w:tcW w:w="4852" w:type="dxa"/>
          </w:tcPr>
          <w:p w:rsidR="00FD390C" w:rsidRPr="005C28CF" w:rsidRDefault="00FD390C" w:rsidP="00536FD0">
            <w:pPr>
              <w:autoSpaceDE w:val="0"/>
              <w:autoSpaceDN w:val="0"/>
              <w:adjustRightInd w:val="0"/>
              <w:jc w:val="both"/>
              <w:rPr>
                <w:rFonts w:ascii="Arial Narrow" w:hAnsi="Arial Narrow"/>
                <w:sz w:val="24"/>
                <w:szCs w:val="24"/>
              </w:rPr>
            </w:pPr>
            <w:r w:rsidRPr="005C28CF">
              <w:rPr>
                <w:rFonts w:ascii="Arial Narrow" w:hAnsi="Arial Narrow" w:cs="Calibri"/>
                <w:sz w:val="24"/>
                <w:szCs w:val="24"/>
              </w:rPr>
              <w:t>All overtime should be authorised by a responsible official prior to the payment being processed by the payroll department. This authorisation should be evidenced in writing.</w:t>
            </w:r>
          </w:p>
        </w:tc>
      </w:tr>
      <w:tr w:rsidR="00FD390C" w:rsidRPr="005C28CF" w:rsidTr="00536FD0">
        <w:tc>
          <w:tcPr>
            <w:tcW w:w="4929" w:type="dxa"/>
          </w:tcPr>
          <w:p w:rsidR="00FD390C" w:rsidRPr="005C28CF" w:rsidRDefault="00FD390C" w:rsidP="00536FD0">
            <w:pPr>
              <w:autoSpaceDE w:val="0"/>
              <w:autoSpaceDN w:val="0"/>
              <w:adjustRightInd w:val="0"/>
              <w:jc w:val="both"/>
              <w:rPr>
                <w:rFonts w:ascii="Arial Narrow" w:hAnsi="Arial Narrow" w:cs="Calibri"/>
                <w:sz w:val="24"/>
                <w:szCs w:val="24"/>
              </w:rPr>
            </w:pPr>
            <w:r w:rsidRPr="005C28CF">
              <w:rPr>
                <w:rFonts w:ascii="Arial Narrow" w:hAnsi="Arial Narrow" w:cs="Calibri"/>
                <w:sz w:val="24"/>
                <w:szCs w:val="24"/>
              </w:rPr>
              <w:t>The payroll manager reviews the bank transfer listing prior to authorizing the payments and also amends the payroll records for any changes required. There is a lack of segregation of duties as it is the payroll team which processes the amounts and the payroll manager who authorises payments. The manager could fraudulently increase the amounts to be paid to</w:t>
            </w:r>
          </w:p>
          <w:p w:rsidR="00FD390C" w:rsidRPr="005C28CF" w:rsidRDefault="00FD390C" w:rsidP="00536FD0">
            <w:pPr>
              <w:autoSpaceDE w:val="0"/>
              <w:autoSpaceDN w:val="0"/>
              <w:adjustRightInd w:val="0"/>
              <w:jc w:val="both"/>
              <w:rPr>
                <w:rFonts w:ascii="Arial Narrow" w:hAnsi="Arial Narrow"/>
                <w:sz w:val="24"/>
                <w:szCs w:val="24"/>
              </w:rPr>
            </w:pPr>
            <w:proofErr w:type="gramStart"/>
            <w:r w:rsidRPr="005C28CF">
              <w:rPr>
                <w:rFonts w:ascii="Arial Narrow" w:hAnsi="Arial Narrow" w:cs="Calibri"/>
                <w:sz w:val="24"/>
                <w:szCs w:val="24"/>
              </w:rPr>
              <w:t>certain</w:t>
            </w:r>
            <w:proofErr w:type="gramEnd"/>
            <w:r w:rsidRPr="005C28CF">
              <w:rPr>
                <w:rFonts w:ascii="Arial Narrow" w:hAnsi="Arial Narrow" w:cs="Calibri"/>
                <w:sz w:val="24"/>
                <w:szCs w:val="24"/>
              </w:rPr>
              <w:t xml:space="preserve"> employees, process this payment as well as amend the records causing loss for the company.</w:t>
            </w:r>
          </w:p>
        </w:tc>
        <w:tc>
          <w:tcPr>
            <w:tcW w:w="4852" w:type="dxa"/>
          </w:tcPr>
          <w:p w:rsidR="00FD390C" w:rsidRPr="005C28CF" w:rsidRDefault="00FD390C" w:rsidP="00536FD0">
            <w:pPr>
              <w:autoSpaceDE w:val="0"/>
              <w:autoSpaceDN w:val="0"/>
              <w:adjustRightInd w:val="0"/>
              <w:jc w:val="both"/>
              <w:rPr>
                <w:rFonts w:ascii="Arial Narrow" w:hAnsi="Arial Narrow"/>
                <w:sz w:val="24"/>
                <w:szCs w:val="24"/>
              </w:rPr>
            </w:pPr>
            <w:r w:rsidRPr="005C28CF">
              <w:rPr>
                <w:rFonts w:ascii="Arial Narrow" w:hAnsi="Arial Narrow" w:cs="Calibri"/>
                <w:sz w:val="24"/>
                <w:szCs w:val="24"/>
              </w:rPr>
              <w:t>The payroll manager should not be able to process changes to the payroll system as well as authorise payments. The authorisation of the bank transfer listing should be undertaken by an individual outside the payroll department, such as the finance director.</w:t>
            </w:r>
          </w:p>
        </w:tc>
      </w:tr>
      <w:tr w:rsidR="00FD390C" w:rsidRPr="005C28CF" w:rsidTr="00536FD0">
        <w:tc>
          <w:tcPr>
            <w:tcW w:w="4929" w:type="dxa"/>
          </w:tcPr>
          <w:p w:rsidR="00FD390C" w:rsidRPr="005C28CF" w:rsidRDefault="00FD390C" w:rsidP="00536FD0">
            <w:pPr>
              <w:autoSpaceDE w:val="0"/>
              <w:autoSpaceDN w:val="0"/>
              <w:adjustRightInd w:val="0"/>
              <w:jc w:val="both"/>
              <w:rPr>
                <w:rFonts w:ascii="Arial Narrow" w:hAnsi="Arial Narrow"/>
                <w:sz w:val="24"/>
                <w:szCs w:val="24"/>
              </w:rPr>
            </w:pPr>
            <w:r w:rsidRPr="005C28CF">
              <w:rPr>
                <w:rFonts w:ascii="Arial Narrow" w:hAnsi="Arial Narrow" w:cs="Calibri"/>
                <w:sz w:val="24"/>
                <w:szCs w:val="24"/>
              </w:rPr>
              <w:t xml:space="preserve">A payroll clerk distributes cash pay packets to employees without requesting proof of identity. Even if most employees are known to the clerk, there is a risk that without identity checks wages could be paid to incorrect employees. This could result in increased </w:t>
            </w:r>
            <w:r w:rsidRPr="005C28CF">
              <w:rPr>
                <w:rFonts w:ascii="Arial Narrow" w:hAnsi="Arial Narrow" w:cs="Calibri"/>
                <w:sz w:val="24"/>
                <w:szCs w:val="24"/>
              </w:rPr>
              <w:lastRenderedPageBreak/>
              <w:t>payroll costs or dissatisfied employees if incorrect amounts are received.</w:t>
            </w:r>
          </w:p>
        </w:tc>
        <w:tc>
          <w:tcPr>
            <w:tcW w:w="4852" w:type="dxa"/>
          </w:tcPr>
          <w:p w:rsidR="00FD390C" w:rsidRPr="005C28CF" w:rsidRDefault="00FD390C" w:rsidP="00536FD0">
            <w:pPr>
              <w:autoSpaceDE w:val="0"/>
              <w:autoSpaceDN w:val="0"/>
              <w:adjustRightInd w:val="0"/>
              <w:jc w:val="both"/>
              <w:rPr>
                <w:rFonts w:ascii="Arial Narrow" w:hAnsi="Arial Narrow" w:cs="Calibri"/>
                <w:sz w:val="24"/>
                <w:szCs w:val="24"/>
              </w:rPr>
            </w:pPr>
            <w:r w:rsidRPr="005C28CF">
              <w:rPr>
                <w:rFonts w:ascii="Arial Narrow" w:hAnsi="Arial Narrow" w:cs="Calibri"/>
                <w:sz w:val="24"/>
                <w:szCs w:val="24"/>
              </w:rPr>
              <w:lastRenderedPageBreak/>
              <w:t>The payroll clerks should be informed that all cash</w:t>
            </w:r>
          </w:p>
          <w:p w:rsidR="00FD390C" w:rsidRPr="005C28CF" w:rsidRDefault="00FD390C" w:rsidP="00536FD0">
            <w:pPr>
              <w:autoSpaceDE w:val="0"/>
              <w:autoSpaceDN w:val="0"/>
              <w:adjustRightInd w:val="0"/>
              <w:jc w:val="both"/>
              <w:rPr>
                <w:rFonts w:ascii="Arial Narrow" w:hAnsi="Arial Narrow"/>
                <w:sz w:val="24"/>
                <w:szCs w:val="24"/>
              </w:rPr>
            </w:pPr>
            <w:proofErr w:type="gramStart"/>
            <w:r w:rsidRPr="005C28CF">
              <w:rPr>
                <w:rFonts w:ascii="Arial Narrow" w:hAnsi="Arial Narrow" w:cs="Calibri"/>
                <w:sz w:val="24"/>
                <w:szCs w:val="24"/>
              </w:rPr>
              <w:t>wages</w:t>
            </w:r>
            <w:proofErr w:type="gramEnd"/>
            <w:r w:rsidRPr="005C28CF">
              <w:rPr>
                <w:rFonts w:ascii="Arial Narrow" w:hAnsi="Arial Narrow" w:cs="Calibri"/>
                <w:sz w:val="24"/>
                <w:szCs w:val="24"/>
              </w:rPr>
              <w:t xml:space="preserve"> can only be paid upon sight of the employee’s clock card and identity card.</w:t>
            </w:r>
          </w:p>
        </w:tc>
      </w:tr>
    </w:tbl>
    <w:p w:rsidR="00FD390C" w:rsidRPr="005C28CF" w:rsidRDefault="00FD390C" w:rsidP="00FD390C">
      <w:pPr>
        <w:spacing w:after="0" w:line="240" w:lineRule="auto"/>
        <w:rPr>
          <w:rFonts w:ascii="Arial Narrow" w:hAnsi="Arial Narrow"/>
          <w:sz w:val="24"/>
          <w:szCs w:val="24"/>
        </w:rPr>
      </w:pPr>
    </w:p>
    <w:p w:rsidR="00FD390C" w:rsidRPr="005C28CF" w:rsidRDefault="00FD390C" w:rsidP="00FD390C">
      <w:pPr>
        <w:spacing w:after="0" w:line="240" w:lineRule="auto"/>
        <w:rPr>
          <w:rFonts w:ascii="Arial Narrow" w:hAnsi="Arial Narrow"/>
          <w:i/>
          <w:sz w:val="24"/>
          <w:szCs w:val="24"/>
        </w:rPr>
      </w:pPr>
      <w:r w:rsidRPr="005C28CF">
        <w:rPr>
          <w:rFonts w:ascii="Arial Narrow" w:hAnsi="Arial Narrow"/>
          <w:i/>
          <w:sz w:val="24"/>
          <w:szCs w:val="24"/>
        </w:rPr>
        <w:t>(A mark for any properly described deficiency and recommendation, up to four, total, 8 marks)</w:t>
      </w:r>
    </w:p>
    <w:p w:rsidR="00FD390C" w:rsidRPr="005C28CF" w:rsidRDefault="00FD390C" w:rsidP="00FD390C">
      <w:pPr>
        <w:spacing w:after="0" w:line="240" w:lineRule="auto"/>
        <w:rPr>
          <w:rFonts w:ascii="Arial Narrow" w:hAnsi="Arial Narrow"/>
          <w:sz w:val="24"/>
          <w:szCs w:val="24"/>
        </w:rPr>
      </w:pPr>
    </w:p>
    <w:p w:rsidR="00FD390C" w:rsidRPr="005C28CF" w:rsidRDefault="00FD390C" w:rsidP="00FD390C">
      <w:pPr>
        <w:autoSpaceDE w:val="0"/>
        <w:autoSpaceDN w:val="0"/>
        <w:adjustRightInd w:val="0"/>
        <w:spacing w:after="0"/>
        <w:jc w:val="both"/>
        <w:rPr>
          <w:rFonts w:ascii="Arial Narrow" w:hAnsi="Arial Narrow" w:cs="NewsGothicBT-Demi"/>
          <w:b/>
          <w:sz w:val="24"/>
          <w:szCs w:val="24"/>
        </w:rPr>
      </w:pPr>
      <w:proofErr w:type="gramStart"/>
      <w:r w:rsidRPr="005C28CF">
        <w:rPr>
          <w:rFonts w:ascii="Arial Narrow" w:hAnsi="Arial Narrow" w:cs="NewsGothicBT-Demi"/>
          <w:b/>
          <w:sz w:val="24"/>
          <w:szCs w:val="24"/>
        </w:rPr>
        <w:t>c</w:t>
      </w:r>
      <w:proofErr w:type="gramEnd"/>
      <w:r w:rsidRPr="005C28CF">
        <w:rPr>
          <w:rFonts w:ascii="Arial Narrow" w:hAnsi="Arial Narrow" w:cs="NewsGothicBT-Demi"/>
          <w:b/>
          <w:sz w:val="24"/>
          <w:szCs w:val="24"/>
        </w:rPr>
        <w:t xml:space="preserve">)(i) Substantive procedures for revenue </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cs="NewsGothicBT-Light"/>
          <w:sz w:val="24"/>
          <w:szCs w:val="24"/>
        </w:rPr>
      </w:pPr>
      <w:r w:rsidRPr="005C28CF">
        <w:rPr>
          <w:rFonts w:ascii="Arial Narrow" w:hAnsi="Arial Narrow" w:cs="NewsGothicBT-Light"/>
          <w:sz w:val="24"/>
          <w:szCs w:val="24"/>
        </w:rPr>
        <w:t xml:space="preserve">Compare the </w:t>
      </w:r>
      <w:r w:rsidRPr="005C28CF">
        <w:rPr>
          <w:rFonts w:ascii="Arial Narrow" w:hAnsi="Arial Narrow" w:cs="NewsGothicBT-Light"/>
          <w:b/>
          <w:sz w:val="24"/>
          <w:szCs w:val="24"/>
        </w:rPr>
        <w:t xml:space="preserve">total revenue </w:t>
      </w:r>
      <w:r w:rsidRPr="005C28CF">
        <w:rPr>
          <w:rFonts w:ascii="Arial Narrow" w:hAnsi="Arial Narrow" w:cs="NewsGothicBT-Light"/>
          <w:sz w:val="24"/>
          <w:szCs w:val="24"/>
        </w:rPr>
        <w:t>against prior years and budget for the year and investigate any significant fluctuations to verify completeness of revenue.</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cs="NewsGothicBT-Light"/>
          <w:sz w:val="24"/>
          <w:szCs w:val="24"/>
        </w:rPr>
      </w:pPr>
      <w:r w:rsidRPr="005C28CF">
        <w:rPr>
          <w:rFonts w:ascii="Arial Narrow" w:hAnsi="Arial Narrow" w:cs="NewsGothicBT-Light"/>
          <w:sz w:val="24"/>
          <w:szCs w:val="24"/>
        </w:rPr>
        <w:t xml:space="preserve">Obtain a </w:t>
      </w:r>
      <w:r w:rsidRPr="005C28CF">
        <w:rPr>
          <w:rFonts w:ascii="Arial Narrow" w:hAnsi="Arial Narrow" w:cs="NewsGothicBT-Light"/>
          <w:b/>
          <w:sz w:val="24"/>
          <w:szCs w:val="24"/>
        </w:rPr>
        <w:t>schedule of sales</w:t>
      </w:r>
      <w:r w:rsidRPr="005C28CF">
        <w:rPr>
          <w:rFonts w:ascii="Arial Narrow" w:hAnsi="Arial Narrow" w:cs="NewsGothicBT-Light"/>
          <w:sz w:val="24"/>
          <w:szCs w:val="24"/>
        </w:rPr>
        <w:t xml:space="preserve"> for the year broken down on a month by month basis or into main product categories and compare to those for the previous year and discuss any unusual movements with management to verify completeness.</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cs="NewsGothicBT-Light"/>
          <w:sz w:val="24"/>
          <w:szCs w:val="24"/>
        </w:rPr>
      </w:pPr>
      <w:r w:rsidRPr="005C28CF">
        <w:rPr>
          <w:rFonts w:ascii="Arial Narrow" w:hAnsi="Arial Narrow" w:cs="NewsGothicBT-Light"/>
          <w:sz w:val="24"/>
          <w:szCs w:val="24"/>
        </w:rPr>
        <w:t xml:space="preserve">Calculate the </w:t>
      </w:r>
      <w:r w:rsidRPr="005C28CF">
        <w:rPr>
          <w:rFonts w:ascii="Arial Narrow" w:hAnsi="Arial Narrow" w:cs="NewsGothicBT-Light"/>
          <w:b/>
          <w:sz w:val="24"/>
          <w:szCs w:val="24"/>
        </w:rPr>
        <w:t>gross profit margin</w:t>
      </w:r>
      <w:r w:rsidRPr="005C28CF">
        <w:rPr>
          <w:rFonts w:ascii="Arial Narrow" w:hAnsi="Arial Narrow" w:cs="NewsGothicBT-Light"/>
          <w:sz w:val="24"/>
          <w:szCs w:val="24"/>
        </w:rPr>
        <w:t xml:space="preserve"> for the entity and compare this to the prior year and investigate any significant fluctuations to verify completeness of revenue.</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cs="NewsGothicBT-Light"/>
          <w:sz w:val="24"/>
          <w:szCs w:val="24"/>
        </w:rPr>
        <w:t xml:space="preserve">Select a sample of sales invoices from the sales journal and inspect the </w:t>
      </w:r>
      <w:r w:rsidRPr="005C28CF">
        <w:rPr>
          <w:rFonts w:ascii="Arial Narrow" w:hAnsi="Arial Narrow" w:cs="NewsGothicBT-Light"/>
          <w:b/>
          <w:sz w:val="24"/>
          <w:szCs w:val="24"/>
        </w:rPr>
        <w:t>relevant GDNs</w:t>
      </w:r>
      <w:r w:rsidRPr="005C28CF">
        <w:rPr>
          <w:rFonts w:ascii="Arial Narrow" w:hAnsi="Arial Narrow" w:cs="NewsGothicBT-Light"/>
          <w:sz w:val="24"/>
          <w:szCs w:val="24"/>
        </w:rPr>
        <w:t xml:space="preserve"> and sales orders to verify the occurrence of revenue </w:t>
      </w:r>
      <w:r w:rsidRPr="005C28CF">
        <w:rPr>
          <w:rFonts w:ascii="Arial Narrow" w:hAnsi="Arial Narrow"/>
          <w:sz w:val="24"/>
          <w:szCs w:val="24"/>
        </w:rPr>
        <w:t>(consider exceptions for</w:t>
      </w:r>
      <w:r w:rsidRPr="005C28CF">
        <w:rPr>
          <w:rFonts w:ascii="Arial Narrow" w:hAnsi="Arial Narrow" w:cs="SwiftEF-Light"/>
          <w:sz w:val="24"/>
          <w:szCs w:val="24"/>
        </w:rPr>
        <w:t xml:space="preserve"> consignment and bill and hold arrangements</w:t>
      </w:r>
      <w:r w:rsidRPr="005C28CF">
        <w:rPr>
          <w:rFonts w:ascii="Arial Narrow" w:hAnsi="Arial Narrow"/>
          <w:sz w:val="24"/>
          <w:szCs w:val="24"/>
        </w:rPr>
        <w:t>).</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cs="SwissCond"/>
          <w:sz w:val="24"/>
          <w:szCs w:val="24"/>
        </w:rPr>
      </w:pPr>
      <w:r w:rsidRPr="005C28CF">
        <w:rPr>
          <w:rFonts w:ascii="Arial Narrow" w:hAnsi="Arial Narrow" w:cs="SwissCond"/>
          <w:sz w:val="24"/>
          <w:szCs w:val="24"/>
        </w:rPr>
        <w:t xml:space="preserve">Carry out a </w:t>
      </w:r>
      <w:r w:rsidRPr="005C28CF">
        <w:rPr>
          <w:rFonts w:ascii="Arial Narrow" w:hAnsi="Arial Narrow" w:cs="SwissCond"/>
          <w:b/>
          <w:sz w:val="24"/>
          <w:szCs w:val="24"/>
        </w:rPr>
        <w:t>sequence check</w:t>
      </w:r>
      <w:r w:rsidRPr="005C28CF">
        <w:rPr>
          <w:rFonts w:ascii="Arial Narrow" w:hAnsi="Arial Narrow" w:cs="SwissCond"/>
          <w:sz w:val="24"/>
          <w:szCs w:val="24"/>
        </w:rPr>
        <w:t xml:space="preserve"> on GDNs.</w:t>
      </w:r>
    </w:p>
    <w:p w:rsidR="00FD390C" w:rsidRPr="005C28CF" w:rsidRDefault="00FD390C" w:rsidP="00FD390C">
      <w:pPr>
        <w:pStyle w:val="ListParagraph"/>
        <w:numPr>
          <w:ilvl w:val="0"/>
          <w:numId w:val="5"/>
        </w:numPr>
        <w:autoSpaceDE w:val="0"/>
        <w:autoSpaceDN w:val="0"/>
        <w:adjustRightInd w:val="0"/>
        <w:spacing w:after="0" w:line="240" w:lineRule="auto"/>
        <w:ind w:left="426" w:hanging="284"/>
        <w:contextualSpacing w:val="0"/>
        <w:jc w:val="both"/>
        <w:rPr>
          <w:rFonts w:ascii="Arial Narrow" w:hAnsi="Arial Narrow" w:cs="NewsGothicBT-Demi"/>
          <w:sz w:val="24"/>
          <w:szCs w:val="24"/>
        </w:rPr>
      </w:pPr>
      <w:r w:rsidRPr="005C28CF">
        <w:rPr>
          <w:rFonts w:ascii="Arial Narrow" w:hAnsi="Arial Narrow" w:cs="NewsGothicBT-Demi"/>
          <w:sz w:val="24"/>
          <w:szCs w:val="24"/>
        </w:rPr>
        <w:t xml:space="preserve">Select a </w:t>
      </w:r>
      <w:r w:rsidRPr="005C28CF">
        <w:rPr>
          <w:rFonts w:ascii="Arial Narrow" w:hAnsi="Arial Narrow" w:cs="NewsGothicBT-Demi"/>
          <w:b/>
          <w:sz w:val="24"/>
          <w:szCs w:val="24"/>
        </w:rPr>
        <w:t>sample of</w:t>
      </w:r>
      <w:r w:rsidRPr="005C28CF">
        <w:rPr>
          <w:rFonts w:ascii="Arial Narrow" w:hAnsi="Arial Narrow" w:cs="NewsGothicBT-Demi"/>
          <w:sz w:val="24"/>
          <w:szCs w:val="24"/>
        </w:rPr>
        <w:t xml:space="preserve"> </w:t>
      </w:r>
      <w:r w:rsidRPr="005C28CF">
        <w:rPr>
          <w:rFonts w:ascii="Arial Narrow" w:hAnsi="Arial Narrow" w:cs="NewsGothicBT-Demi"/>
          <w:b/>
          <w:sz w:val="24"/>
          <w:szCs w:val="24"/>
        </w:rPr>
        <w:t>cash sales</w:t>
      </w:r>
      <w:r w:rsidRPr="005C28CF">
        <w:rPr>
          <w:rFonts w:ascii="Arial Narrow" w:hAnsi="Arial Narrow" w:cs="NewsGothicBT-Demi"/>
          <w:sz w:val="24"/>
          <w:szCs w:val="24"/>
        </w:rPr>
        <w:t xml:space="preserve"> in the cashbook and agree to receipts, daily sales reports/till roll, deposit slips and bank statements</w:t>
      </w:r>
      <w:r w:rsidRPr="005C28CF">
        <w:rPr>
          <w:rFonts w:ascii="Arial Narrow" w:hAnsi="Arial Narrow"/>
          <w:sz w:val="24"/>
          <w:szCs w:val="24"/>
        </w:rPr>
        <w:t xml:space="preserve"> to verify occurrence of cash sales</w:t>
      </w:r>
      <w:r w:rsidRPr="005C28CF">
        <w:rPr>
          <w:rFonts w:ascii="Arial Narrow" w:hAnsi="Arial Narrow" w:cs="NewsGothicBT-Demi"/>
          <w:sz w:val="24"/>
          <w:szCs w:val="24"/>
        </w:rPr>
        <w:t>.</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cs="NewsGothicBT-Light"/>
          <w:sz w:val="24"/>
          <w:szCs w:val="24"/>
        </w:rPr>
        <w:t>Select a sample of sales invoices from the sales journal and agree the</w:t>
      </w:r>
      <w:r w:rsidRPr="005C28CF">
        <w:rPr>
          <w:rFonts w:ascii="Arial Narrow" w:hAnsi="Arial Narrow" w:cs="NewsGothicBT-Light"/>
          <w:b/>
          <w:sz w:val="24"/>
          <w:szCs w:val="24"/>
        </w:rPr>
        <w:t xml:space="preserve"> prices </w:t>
      </w:r>
      <w:r w:rsidRPr="005C28CF">
        <w:rPr>
          <w:rFonts w:ascii="Arial Narrow" w:hAnsi="Arial Narrow"/>
          <w:b/>
          <w:sz w:val="24"/>
          <w:szCs w:val="24"/>
        </w:rPr>
        <w:t>and terms</w:t>
      </w:r>
      <w:r w:rsidRPr="005C28CF">
        <w:rPr>
          <w:rFonts w:ascii="Arial Narrow" w:hAnsi="Arial Narrow"/>
          <w:sz w:val="24"/>
          <w:szCs w:val="24"/>
        </w:rPr>
        <w:t xml:space="preserve"> </w:t>
      </w:r>
      <w:r w:rsidRPr="005C28CF">
        <w:rPr>
          <w:rFonts w:ascii="Arial Narrow" w:hAnsi="Arial Narrow" w:cs="NewsGothicBT-Light"/>
          <w:sz w:val="24"/>
          <w:szCs w:val="24"/>
        </w:rPr>
        <w:t>to the price list to confirm the accuracy of invoices.</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sz w:val="24"/>
          <w:szCs w:val="24"/>
        </w:rPr>
        <w:t xml:space="preserve">For a sample of invoices, </w:t>
      </w:r>
      <w:r w:rsidRPr="005C28CF">
        <w:rPr>
          <w:rFonts w:ascii="Arial Narrow" w:hAnsi="Arial Narrow"/>
          <w:b/>
          <w:sz w:val="24"/>
          <w:szCs w:val="24"/>
        </w:rPr>
        <w:t xml:space="preserve">recalculate </w:t>
      </w:r>
      <w:r w:rsidRPr="005C28CF">
        <w:rPr>
          <w:rFonts w:ascii="Arial Narrow" w:hAnsi="Arial Narrow"/>
          <w:sz w:val="24"/>
          <w:szCs w:val="24"/>
        </w:rPr>
        <w:t>invoice totals including any discounts and VAT</w:t>
      </w:r>
      <w:r w:rsidRPr="005C28CF">
        <w:rPr>
          <w:rFonts w:ascii="Arial Narrow" w:hAnsi="Arial Narrow" w:cs="NewsGothicBT-Light"/>
          <w:sz w:val="24"/>
          <w:szCs w:val="24"/>
        </w:rPr>
        <w:t xml:space="preserve"> to verify the accuracy of invoices</w:t>
      </w:r>
      <w:r w:rsidRPr="005C28CF">
        <w:rPr>
          <w:rFonts w:ascii="Arial Narrow" w:hAnsi="Arial Narrow"/>
          <w:sz w:val="24"/>
          <w:szCs w:val="24"/>
        </w:rPr>
        <w:t xml:space="preserve"> and trace each to the receivables ledger and general ledger accounts.</w:t>
      </w:r>
    </w:p>
    <w:p w:rsidR="00FD390C" w:rsidRPr="005C28CF" w:rsidRDefault="00FD390C" w:rsidP="00FD390C">
      <w:pPr>
        <w:numPr>
          <w:ilvl w:val="0"/>
          <w:numId w:val="5"/>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sz w:val="24"/>
          <w:szCs w:val="24"/>
        </w:rPr>
        <w:t xml:space="preserve">Select a sample of </w:t>
      </w:r>
      <w:r w:rsidRPr="005C28CF">
        <w:rPr>
          <w:rFonts w:ascii="Arial Narrow" w:hAnsi="Arial Narrow"/>
          <w:b/>
          <w:sz w:val="24"/>
          <w:szCs w:val="24"/>
        </w:rPr>
        <w:t>credit notes</w:t>
      </w:r>
      <w:r w:rsidRPr="005C28CF">
        <w:rPr>
          <w:rFonts w:ascii="Arial Narrow" w:hAnsi="Arial Narrow"/>
          <w:sz w:val="24"/>
          <w:szCs w:val="24"/>
        </w:rPr>
        <w:t xml:space="preserve"> raised, inspect the related invoice and goods received notes and ensure the invoice has been correctly removed from revenue.</w:t>
      </w:r>
    </w:p>
    <w:p w:rsidR="00FD390C" w:rsidRPr="005C28CF" w:rsidRDefault="00FD390C" w:rsidP="00FD390C">
      <w:pPr>
        <w:numPr>
          <w:ilvl w:val="0"/>
          <w:numId w:val="5"/>
        </w:numPr>
        <w:autoSpaceDE w:val="0"/>
        <w:autoSpaceDN w:val="0"/>
        <w:adjustRightInd w:val="0"/>
        <w:spacing w:after="0" w:line="240" w:lineRule="auto"/>
        <w:ind w:left="426" w:hanging="426"/>
        <w:jc w:val="both"/>
        <w:rPr>
          <w:rFonts w:ascii="Arial Narrow" w:hAnsi="Arial Narrow"/>
          <w:sz w:val="24"/>
          <w:szCs w:val="24"/>
        </w:rPr>
      </w:pPr>
      <w:r w:rsidRPr="005C28CF">
        <w:rPr>
          <w:rFonts w:ascii="Arial Narrow" w:hAnsi="Arial Narrow" w:cs="NewsGothicBT-Light"/>
          <w:sz w:val="24"/>
          <w:szCs w:val="24"/>
        </w:rPr>
        <w:t xml:space="preserve">Select a </w:t>
      </w:r>
      <w:r w:rsidRPr="005C28CF">
        <w:rPr>
          <w:rFonts w:ascii="Arial Narrow" w:hAnsi="Arial Narrow" w:cs="NewsGothicBT-Light"/>
          <w:b/>
          <w:sz w:val="24"/>
          <w:szCs w:val="24"/>
        </w:rPr>
        <w:t>sample of</w:t>
      </w:r>
      <w:r w:rsidRPr="005C28CF">
        <w:rPr>
          <w:rFonts w:ascii="Arial Narrow" w:hAnsi="Arial Narrow" w:cs="NewsGothicBT-Light"/>
          <w:sz w:val="24"/>
          <w:szCs w:val="24"/>
        </w:rPr>
        <w:t xml:space="preserve"> </w:t>
      </w:r>
      <w:r w:rsidRPr="005C28CF">
        <w:rPr>
          <w:rFonts w:ascii="Arial Narrow" w:hAnsi="Arial Narrow" w:cs="NewsGothicBT-Light"/>
          <w:b/>
          <w:sz w:val="24"/>
          <w:szCs w:val="24"/>
        </w:rPr>
        <w:t>GDNs</w:t>
      </w:r>
      <w:r w:rsidRPr="005C28CF">
        <w:rPr>
          <w:rFonts w:ascii="Arial Narrow" w:hAnsi="Arial Narrow" w:cs="NewsGothicBT-Light"/>
          <w:sz w:val="24"/>
          <w:szCs w:val="24"/>
        </w:rPr>
        <w:t xml:space="preserve"> and agree these to sales invoices in the sales journal, revenue accounts in the general ledger and customer accounts in the receivables ledger to confirm completeness of revenue.</w:t>
      </w:r>
    </w:p>
    <w:p w:rsidR="00FD390C" w:rsidRPr="005C28CF" w:rsidRDefault="00FD390C" w:rsidP="00FD390C">
      <w:pPr>
        <w:numPr>
          <w:ilvl w:val="0"/>
          <w:numId w:val="5"/>
        </w:numPr>
        <w:autoSpaceDE w:val="0"/>
        <w:autoSpaceDN w:val="0"/>
        <w:adjustRightInd w:val="0"/>
        <w:spacing w:after="0" w:line="240" w:lineRule="auto"/>
        <w:ind w:left="426" w:hanging="426"/>
        <w:jc w:val="both"/>
        <w:rPr>
          <w:rFonts w:ascii="Arial Narrow" w:hAnsi="Arial Narrow" w:cs="NewsGothicBT-Demi"/>
          <w:b/>
          <w:sz w:val="24"/>
          <w:szCs w:val="24"/>
        </w:rPr>
      </w:pPr>
      <w:r w:rsidRPr="005C28CF">
        <w:rPr>
          <w:rFonts w:ascii="Arial Narrow" w:hAnsi="Arial Narrow" w:cs="NewsGothicBT-Light"/>
          <w:sz w:val="24"/>
          <w:szCs w:val="24"/>
        </w:rPr>
        <w:t xml:space="preserve">Select a sample of </w:t>
      </w:r>
      <w:r w:rsidRPr="005C28CF">
        <w:rPr>
          <w:rFonts w:ascii="Arial Narrow" w:hAnsi="Arial Narrow" w:cs="NewsGothicBT-Light"/>
          <w:b/>
          <w:sz w:val="24"/>
          <w:szCs w:val="24"/>
        </w:rPr>
        <w:t xml:space="preserve">GDNs before and after the year end, </w:t>
      </w:r>
      <w:r w:rsidRPr="005C28CF">
        <w:rPr>
          <w:rFonts w:ascii="Arial Narrow" w:hAnsi="Arial Narrow" w:cs="NewsGothicBT-Light"/>
          <w:sz w:val="24"/>
          <w:szCs w:val="24"/>
        </w:rPr>
        <w:t>inspect the dates on the corresponding sales invoices and the dates they were recorded in the receivables and general ledgers to ensure they are recorded in the correct accounting period to verify cut-off of sales.</w:t>
      </w:r>
    </w:p>
    <w:p w:rsidR="00FD390C" w:rsidRPr="005C28CF" w:rsidRDefault="00FD390C" w:rsidP="00FD390C">
      <w:pPr>
        <w:spacing w:after="0" w:line="240" w:lineRule="auto"/>
        <w:rPr>
          <w:rFonts w:ascii="Arial Narrow" w:hAnsi="Arial Narrow"/>
          <w:sz w:val="24"/>
          <w:szCs w:val="24"/>
        </w:rPr>
      </w:pPr>
    </w:p>
    <w:p w:rsidR="00FD390C" w:rsidRPr="005C28CF" w:rsidRDefault="00FD390C" w:rsidP="00FD390C">
      <w:pPr>
        <w:spacing w:after="0" w:line="240" w:lineRule="auto"/>
        <w:rPr>
          <w:rFonts w:ascii="Arial Narrow" w:hAnsi="Arial Narrow"/>
          <w:i/>
          <w:sz w:val="24"/>
          <w:szCs w:val="24"/>
        </w:rPr>
      </w:pPr>
      <w:r w:rsidRPr="005C28CF">
        <w:rPr>
          <w:rFonts w:ascii="Arial Narrow" w:hAnsi="Arial Narrow"/>
          <w:i/>
          <w:sz w:val="24"/>
          <w:szCs w:val="24"/>
        </w:rPr>
        <w:t xml:space="preserve">   </w:t>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t xml:space="preserve"> (Half a mark for any properly described substantive procedure, up to ten, total, 5 marks)</w:t>
      </w:r>
    </w:p>
    <w:p w:rsidR="00FD390C" w:rsidRPr="005C28CF" w:rsidRDefault="00FD390C" w:rsidP="00FD390C">
      <w:pPr>
        <w:spacing w:after="0" w:line="240" w:lineRule="auto"/>
        <w:rPr>
          <w:rFonts w:ascii="Arial Narrow" w:hAnsi="Arial Narrow"/>
          <w:sz w:val="24"/>
          <w:szCs w:val="24"/>
        </w:rPr>
      </w:pPr>
    </w:p>
    <w:p w:rsidR="00FD390C" w:rsidRPr="005C28CF" w:rsidRDefault="00FD390C" w:rsidP="00FD390C">
      <w:pPr>
        <w:spacing w:after="0"/>
        <w:rPr>
          <w:rFonts w:ascii="Arial Narrow" w:hAnsi="Arial Narrow"/>
          <w:b/>
          <w:sz w:val="24"/>
          <w:szCs w:val="24"/>
        </w:rPr>
      </w:pPr>
      <w:r w:rsidRPr="005C28CF">
        <w:rPr>
          <w:rFonts w:ascii="Arial Narrow" w:hAnsi="Arial Narrow"/>
          <w:b/>
          <w:sz w:val="24"/>
          <w:szCs w:val="24"/>
        </w:rPr>
        <w:t>ii) Substantive procedures for payroll expenses</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b/>
          <w:sz w:val="24"/>
          <w:szCs w:val="24"/>
        </w:rPr>
        <w:t xml:space="preserve">Agree the </w:t>
      </w:r>
      <w:r w:rsidRPr="005C28CF">
        <w:rPr>
          <w:rFonts w:ascii="Arial Narrow" w:hAnsi="Arial Narrow" w:cs="NewsGothicBT-Light"/>
          <w:sz w:val="24"/>
          <w:szCs w:val="24"/>
        </w:rPr>
        <w:t>wages and salaries expense per</w:t>
      </w:r>
      <w:r w:rsidRPr="005C28CF">
        <w:rPr>
          <w:rFonts w:ascii="Arial Narrow" w:hAnsi="Arial Narrow"/>
          <w:sz w:val="24"/>
          <w:szCs w:val="24"/>
        </w:rPr>
        <w:t xml:space="preserve"> payroll to general ledger accounts and financial statements and investigate any</w:t>
      </w:r>
      <w:r w:rsidRPr="005C28CF">
        <w:rPr>
          <w:rFonts w:ascii="Arial Narrow" w:hAnsi="Arial Narrow"/>
          <w:b/>
          <w:sz w:val="24"/>
          <w:szCs w:val="24"/>
        </w:rPr>
        <w:t xml:space="preserve"> </w:t>
      </w:r>
      <w:r w:rsidRPr="005C28CF">
        <w:rPr>
          <w:rFonts w:ascii="Arial Narrow" w:hAnsi="Arial Narrow"/>
          <w:sz w:val="24"/>
          <w:szCs w:val="24"/>
        </w:rPr>
        <w:t>differences to verify completeness and accuracy.</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cs="NewsGothicBT-Light"/>
          <w:sz w:val="24"/>
          <w:szCs w:val="24"/>
        </w:rPr>
      </w:pPr>
      <w:r w:rsidRPr="005C28CF">
        <w:rPr>
          <w:rFonts w:ascii="Arial Narrow" w:hAnsi="Arial Narrow" w:cs="NewsGothicBT-Light"/>
          <w:sz w:val="24"/>
          <w:szCs w:val="24"/>
        </w:rPr>
        <w:t xml:space="preserve">Compare the </w:t>
      </w:r>
      <w:r w:rsidRPr="005C28CF">
        <w:rPr>
          <w:rFonts w:ascii="Arial Narrow" w:hAnsi="Arial Narrow" w:cs="NewsGothicBT-Light"/>
          <w:b/>
          <w:sz w:val="24"/>
          <w:szCs w:val="24"/>
        </w:rPr>
        <w:t xml:space="preserve">total payroll expense </w:t>
      </w:r>
      <w:r w:rsidRPr="005C28CF">
        <w:rPr>
          <w:rFonts w:ascii="Arial Narrow" w:hAnsi="Arial Narrow" w:cs="NewsGothicBT-Light"/>
          <w:sz w:val="24"/>
          <w:szCs w:val="24"/>
        </w:rPr>
        <w:t>to the prior year and budget and investigate any significant differences.</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cs="NewsGothicBT-Light"/>
          <w:sz w:val="24"/>
          <w:szCs w:val="24"/>
        </w:rPr>
        <w:t xml:space="preserve">Review </w:t>
      </w:r>
      <w:r w:rsidRPr="005C28CF">
        <w:rPr>
          <w:rFonts w:ascii="Arial Narrow" w:hAnsi="Arial Narrow" w:cs="NewsGothicBT-Light"/>
          <w:b/>
          <w:sz w:val="24"/>
          <w:szCs w:val="24"/>
        </w:rPr>
        <w:t>monthly payroll charges</w:t>
      </w:r>
      <w:r w:rsidRPr="005C28CF">
        <w:rPr>
          <w:rFonts w:ascii="Arial Narrow" w:hAnsi="Arial Narrow" w:cs="NewsGothicBT-Light"/>
          <w:sz w:val="24"/>
          <w:szCs w:val="24"/>
        </w:rPr>
        <w:t>, compare this to the prior year and budgets and discuss with management for any significant variances</w:t>
      </w:r>
      <w:r w:rsidRPr="005C28CF">
        <w:rPr>
          <w:rFonts w:ascii="Arial Narrow" w:hAnsi="Arial Narrow"/>
          <w:sz w:val="24"/>
          <w:szCs w:val="24"/>
        </w:rPr>
        <w:t>.</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cs="NewsGothicBT-Light"/>
          <w:sz w:val="24"/>
          <w:szCs w:val="24"/>
        </w:rPr>
      </w:pPr>
      <w:r w:rsidRPr="005C28CF">
        <w:rPr>
          <w:rFonts w:ascii="Arial Narrow" w:hAnsi="Arial Narrow" w:cs="NewsGothicBT-Light"/>
          <w:sz w:val="24"/>
          <w:szCs w:val="24"/>
        </w:rPr>
        <w:t xml:space="preserve">Perform a </w:t>
      </w:r>
      <w:r w:rsidRPr="005C28CF">
        <w:rPr>
          <w:rFonts w:ascii="Arial Narrow" w:hAnsi="Arial Narrow" w:cs="NewsGothicBT-Light"/>
          <w:b/>
          <w:sz w:val="24"/>
          <w:szCs w:val="24"/>
        </w:rPr>
        <w:t>proof in total</w:t>
      </w:r>
      <w:r w:rsidRPr="005C28CF">
        <w:rPr>
          <w:rFonts w:ascii="Arial Narrow" w:hAnsi="Arial Narrow" w:cs="NewsGothicBT-Light"/>
          <w:sz w:val="24"/>
          <w:szCs w:val="24"/>
        </w:rPr>
        <w:t xml:space="preserve"> of total wages and salaries, incorporating joiners and leavers and the annual pay increase </w:t>
      </w:r>
      <w:r w:rsidRPr="005C28CF">
        <w:rPr>
          <w:rFonts w:ascii="Arial Narrow" w:hAnsi="Arial Narrow" w:cs="SwissCond"/>
          <w:sz w:val="24"/>
          <w:szCs w:val="24"/>
        </w:rPr>
        <w:t>to verify accuracy of the payroll expenses</w:t>
      </w:r>
      <w:r w:rsidRPr="005C28CF">
        <w:rPr>
          <w:rFonts w:ascii="Arial Narrow" w:hAnsi="Arial Narrow" w:cs="NewsGothicBT-Light"/>
          <w:sz w:val="24"/>
          <w:szCs w:val="24"/>
        </w:rPr>
        <w:t>.</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cs="NewsGothicBT-Light"/>
          <w:sz w:val="24"/>
          <w:szCs w:val="24"/>
        </w:rPr>
        <w:t xml:space="preserve">Select a </w:t>
      </w:r>
      <w:r w:rsidRPr="005C28CF">
        <w:rPr>
          <w:rFonts w:ascii="Arial Narrow" w:hAnsi="Arial Narrow" w:cs="NewsGothicBT-Light"/>
          <w:b/>
          <w:sz w:val="24"/>
          <w:szCs w:val="24"/>
        </w:rPr>
        <w:t>sample of employees’ wages and salaries</w:t>
      </w:r>
      <w:r w:rsidRPr="005C28CF">
        <w:rPr>
          <w:rFonts w:ascii="Arial Narrow" w:hAnsi="Arial Narrow" w:cs="NewsGothicBT-Light"/>
          <w:sz w:val="24"/>
          <w:szCs w:val="24"/>
        </w:rPr>
        <w:t xml:space="preserve"> from the payroll and agree each to </w:t>
      </w:r>
      <w:r w:rsidRPr="005C28CF">
        <w:rPr>
          <w:rFonts w:ascii="Arial Narrow" w:hAnsi="Arial Narrow"/>
          <w:sz w:val="24"/>
          <w:szCs w:val="24"/>
        </w:rPr>
        <w:t>human resource</w:t>
      </w:r>
      <w:r w:rsidRPr="005C28CF">
        <w:rPr>
          <w:rFonts w:ascii="Arial Narrow" w:hAnsi="Arial Narrow"/>
          <w:b/>
          <w:sz w:val="24"/>
          <w:szCs w:val="24"/>
        </w:rPr>
        <w:t xml:space="preserve"> </w:t>
      </w:r>
      <w:r w:rsidRPr="005C28CF">
        <w:rPr>
          <w:rFonts w:ascii="Arial Narrow" w:hAnsi="Arial Narrow"/>
          <w:sz w:val="24"/>
          <w:szCs w:val="24"/>
        </w:rPr>
        <w:t xml:space="preserve">records, records of hours worked, production records to verify occurrence and </w:t>
      </w:r>
      <w:r w:rsidRPr="005C28CF">
        <w:rPr>
          <w:rFonts w:ascii="Arial Narrow" w:hAnsi="Arial Narrow" w:cs="Helvetica"/>
          <w:sz w:val="24"/>
          <w:szCs w:val="24"/>
        </w:rPr>
        <w:t>accuracy of remuneration</w:t>
      </w:r>
      <w:r w:rsidRPr="005C28CF">
        <w:rPr>
          <w:rFonts w:ascii="Arial Narrow" w:hAnsi="Arial Narrow"/>
          <w:sz w:val="24"/>
          <w:szCs w:val="24"/>
        </w:rPr>
        <w:t>.</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sz w:val="24"/>
          <w:szCs w:val="24"/>
        </w:rPr>
        <w:t xml:space="preserve">Trace a sample of time sheets/clock cards/production records and </w:t>
      </w:r>
      <w:r w:rsidRPr="005C28CF">
        <w:rPr>
          <w:rFonts w:ascii="Arial Narrow" w:hAnsi="Arial Narrow" w:cs="NewsGothicBT-Light"/>
          <w:b/>
          <w:sz w:val="24"/>
          <w:szCs w:val="24"/>
        </w:rPr>
        <w:t>overtime sheets</w:t>
      </w:r>
      <w:r w:rsidRPr="005C28CF">
        <w:rPr>
          <w:rFonts w:ascii="Arial Narrow" w:hAnsi="Arial Narrow" w:cs="NewsGothicBT-Light"/>
          <w:sz w:val="24"/>
          <w:szCs w:val="24"/>
        </w:rPr>
        <w:t xml:space="preserve"> </w:t>
      </w:r>
      <w:r w:rsidRPr="005C28CF">
        <w:rPr>
          <w:rFonts w:ascii="Arial Narrow" w:hAnsi="Arial Narrow"/>
          <w:sz w:val="24"/>
          <w:szCs w:val="24"/>
        </w:rPr>
        <w:t>to the payrolls to verify completeness of the payrolls.</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cs="NewsGothicBT-Light"/>
          <w:sz w:val="24"/>
          <w:szCs w:val="24"/>
        </w:rPr>
      </w:pPr>
      <w:r w:rsidRPr="005C28CF">
        <w:rPr>
          <w:rFonts w:ascii="Arial Narrow" w:hAnsi="Arial Narrow" w:cs="NewsGothicBT-Light"/>
          <w:sz w:val="24"/>
          <w:szCs w:val="24"/>
        </w:rPr>
        <w:t xml:space="preserve">Select a sample of </w:t>
      </w:r>
      <w:r w:rsidRPr="005C28CF">
        <w:rPr>
          <w:rFonts w:ascii="Arial Narrow" w:hAnsi="Arial Narrow" w:cs="NewsGothicBT-Light"/>
          <w:b/>
          <w:sz w:val="24"/>
          <w:szCs w:val="24"/>
        </w:rPr>
        <w:t>joiners and leavers</w:t>
      </w:r>
      <w:r w:rsidRPr="005C28CF">
        <w:rPr>
          <w:rFonts w:ascii="Arial Narrow" w:hAnsi="Arial Narrow" w:cs="NewsGothicBT-Light"/>
          <w:sz w:val="24"/>
          <w:szCs w:val="24"/>
        </w:rPr>
        <w:t>, agree their start/leaving date to supporting documentation, recalculate that their first/last pay was accurately calculated and recorded.</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cs="Helvetica"/>
          <w:b/>
          <w:sz w:val="24"/>
          <w:szCs w:val="24"/>
        </w:rPr>
        <w:lastRenderedPageBreak/>
        <w:t>Re-perform calculations</w:t>
      </w:r>
      <w:r w:rsidRPr="005C28CF">
        <w:rPr>
          <w:rFonts w:ascii="Arial Narrow" w:hAnsi="Arial Narrow" w:cs="Helvetica"/>
          <w:sz w:val="24"/>
          <w:szCs w:val="24"/>
        </w:rPr>
        <w:t xml:space="preserve"> on a sample of </w:t>
      </w:r>
      <w:r w:rsidRPr="005C28CF">
        <w:rPr>
          <w:rFonts w:ascii="Arial Narrow" w:hAnsi="Arial Narrow"/>
          <w:sz w:val="24"/>
          <w:szCs w:val="24"/>
        </w:rPr>
        <w:t>employees’ gross pay and net pay</w:t>
      </w:r>
      <w:r w:rsidRPr="005C28CF">
        <w:rPr>
          <w:rFonts w:ascii="Arial Narrow" w:hAnsi="Arial Narrow" w:cs="NewsGothicBT-Light"/>
          <w:sz w:val="24"/>
          <w:szCs w:val="24"/>
        </w:rPr>
        <w:t xml:space="preserve"> on </w:t>
      </w:r>
      <w:r w:rsidRPr="005C28CF">
        <w:rPr>
          <w:rFonts w:ascii="Arial Narrow" w:hAnsi="Arial Narrow" w:cs="Helvetica"/>
          <w:sz w:val="24"/>
          <w:szCs w:val="24"/>
        </w:rPr>
        <w:t xml:space="preserve">payrolls </w:t>
      </w:r>
      <w:r w:rsidRPr="005C28CF">
        <w:rPr>
          <w:rFonts w:ascii="Arial Narrow" w:hAnsi="Arial Narrow"/>
          <w:sz w:val="24"/>
          <w:szCs w:val="24"/>
        </w:rPr>
        <w:t xml:space="preserve">to verify the </w:t>
      </w:r>
      <w:r w:rsidRPr="005C28CF">
        <w:rPr>
          <w:rFonts w:ascii="Arial Narrow" w:hAnsi="Arial Narrow" w:cs="NewsGothicBT-Light"/>
          <w:sz w:val="24"/>
          <w:szCs w:val="24"/>
        </w:rPr>
        <w:t>accuracy of the payroll expense.</w:t>
      </w:r>
    </w:p>
    <w:p w:rsidR="00FD390C" w:rsidRPr="005C28CF" w:rsidRDefault="00FD390C" w:rsidP="00FD390C">
      <w:pPr>
        <w:numPr>
          <w:ilvl w:val="0"/>
          <w:numId w:val="6"/>
        </w:numPr>
        <w:autoSpaceDE w:val="0"/>
        <w:autoSpaceDN w:val="0"/>
        <w:adjustRightInd w:val="0"/>
        <w:spacing w:after="0" w:line="240" w:lineRule="auto"/>
        <w:ind w:left="426" w:hanging="284"/>
        <w:jc w:val="both"/>
        <w:rPr>
          <w:rFonts w:ascii="Arial Narrow" w:hAnsi="Arial Narrow"/>
          <w:sz w:val="24"/>
          <w:szCs w:val="24"/>
        </w:rPr>
      </w:pPr>
      <w:r w:rsidRPr="005C28CF">
        <w:rPr>
          <w:rFonts w:ascii="Arial Narrow" w:hAnsi="Arial Narrow" w:cs="Helvetica"/>
          <w:sz w:val="24"/>
          <w:szCs w:val="24"/>
        </w:rPr>
        <w:t xml:space="preserve">Verify the validity and accuracy of </w:t>
      </w:r>
      <w:r w:rsidRPr="005C28CF">
        <w:rPr>
          <w:rFonts w:ascii="Arial Narrow" w:hAnsi="Arial Narrow" w:cs="Helvetica"/>
          <w:b/>
          <w:sz w:val="24"/>
          <w:szCs w:val="24"/>
        </w:rPr>
        <w:t>deductions</w:t>
      </w:r>
      <w:r w:rsidRPr="005C28CF">
        <w:rPr>
          <w:rFonts w:ascii="Arial Narrow" w:hAnsi="Arial Narrow" w:cs="Helvetica"/>
          <w:sz w:val="24"/>
          <w:szCs w:val="24"/>
        </w:rPr>
        <w:t xml:space="preserve"> by inspecting supporting documentation.</w:t>
      </w:r>
    </w:p>
    <w:p w:rsidR="00FD390C" w:rsidRPr="005C28CF" w:rsidRDefault="00FD390C" w:rsidP="00FD390C">
      <w:pPr>
        <w:numPr>
          <w:ilvl w:val="0"/>
          <w:numId w:val="6"/>
        </w:numPr>
        <w:autoSpaceDE w:val="0"/>
        <w:autoSpaceDN w:val="0"/>
        <w:adjustRightInd w:val="0"/>
        <w:spacing w:after="0" w:line="240" w:lineRule="auto"/>
        <w:ind w:left="426" w:hanging="426"/>
        <w:jc w:val="both"/>
        <w:rPr>
          <w:rFonts w:ascii="Arial Narrow" w:hAnsi="Arial Narrow"/>
          <w:sz w:val="24"/>
          <w:szCs w:val="24"/>
        </w:rPr>
      </w:pPr>
      <w:r w:rsidRPr="005C28CF">
        <w:rPr>
          <w:rFonts w:ascii="Arial Narrow" w:hAnsi="Arial Narrow"/>
          <w:sz w:val="24"/>
          <w:szCs w:val="24"/>
        </w:rPr>
        <w:t xml:space="preserve">Verify the </w:t>
      </w:r>
      <w:r w:rsidRPr="005C28CF">
        <w:rPr>
          <w:rFonts w:ascii="Arial Narrow" w:hAnsi="Arial Narrow"/>
          <w:b/>
          <w:sz w:val="24"/>
          <w:szCs w:val="24"/>
        </w:rPr>
        <w:t>existence</w:t>
      </w:r>
      <w:r w:rsidRPr="005C28CF">
        <w:rPr>
          <w:rFonts w:ascii="Arial Narrow" w:hAnsi="Arial Narrow"/>
          <w:sz w:val="24"/>
          <w:szCs w:val="24"/>
        </w:rPr>
        <w:t xml:space="preserve"> of employees on the payroll by performing a head count, attending a wages </w:t>
      </w:r>
      <w:proofErr w:type="spellStart"/>
      <w:r w:rsidRPr="005C28CF">
        <w:rPr>
          <w:rFonts w:ascii="Arial Narrow" w:hAnsi="Arial Narrow"/>
          <w:sz w:val="24"/>
          <w:szCs w:val="24"/>
        </w:rPr>
        <w:t>payout</w:t>
      </w:r>
      <w:proofErr w:type="spellEnd"/>
      <w:r w:rsidRPr="005C28CF">
        <w:rPr>
          <w:rFonts w:ascii="Arial Narrow" w:hAnsi="Arial Narrow"/>
          <w:sz w:val="24"/>
          <w:szCs w:val="24"/>
        </w:rPr>
        <w:t>, inspecting human resource records, PAYE and NSSF returns and staff lists signed by managers.</w:t>
      </w:r>
    </w:p>
    <w:p w:rsidR="00FD390C" w:rsidRPr="005C28CF" w:rsidRDefault="00FD390C" w:rsidP="00FD390C">
      <w:pPr>
        <w:numPr>
          <w:ilvl w:val="0"/>
          <w:numId w:val="6"/>
        </w:numPr>
        <w:autoSpaceDE w:val="0"/>
        <w:autoSpaceDN w:val="0"/>
        <w:adjustRightInd w:val="0"/>
        <w:spacing w:after="0" w:line="240" w:lineRule="auto"/>
        <w:ind w:left="426" w:hanging="426"/>
        <w:jc w:val="both"/>
        <w:rPr>
          <w:rFonts w:ascii="Arial Narrow" w:hAnsi="Arial Narrow" w:cs="SwissCond"/>
          <w:sz w:val="24"/>
          <w:szCs w:val="24"/>
        </w:rPr>
      </w:pPr>
      <w:r w:rsidRPr="005C28CF">
        <w:rPr>
          <w:rFonts w:ascii="Arial Narrow" w:hAnsi="Arial Narrow" w:cs="SwissCond"/>
          <w:sz w:val="24"/>
          <w:szCs w:val="24"/>
        </w:rPr>
        <w:t xml:space="preserve">Inspect payroll for </w:t>
      </w:r>
      <w:r w:rsidRPr="005C28CF">
        <w:rPr>
          <w:rFonts w:ascii="Arial Narrow" w:hAnsi="Arial Narrow" w:cs="SwissCond"/>
          <w:b/>
          <w:sz w:val="24"/>
          <w:szCs w:val="24"/>
        </w:rPr>
        <w:t>unusual items</w:t>
      </w:r>
      <w:r w:rsidRPr="005C28CF">
        <w:rPr>
          <w:rFonts w:ascii="Arial Narrow" w:hAnsi="Arial Narrow" w:cs="SwissCond"/>
          <w:sz w:val="24"/>
          <w:szCs w:val="24"/>
        </w:rPr>
        <w:t xml:space="preserve"> and investigate them further by discussion with management.</w:t>
      </w:r>
    </w:p>
    <w:p w:rsidR="00FD390C" w:rsidRPr="005C28CF" w:rsidRDefault="00FD390C" w:rsidP="00FD390C">
      <w:pPr>
        <w:numPr>
          <w:ilvl w:val="0"/>
          <w:numId w:val="6"/>
        </w:numPr>
        <w:autoSpaceDE w:val="0"/>
        <w:autoSpaceDN w:val="0"/>
        <w:adjustRightInd w:val="0"/>
        <w:spacing w:after="0" w:line="240" w:lineRule="auto"/>
        <w:ind w:left="426" w:hanging="426"/>
        <w:jc w:val="both"/>
        <w:rPr>
          <w:rFonts w:ascii="Arial Narrow" w:hAnsi="Arial Narrow" w:cs="SwissCond"/>
          <w:sz w:val="24"/>
          <w:szCs w:val="24"/>
        </w:rPr>
      </w:pPr>
      <w:r w:rsidRPr="005C28CF">
        <w:rPr>
          <w:rFonts w:ascii="Arial Narrow" w:hAnsi="Arial Narrow" w:cs="SwissCond"/>
          <w:sz w:val="24"/>
          <w:szCs w:val="24"/>
        </w:rPr>
        <w:t xml:space="preserve">Confirm </w:t>
      </w:r>
      <w:r w:rsidRPr="005C28CF">
        <w:rPr>
          <w:rFonts w:ascii="Arial Narrow" w:hAnsi="Arial Narrow" w:cs="SwissCond"/>
          <w:b/>
          <w:sz w:val="24"/>
          <w:szCs w:val="24"/>
        </w:rPr>
        <w:t>net pay</w:t>
      </w:r>
      <w:r w:rsidRPr="005C28CF">
        <w:rPr>
          <w:rFonts w:ascii="Arial Narrow" w:hAnsi="Arial Narrow" w:cs="SwissCond"/>
          <w:sz w:val="24"/>
          <w:szCs w:val="24"/>
        </w:rPr>
        <w:t xml:space="preserve"> per payroll to cash book, cheques or bank transfer summary</w:t>
      </w:r>
      <w:r w:rsidRPr="005C28CF">
        <w:rPr>
          <w:rFonts w:ascii="Arial Narrow" w:hAnsi="Arial Narrow"/>
          <w:sz w:val="24"/>
          <w:szCs w:val="24"/>
        </w:rPr>
        <w:t xml:space="preserve"> to confirm completeness and accuracy.</w:t>
      </w:r>
    </w:p>
    <w:p w:rsidR="00FD390C" w:rsidRPr="005C28CF" w:rsidRDefault="00FD390C" w:rsidP="00FD390C">
      <w:pPr>
        <w:numPr>
          <w:ilvl w:val="0"/>
          <w:numId w:val="6"/>
        </w:numPr>
        <w:autoSpaceDE w:val="0"/>
        <w:autoSpaceDN w:val="0"/>
        <w:adjustRightInd w:val="0"/>
        <w:spacing w:after="0" w:line="240" w:lineRule="auto"/>
        <w:ind w:left="426" w:hanging="426"/>
        <w:jc w:val="both"/>
        <w:rPr>
          <w:rFonts w:ascii="Arial Narrow" w:hAnsi="Arial Narrow"/>
          <w:sz w:val="24"/>
          <w:szCs w:val="24"/>
        </w:rPr>
      </w:pPr>
      <w:r w:rsidRPr="005C28CF">
        <w:rPr>
          <w:rFonts w:ascii="Arial Narrow" w:hAnsi="Arial Narrow"/>
          <w:sz w:val="24"/>
          <w:szCs w:val="24"/>
        </w:rPr>
        <w:t xml:space="preserve">Agree </w:t>
      </w:r>
      <w:r w:rsidRPr="005C28CF">
        <w:rPr>
          <w:rFonts w:ascii="Arial Narrow" w:hAnsi="Arial Narrow"/>
          <w:b/>
          <w:sz w:val="24"/>
          <w:szCs w:val="24"/>
        </w:rPr>
        <w:t>year-end liabilities</w:t>
      </w:r>
      <w:r w:rsidRPr="005C28CF">
        <w:rPr>
          <w:rFonts w:ascii="Arial Narrow" w:hAnsi="Arial Narrow"/>
          <w:sz w:val="24"/>
          <w:szCs w:val="24"/>
        </w:rPr>
        <w:t xml:space="preserve"> in the SOFP to payrolls and subsequent payment after the year-end in the cash book. Confirm that deductions were remitted on time by reviewing correspondence for any disputes.</w:t>
      </w:r>
    </w:p>
    <w:p w:rsidR="00FD390C" w:rsidRPr="005C28CF" w:rsidRDefault="00FD390C" w:rsidP="00FD390C">
      <w:pPr>
        <w:spacing w:after="0" w:line="240" w:lineRule="auto"/>
        <w:rPr>
          <w:rFonts w:ascii="Arial Narrow" w:hAnsi="Arial Narrow"/>
          <w:sz w:val="24"/>
          <w:szCs w:val="24"/>
        </w:rPr>
      </w:pPr>
    </w:p>
    <w:p w:rsidR="00FD390C" w:rsidRPr="005C28CF" w:rsidRDefault="00FD390C" w:rsidP="00FD390C">
      <w:pPr>
        <w:spacing w:after="0" w:line="240" w:lineRule="auto"/>
        <w:ind w:left="1440" w:firstLine="720"/>
        <w:rPr>
          <w:rFonts w:ascii="Arial Narrow" w:hAnsi="Arial Narrow"/>
          <w:i/>
          <w:sz w:val="24"/>
          <w:szCs w:val="24"/>
        </w:rPr>
      </w:pPr>
      <w:r w:rsidRPr="005C28CF">
        <w:rPr>
          <w:rFonts w:ascii="Arial Narrow" w:hAnsi="Arial Narrow"/>
          <w:i/>
          <w:sz w:val="24"/>
          <w:szCs w:val="24"/>
        </w:rPr>
        <w:t>(Half a mark for any properly described substantive procedure, up to ten, total, 5 marks)</w:t>
      </w:r>
    </w:p>
    <w:p w:rsidR="00FD390C" w:rsidRPr="005C28CF" w:rsidRDefault="00FD390C" w:rsidP="00FD390C">
      <w:pPr>
        <w:pStyle w:val="BodyText"/>
        <w:spacing w:line="240" w:lineRule="auto"/>
        <w:ind w:left="426"/>
        <w:rPr>
          <w:rFonts w:ascii="Arial Narrow" w:hAnsi="Arial Narrow"/>
        </w:rPr>
      </w:pPr>
    </w:p>
    <w:p w:rsidR="00FD390C" w:rsidRPr="005C28CF" w:rsidRDefault="00FD390C" w:rsidP="00FD390C">
      <w:pPr>
        <w:pStyle w:val="BodyText"/>
        <w:ind w:left="426" w:hanging="284"/>
        <w:rPr>
          <w:rFonts w:ascii="Arial Narrow" w:hAnsi="Arial Narrow"/>
          <w:b/>
        </w:rPr>
      </w:pPr>
      <w:r w:rsidRPr="005C28CF">
        <w:rPr>
          <w:rFonts w:ascii="Arial Narrow" w:hAnsi="Arial Narrow"/>
          <w:b/>
        </w:rPr>
        <w:t>Substantive procedures for valuation of property</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cs="NewsGothicBT-Light"/>
          <w:sz w:val="24"/>
          <w:szCs w:val="24"/>
        </w:rPr>
        <w:t xml:space="preserve">Consider the </w:t>
      </w:r>
      <w:r w:rsidRPr="005C28CF">
        <w:rPr>
          <w:rFonts w:ascii="Arial Narrow" w:hAnsi="Arial Narrow" w:cs="NewsGothicBT-Light"/>
          <w:b/>
          <w:sz w:val="24"/>
          <w:szCs w:val="24"/>
        </w:rPr>
        <w:t xml:space="preserve">competence </w:t>
      </w:r>
      <w:r w:rsidRPr="005C28CF">
        <w:rPr>
          <w:rFonts w:ascii="Arial Narrow" w:hAnsi="Arial Narrow" w:cs="NewsGothicBT-Light"/>
          <w:sz w:val="24"/>
          <w:szCs w:val="24"/>
        </w:rPr>
        <w:t xml:space="preserve">of the </w:t>
      </w:r>
      <w:proofErr w:type="spellStart"/>
      <w:r w:rsidRPr="005C28CF">
        <w:rPr>
          <w:rFonts w:ascii="Arial Narrow" w:hAnsi="Arial Narrow" w:cs="NewsGothicBT-Light"/>
          <w:sz w:val="24"/>
          <w:szCs w:val="24"/>
        </w:rPr>
        <w:t>valuer</w:t>
      </w:r>
      <w:proofErr w:type="spellEnd"/>
      <w:r w:rsidRPr="005C28CF">
        <w:rPr>
          <w:rFonts w:ascii="Arial Narrow" w:hAnsi="Arial Narrow" w:cs="NewsGothicBT-Light"/>
          <w:sz w:val="24"/>
          <w:szCs w:val="24"/>
        </w:rPr>
        <w:t xml:space="preserve"> by assessing the qualification, membership of a professional body and experience in valuing these types of assets.</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cs="NewsGothicBT-Light"/>
          <w:sz w:val="24"/>
          <w:szCs w:val="24"/>
        </w:rPr>
        <w:t xml:space="preserve">Review the assumptions and method adopted by the </w:t>
      </w:r>
      <w:proofErr w:type="spellStart"/>
      <w:r w:rsidRPr="005C28CF">
        <w:rPr>
          <w:rFonts w:ascii="Arial Narrow" w:hAnsi="Arial Narrow" w:cs="NewsGothicBT-Light"/>
          <w:sz w:val="24"/>
          <w:szCs w:val="24"/>
        </w:rPr>
        <w:t>valuer</w:t>
      </w:r>
      <w:proofErr w:type="spellEnd"/>
      <w:r w:rsidRPr="005C28CF">
        <w:rPr>
          <w:rFonts w:ascii="Arial Narrow" w:hAnsi="Arial Narrow" w:cs="NewsGothicBT-Light"/>
          <w:sz w:val="24"/>
          <w:szCs w:val="24"/>
        </w:rPr>
        <w:t xml:space="preserve"> in undertaking the revaluation to confirm the </w:t>
      </w:r>
      <w:r w:rsidRPr="005C28CF">
        <w:rPr>
          <w:rFonts w:ascii="Arial Narrow" w:hAnsi="Arial Narrow" w:cs="NewsGothicBT-Light"/>
          <w:b/>
          <w:sz w:val="24"/>
          <w:szCs w:val="24"/>
        </w:rPr>
        <w:t>reasonableness</w:t>
      </w:r>
      <w:r w:rsidRPr="005C28CF">
        <w:rPr>
          <w:rFonts w:ascii="Arial Narrow" w:hAnsi="Arial Narrow" w:cs="NewsGothicBT-Light"/>
          <w:sz w:val="24"/>
          <w:szCs w:val="24"/>
        </w:rPr>
        <w:t xml:space="preserve"> and compliance with principles of IAS 16.</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cs="NewsGothicBT-Light"/>
          <w:sz w:val="24"/>
          <w:szCs w:val="24"/>
        </w:rPr>
        <w:t xml:space="preserve">Agree all non-current assets in the </w:t>
      </w:r>
      <w:r w:rsidRPr="005C28CF">
        <w:rPr>
          <w:rFonts w:ascii="Arial Narrow" w:hAnsi="Arial Narrow" w:cs="NewsGothicBT-Light"/>
          <w:b/>
          <w:sz w:val="24"/>
          <w:szCs w:val="24"/>
        </w:rPr>
        <w:t>non-current assets register</w:t>
      </w:r>
      <w:r w:rsidRPr="005C28CF">
        <w:rPr>
          <w:rFonts w:ascii="Arial Narrow" w:hAnsi="Arial Narrow" w:cs="NewsGothicBT-Light"/>
          <w:sz w:val="24"/>
          <w:szCs w:val="24"/>
        </w:rPr>
        <w:t xml:space="preserve"> to the valuation report to ensure their completeness and that all assets in the same category have been </w:t>
      </w:r>
      <w:proofErr w:type="spellStart"/>
      <w:r w:rsidRPr="005C28CF">
        <w:rPr>
          <w:rFonts w:ascii="Arial Narrow" w:hAnsi="Arial Narrow" w:cs="NewsGothicBT-Light"/>
          <w:sz w:val="24"/>
          <w:szCs w:val="24"/>
        </w:rPr>
        <w:t>revalued</w:t>
      </w:r>
      <w:proofErr w:type="spellEnd"/>
      <w:r w:rsidRPr="005C28CF">
        <w:rPr>
          <w:rFonts w:ascii="Arial Narrow" w:hAnsi="Arial Narrow" w:cs="NewsGothicBT-Light"/>
          <w:sz w:val="24"/>
          <w:szCs w:val="24"/>
        </w:rPr>
        <w:t xml:space="preserve"> in line with IAS 16.</w:t>
      </w:r>
    </w:p>
    <w:p w:rsidR="00FD390C" w:rsidRPr="005C28CF" w:rsidRDefault="00FD390C" w:rsidP="00FD390C">
      <w:pPr>
        <w:pStyle w:val="BodyText"/>
        <w:numPr>
          <w:ilvl w:val="0"/>
          <w:numId w:val="7"/>
        </w:numPr>
        <w:autoSpaceDE w:val="0"/>
        <w:autoSpaceDN w:val="0"/>
        <w:adjustRightInd w:val="0"/>
        <w:spacing w:line="240" w:lineRule="auto"/>
        <w:ind w:left="567" w:hanging="425"/>
        <w:rPr>
          <w:rFonts w:ascii="Arial Narrow" w:hAnsi="Arial Narrow" w:cs="NewsGothicBT-Light"/>
        </w:rPr>
      </w:pPr>
      <w:r w:rsidRPr="005C28CF">
        <w:rPr>
          <w:rFonts w:ascii="Arial Narrow" w:hAnsi="Arial Narrow"/>
          <w:b/>
        </w:rPr>
        <w:t>R</w:t>
      </w:r>
      <w:r w:rsidRPr="005C28CF">
        <w:rPr>
          <w:rFonts w:ascii="Arial Narrow" w:hAnsi="Arial Narrow" w:cs="NewsGothicBT-Light"/>
          <w:b/>
        </w:rPr>
        <w:t>ecalculate</w:t>
      </w:r>
      <w:r w:rsidRPr="005C28CF">
        <w:rPr>
          <w:rFonts w:ascii="Arial Narrow" w:hAnsi="Arial Narrow" w:cs="NewsGothicBT-Light"/>
        </w:rPr>
        <w:t xml:space="preserve"> the revaluation increases and decreases and check that they are accounted for </w:t>
      </w:r>
      <w:r w:rsidRPr="005C28CF">
        <w:rPr>
          <w:rFonts w:ascii="Arial Narrow" w:hAnsi="Arial Narrow"/>
          <w:bCs/>
        </w:rPr>
        <w:t xml:space="preserve">in accordance with IAS 16 &amp; 36 </w:t>
      </w:r>
      <w:r w:rsidRPr="005C28CF">
        <w:rPr>
          <w:rFonts w:ascii="Arial Narrow" w:hAnsi="Arial Narrow"/>
          <w:bCs/>
          <w:i/>
        </w:rPr>
        <w:t>Impairment of assets:</w:t>
      </w:r>
    </w:p>
    <w:p w:rsidR="00FD390C" w:rsidRPr="005C28CF" w:rsidRDefault="00FD390C" w:rsidP="00FD390C">
      <w:pPr>
        <w:numPr>
          <w:ilvl w:val="0"/>
          <w:numId w:val="8"/>
        </w:numPr>
        <w:autoSpaceDE w:val="0"/>
        <w:autoSpaceDN w:val="0"/>
        <w:adjustRightInd w:val="0"/>
        <w:spacing w:after="0" w:line="240" w:lineRule="auto"/>
        <w:jc w:val="both"/>
        <w:rPr>
          <w:rFonts w:ascii="Arial Narrow" w:hAnsi="Arial Narrow" w:cs="NewsGothicBT-Light"/>
          <w:sz w:val="24"/>
          <w:szCs w:val="24"/>
        </w:rPr>
      </w:pPr>
      <w:r w:rsidRPr="005C28CF">
        <w:rPr>
          <w:rFonts w:ascii="Arial Narrow" w:hAnsi="Arial Narrow" w:cs="NewsGothicBT-Light"/>
          <w:sz w:val="24"/>
          <w:szCs w:val="24"/>
        </w:rPr>
        <w:t>A revaluation gain is credited to OCI and to revaluation surplus in equity or to profit or loss to the extent of a reversal of a previous revaluation loss on the same asset.</w:t>
      </w:r>
    </w:p>
    <w:p w:rsidR="00FD390C" w:rsidRPr="005C28CF" w:rsidRDefault="00FD390C" w:rsidP="00FD390C">
      <w:pPr>
        <w:numPr>
          <w:ilvl w:val="0"/>
          <w:numId w:val="8"/>
        </w:numPr>
        <w:autoSpaceDE w:val="0"/>
        <w:autoSpaceDN w:val="0"/>
        <w:adjustRightInd w:val="0"/>
        <w:spacing w:after="0" w:line="240" w:lineRule="auto"/>
        <w:jc w:val="both"/>
        <w:rPr>
          <w:rFonts w:ascii="Arial Narrow" w:hAnsi="Arial Narrow" w:cs="NewsGothicBT-Light"/>
          <w:sz w:val="24"/>
          <w:szCs w:val="24"/>
        </w:rPr>
      </w:pPr>
      <w:r w:rsidRPr="005C28CF">
        <w:rPr>
          <w:rFonts w:ascii="Arial Narrow" w:hAnsi="Arial Narrow" w:cs="NewsGothicBT-Light"/>
          <w:sz w:val="24"/>
          <w:szCs w:val="24"/>
        </w:rPr>
        <w:t>A revaluation loss is debited to profit or loss or first deducted from the revaluation surplus on the same asset and the balance debited to profit or loss.</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cs="NewsGothicBT-Light"/>
          <w:sz w:val="24"/>
          <w:szCs w:val="24"/>
        </w:rPr>
        <w:t xml:space="preserve">Recalculate the </w:t>
      </w:r>
      <w:r w:rsidRPr="005C28CF">
        <w:rPr>
          <w:rFonts w:ascii="Arial Narrow" w:hAnsi="Arial Narrow" w:cs="NewsGothicBT-Light"/>
          <w:b/>
          <w:sz w:val="24"/>
          <w:szCs w:val="24"/>
        </w:rPr>
        <w:t>depreciation charge</w:t>
      </w:r>
      <w:r w:rsidRPr="005C28CF">
        <w:rPr>
          <w:rFonts w:ascii="Arial Narrow" w:hAnsi="Arial Narrow" w:cs="NewsGothicBT-Light"/>
          <w:sz w:val="24"/>
          <w:szCs w:val="24"/>
        </w:rPr>
        <w:t xml:space="preserve"> for the year and confirm that for non-current assets at the revaluation date, the depreciation was based on cost before the revaluation and based on the valuation after on a pro rata basis.</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cs="NewsGothicBT-Light"/>
          <w:sz w:val="24"/>
          <w:szCs w:val="24"/>
        </w:rPr>
        <w:t xml:space="preserve">For a sample of non-current assets from the non-current assets register, physically verify to confirm </w:t>
      </w:r>
      <w:r w:rsidRPr="005C28CF">
        <w:rPr>
          <w:rFonts w:ascii="Arial Narrow" w:hAnsi="Arial Narrow" w:cs="NewsGothicBT-Light"/>
          <w:b/>
          <w:sz w:val="24"/>
          <w:szCs w:val="24"/>
        </w:rPr>
        <w:t>existence</w:t>
      </w:r>
      <w:r w:rsidRPr="005C28CF">
        <w:rPr>
          <w:rFonts w:ascii="Arial Narrow" w:hAnsi="Arial Narrow" w:cs="NewsGothicBT-Light"/>
          <w:sz w:val="24"/>
          <w:szCs w:val="24"/>
        </w:rPr>
        <w:t>.</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cs="NewsGothicBT-Light"/>
          <w:sz w:val="24"/>
          <w:szCs w:val="24"/>
        </w:rPr>
        <w:t xml:space="preserve">For a sample of non-current assets trace back to the non-current assets register and general ledger to confirm </w:t>
      </w:r>
      <w:r w:rsidRPr="005C28CF">
        <w:rPr>
          <w:rFonts w:ascii="Arial Narrow" w:hAnsi="Arial Narrow" w:cs="NewsGothicBT-Light"/>
          <w:b/>
          <w:sz w:val="24"/>
          <w:szCs w:val="24"/>
        </w:rPr>
        <w:t>completeness</w:t>
      </w:r>
      <w:r w:rsidRPr="005C28CF">
        <w:rPr>
          <w:rFonts w:ascii="Arial Narrow" w:hAnsi="Arial Narrow" w:cs="NewsGothicBT-Light"/>
          <w:sz w:val="24"/>
          <w:szCs w:val="24"/>
        </w:rPr>
        <w:t>.</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sz w:val="24"/>
          <w:szCs w:val="24"/>
        </w:rPr>
        <w:t xml:space="preserve">Confirm whether valuations of all </w:t>
      </w:r>
      <w:proofErr w:type="spellStart"/>
      <w:r w:rsidRPr="005C28CF">
        <w:rPr>
          <w:rFonts w:ascii="Arial Narrow" w:hAnsi="Arial Narrow"/>
          <w:sz w:val="24"/>
          <w:szCs w:val="24"/>
        </w:rPr>
        <w:t>revalued</w:t>
      </w:r>
      <w:proofErr w:type="spellEnd"/>
      <w:r w:rsidRPr="005C28CF">
        <w:rPr>
          <w:rFonts w:ascii="Arial Narrow" w:hAnsi="Arial Narrow"/>
          <w:sz w:val="24"/>
          <w:szCs w:val="24"/>
        </w:rPr>
        <w:t xml:space="preserve"> assets have been </w:t>
      </w:r>
      <w:r w:rsidRPr="005C28CF">
        <w:rPr>
          <w:rFonts w:ascii="Arial Narrow" w:hAnsi="Arial Narrow"/>
          <w:b/>
          <w:sz w:val="24"/>
          <w:szCs w:val="24"/>
        </w:rPr>
        <w:t>updated regularly</w:t>
      </w:r>
      <w:r w:rsidRPr="005C28CF">
        <w:rPr>
          <w:rFonts w:ascii="Arial Narrow" w:hAnsi="Arial Narrow"/>
          <w:sz w:val="24"/>
          <w:szCs w:val="24"/>
        </w:rPr>
        <w:t xml:space="preserve"> by asking the finance director and inspecting the previous financial statements.</w:t>
      </w:r>
    </w:p>
    <w:p w:rsidR="00FD390C" w:rsidRPr="005C28CF" w:rsidRDefault="00FD390C" w:rsidP="00FD390C">
      <w:pPr>
        <w:numPr>
          <w:ilvl w:val="0"/>
          <w:numId w:val="7"/>
        </w:numPr>
        <w:autoSpaceDE w:val="0"/>
        <w:autoSpaceDN w:val="0"/>
        <w:adjustRightInd w:val="0"/>
        <w:spacing w:after="0" w:line="240" w:lineRule="auto"/>
        <w:ind w:left="567" w:hanging="425"/>
        <w:jc w:val="both"/>
        <w:rPr>
          <w:rFonts w:ascii="Arial Narrow" w:hAnsi="Arial Narrow" w:cs="NewsGothicBT-Light"/>
          <w:sz w:val="24"/>
          <w:szCs w:val="24"/>
        </w:rPr>
      </w:pPr>
      <w:r w:rsidRPr="005C28CF">
        <w:rPr>
          <w:rFonts w:ascii="Arial Narrow" w:hAnsi="Arial Narrow"/>
          <w:sz w:val="24"/>
          <w:szCs w:val="24"/>
        </w:rPr>
        <w:t xml:space="preserve">Review </w:t>
      </w:r>
      <w:r w:rsidRPr="005C28CF">
        <w:rPr>
          <w:rFonts w:ascii="Arial Narrow" w:hAnsi="Arial Narrow"/>
          <w:b/>
          <w:sz w:val="24"/>
          <w:szCs w:val="24"/>
        </w:rPr>
        <w:t>insurance policies</w:t>
      </w:r>
      <w:r w:rsidRPr="005C28CF">
        <w:rPr>
          <w:rFonts w:ascii="Arial Narrow" w:hAnsi="Arial Narrow"/>
          <w:sz w:val="24"/>
          <w:szCs w:val="24"/>
        </w:rPr>
        <w:t xml:space="preserve"> and consider the adequacy of their insured values and check expiry dates.</w:t>
      </w:r>
    </w:p>
    <w:p w:rsidR="00FD390C" w:rsidRPr="005C28CF" w:rsidRDefault="00FD390C" w:rsidP="00FD390C">
      <w:pPr>
        <w:pStyle w:val="ListParagraph"/>
        <w:numPr>
          <w:ilvl w:val="0"/>
          <w:numId w:val="7"/>
        </w:numPr>
        <w:spacing w:after="0" w:line="240" w:lineRule="auto"/>
        <w:ind w:left="567" w:hanging="425"/>
        <w:rPr>
          <w:rFonts w:ascii="Arial Narrow" w:hAnsi="Arial Narrow"/>
          <w:sz w:val="24"/>
          <w:szCs w:val="24"/>
        </w:rPr>
      </w:pPr>
      <w:r w:rsidRPr="005C28CF">
        <w:rPr>
          <w:rFonts w:ascii="Arial Narrow" w:hAnsi="Arial Narrow" w:cs="NewsGothicBT-Light"/>
          <w:sz w:val="24"/>
          <w:szCs w:val="24"/>
        </w:rPr>
        <w:t xml:space="preserve">Review the financial statements </w:t>
      </w:r>
      <w:r w:rsidRPr="005C28CF">
        <w:rPr>
          <w:rFonts w:ascii="Arial Narrow" w:hAnsi="Arial Narrow" w:cs="NewsGothicBT-Light"/>
          <w:b/>
          <w:sz w:val="24"/>
          <w:szCs w:val="24"/>
        </w:rPr>
        <w:t>disclosures</w:t>
      </w:r>
      <w:r w:rsidRPr="005C28CF">
        <w:rPr>
          <w:rFonts w:ascii="Arial Narrow" w:hAnsi="Arial Narrow" w:cs="NewsGothicBT-Light"/>
          <w:sz w:val="24"/>
          <w:szCs w:val="24"/>
        </w:rPr>
        <w:t xml:space="preserve"> relating to land and buildings to ensure they comply with IAS 16.</w:t>
      </w:r>
    </w:p>
    <w:p w:rsidR="00FD390C" w:rsidRPr="005C28CF" w:rsidRDefault="00FD390C" w:rsidP="00FD390C">
      <w:pPr>
        <w:spacing w:after="0" w:line="240" w:lineRule="auto"/>
        <w:ind w:left="1440" w:firstLine="720"/>
        <w:rPr>
          <w:rFonts w:ascii="Arial Narrow" w:hAnsi="Arial Narrow"/>
          <w:i/>
          <w:sz w:val="24"/>
          <w:szCs w:val="24"/>
        </w:rPr>
      </w:pPr>
      <w:r w:rsidRPr="005C28CF">
        <w:rPr>
          <w:rFonts w:ascii="Arial Narrow" w:hAnsi="Arial Narrow"/>
          <w:i/>
          <w:sz w:val="24"/>
          <w:szCs w:val="24"/>
        </w:rPr>
        <w:t xml:space="preserve">          </w:t>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r>
      <w:r w:rsidRPr="005C28CF">
        <w:rPr>
          <w:rFonts w:ascii="Arial Narrow" w:hAnsi="Arial Narrow"/>
          <w:i/>
          <w:sz w:val="24"/>
          <w:szCs w:val="24"/>
        </w:rPr>
        <w:tab/>
        <w:t>(Half a mark for any properly described substantive procedure</w:t>
      </w:r>
      <w:proofErr w:type="gramStart"/>
      <w:r w:rsidRPr="005C28CF">
        <w:rPr>
          <w:rFonts w:ascii="Arial Narrow" w:hAnsi="Arial Narrow"/>
          <w:i/>
          <w:sz w:val="24"/>
          <w:szCs w:val="24"/>
        </w:rPr>
        <w:t>,  total</w:t>
      </w:r>
      <w:proofErr w:type="gramEnd"/>
      <w:r w:rsidRPr="005C28CF">
        <w:rPr>
          <w:rFonts w:ascii="Arial Narrow" w:hAnsi="Arial Narrow"/>
          <w:i/>
          <w:sz w:val="24"/>
          <w:szCs w:val="24"/>
        </w:rPr>
        <w:t>, 5 marks)</w:t>
      </w:r>
    </w:p>
    <w:p w:rsidR="00FD390C" w:rsidRPr="005C28CF" w:rsidRDefault="00FD390C" w:rsidP="00FD390C">
      <w:pPr>
        <w:spacing w:after="0" w:line="240" w:lineRule="auto"/>
        <w:rPr>
          <w:rFonts w:ascii="Arial Narrow" w:hAnsi="Arial Narrow"/>
          <w:sz w:val="24"/>
          <w:szCs w:val="24"/>
        </w:rPr>
      </w:pPr>
    </w:p>
    <w:p w:rsidR="00FD390C" w:rsidRPr="00926C50" w:rsidRDefault="00FD390C" w:rsidP="00FD390C">
      <w:pPr>
        <w:pStyle w:val="ListParagraph"/>
        <w:autoSpaceDE w:val="0"/>
        <w:autoSpaceDN w:val="0"/>
        <w:adjustRightInd w:val="0"/>
        <w:spacing w:after="0" w:line="240" w:lineRule="auto"/>
        <w:ind w:left="284"/>
        <w:jc w:val="both"/>
        <w:rPr>
          <w:rFonts w:ascii="Arial Narrow" w:eastAsia="SabonLTStd-Roman" w:hAnsi="Arial Narrow" w:cs="SabonLTStd-Roman"/>
          <w:sz w:val="24"/>
          <w:szCs w:val="24"/>
        </w:rPr>
      </w:pPr>
      <w:bookmarkStart w:id="0" w:name="_GoBack"/>
      <w:bookmarkEnd w:id="0"/>
    </w:p>
    <w:sectPr w:rsidR="00FD390C" w:rsidRPr="00926C50" w:rsidSect="008F2E65">
      <w:pgSz w:w="12240" w:h="15840"/>
      <w:pgMar w:top="851"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TWalsheim-Light">
    <w:altName w:val="Calibri"/>
    <w:panose1 w:val="00000000000000000000"/>
    <w:charset w:val="00"/>
    <w:family w:val="auto"/>
    <w:notTrueType/>
    <w:pitch w:val="default"/>
    <w:sig w:usb0="00000003" w:usb1="00000000" w:usb2="00000000" w:usb3="00000000" w:csb0="00000001" w:csb1="00000000"/>
  </w:font>
  <w:font w:name="SabonLTStd-Roman">
    <w:altName w:val="MS Mincho"/>
    <w:panose1 w:val="00000000000000000000"/>
    <w:charset w:val="80"/>
    <w:family w:val="auto"/>
    <w:notTrueType/>
    <w:pitch w:val="default"/>
    <w:sig w:usb0="00000001" w:usb1="08070000" w:usb2="00000010" w:usb3="00000000" w:csb0="00020000" w:csb1="00000000"/>
  </w:font>
  <w:font w:name="NewsGothicBT-Bold">
    <w:altName w:val="Arial"/>
    <w:charset w:val="00"/>
    <w:family w:val="swiss"/>
    <w:pitch w:val="default"/>
    <w:sig w:usb0="00000003" w:usb1="00000000" w:usb2="00000000" w:usb3="00000000" w:csb0="00000001" w:csb1="00000000"/>
  </w:font>
  <w:font w:name="NewsGothicBT-Demi">
    <w:altName w:val="Arial"/>
    <w:charset w:val="00"/>
    <w:family w:val="swiss"/>
    <w:pitch w:val="default"/>
    <w:sig w:usb0="00000003" w:usb1="00000000" w:usb2="00000000" w:usb3="00000000" w:csb0="00000001" w:csb1="00000000"/>
  </w:font>
  <w:font w:name="SwissCond">
    <w:altName w:val="Arial"/>
    <w:charset w:val="00"/>
    <w:family w:val="swiss"/>
    <w:pitch w:val="default"/>
    <w:sig w:usb0="00000003" w:usb1="00000000" w:usb2="00000000" w:usb3="00000000" w:csb0="00000001" w:csb1="00000000"/>
  </w:font>
  <w:font w:name="NewsGothicBT-Light">
    <w:altName w:val="Arial"/>
    <w:charset w:val="00"/>
    <w:family w:val="swiss"/>
    <w:pitch w:val="default"/>
    <w:sig w:usb0="00000003" w:usb1="00000000" w:usb2="00000000" w:usb3="00000000" w:csb0="00000001" w:csb1="00000000"/>
  </w:font>
  <w:font w:name="SwiftEF-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EE0"/>
    <w:multiLevelType w:val="hybridMultilevel"/>
    <w:tmpl w:val="C6C859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778C2"/>
    <w:multiLevelType w:val="hybridMultilevel"/>
    <w:tmpl w:val="5E30D52C"/>
    <w:lvl w:ilvl="0" w:tplc="A5ECD480">
      <w:start w:val="1"/>
      <w:numFmt w:val="decimal"/>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220D7B77"/>
    <w:multiLevelType w:val="hybridMultilevel"/>
    <w:tmpl w:val="A1FA8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3FF49D6"/>
    <w:multiLevelType w:val="hybridMultilevel"/>
    <w:tmpl w:val="B9186EAE"/>
    <w:lvl w:ilvl="0" w:tplc="04090011">
      <w:start w:val="1"/>
      <w:numFmt w:val="decimal"/>
      <w:lvlText w:val="%1)"/>
      <w:lvlJc w:val="left"/>
      <w:pPr>
        <w:ind w:left="876" w:hanging="360"/>
      </w:p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4">
    <w:nsid w:val="49D41AD8"/>
    <w:multiLevelType w:val="hybridMultilevel"/>
    <w:tmpl w:val="ED30DD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022EBA"/>
    <w:multiLevelType w:val="hybridMultilevel"/>
    <w:tmpl w:val="3312A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7503D9"/>
    <w:multiLevelType w:val="hybridMultilevel"/>
    <w:tmpl w:val="DE3EA87A"/>
    <w:lvl w:ilvl="0" w:tplc="D2D23B9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AF"/>
    <w:rsid w:val="000E7F7E"/>
    <w:rsid w:val="00105B44"/>
    <w:rsid w:val="001B1368"/>
    <w:rsid w:val="002B618C"/>
    <w:rsid w:val="002D34F1"/>
    <w:rsid w:val="004468BA"/>
    <w:rsid w:val="005042C1"/>
    <w:rsid w:val="005200EF"/>
    <w:rsid w:val="005E0C40"/>
    <w:rsid w:val="005F2B62"/>
    <w:rsid w:val="00607501"/>
    <w:rsid w:val="00626228"/>
    <w:rsid w:val="006F3871"/>
    <w:rsid w:val="0072606D"/>
    <w:rsid w:val="00840BB2"/>
    <w:rsid w:val="00860E1C"/>
    <w:rsid w:val="008C0DB3"/>
    <w:rsid w:val="008F2E65"/>
    <w:rsid w:val="00916B41"/>
    <w:rsid w:val="00926C50"/>
    <w:rsid w:val="00927F86"/>
    <w:rsid w:val="009A329E"/>
    <w:rsid w:val="00A8542A"/>
    <w:rsid w:val="00AB5D1B"/>
    <w:rsid w:val="00B2088E"/>
    <w:rsid w:val="00BB6CA2"/>
    <w:rsid w:val="00BE7117"/>
    <w:rsid w:val="00CB759C"/>
    <w:rsid w:val="00CC6743"/>
    <w:rsid w:val="00D033BC"/>
    <w:rsid w:val="00D038D9"/>
    <w:rsid w:val="00D10FA4"/>
    <w:rsid w:val="00D55AAF"/>
    <w:rsid w:val="00E269E7"/>
    <w:rsid w:val="00E4507C"/>
    <w:rsid w:val="00E64D26"/>
    <w:rsid w:val="00FD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AF"/>
    <w:pPr>
      <w:spacing w:after="160" w:line="256" w:lineRule="auto"/>
    </w:pPr>
    <w:rPr>
      <w:rFonts w:ascii="Calibri" w:eastAsia="Calibri" w:hAnsi="Calibri"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D10FA4"/>
  </w:style>
  <w:style w:type="paragraph" w:styleId="ListParagraph">
    <w:name w:val="List Paragraph"/>
    <w:basedOn w:val="Normal"/>
    <w:link w:val="ListParagraphChar"/>
    <w:uiPriority w:val="34"/>
    <w:qFormat/>
    <w:rsid w:val="00D10FA4"/>
    <w:pPr>
      <w:spacing w:after="200" w:line="27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59"/>
    <w:rsid w:val="00FD3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D390C"/>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FD390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AF"/>
    <w:pPr>
      <w:spacing w:after="160" w:line="256" w:lineRule="auto"/>
    </w:pPr>
    <w:rPr>
      <w:rFonts w:ascii="Calibri" w:eastAsia="Calibri" w:hAnsi="Calibri"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D10FA4"/>
  </w:style>
  <w:style w:type="paragraph" w:styleId="ListParagraph">
    <w:name w:val="List Paragraph"/>
    <w:basedOn w:val="Normal"/>
    <w:link w:val="ListParagraphChar"/>
    <w:uiPriority w:val="34"/>
    <w:qFormat/>
    <w:rsid w:val="00D10FA4"/>
    <w:pPr>
      <w:spacing w:after="200" w:line="27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59"/>
    <w:rsid w:val="00FD3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D390C"/>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FD39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94230">
      <w:bodyDiv w:val="1"/>
      <w:marLeft w:val="0"/>
      <w:marRight w:val="0"/>
      <w:marTop w:val="0"/>
      <w:marBottom w:val="0"/>
      <w:divBdr>
        <w:top w:val="none" w:sz="0" w:space="0" w:color="auto"/>
        <w:left w:val="none" w:sz="0" w:space="0" w:color="auto"/>
        <w:bottom w:val="none" w:sz="0" w:space="0" w:color="auto"/>
        <w:right w:val="none" w:sz="0" w:space="0" w:color="auto"/>
      </w:divBdr>
    </w:div>
    <w:div w:id="1144616382">
      <w:bodyDiv w:val="1"/>
      <w:marLeft w:val="0"/>
      <w:marRight w:val="0"/>
      <w:marTop w:val="0"/>
      <w:marBottom w:val="0"/>
      <w:divBdr>
        <w:top w:val="none" w:sz="0" w:space="0" w:color="auto"/>
        <w:left w:val="none" w:sz="0" w:space="0" w:color="auto"/>
        <w:bottom w:val="none" w:sz="0" w:space="0" w:color="auto"/>
        <w:right w:val="none" w:sz="0" w:space="0" w:color="auto"/>
      </w:divBdr>
    </w:div>
    <w:div w:id="20479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10</cp:revision>
  <cp:lastPrinted>2024-10-23T11:41:00Z</cp:lastPrinted>
  <dcterms:created xsi:type="dcterms:W3CDTF">2024-10-23T04:17:00Z</dcterms:created>
  <dcterms:modified xsi:type="dcterms:W3CDTF">2025-03-25T07:13:00Z</dcterms:modified>
</cp:coreProperties>
</file>