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5B8" w:rsidRDefault="00DD45B8" w:rsidP="00DD45B8">
      <w:pPr>
        <w:spacing w:after="0" w:line="240" w:lineRule="auto"/>
        <w:jc w:val="center"/>
        <w:rPr>
          <w:rFonts w:ascii="Times New Roman" w:hAnsi="Times New Roman" w:cs="Times New Roman"/>
          <w:b/>
          <w:sz w:val="36"/>
        </w:rPr>
      </w:pPr>
      <w:bookmarkStart w:id="0" w:name="_GoBack"/>
      <w:bookmarkEnd w:id="0"/>
      <w:r>
        <w:rPr>
          <w:rFonts w:ascii="Times New Roman" w:hAnsi="Times New Roman" w:cs="Times New Roman"/>
          <w:b/>
          <w:sz w:val="36"/>
        </w:rPr>
        <w:t>MAKERERE UNIVERSITY BUSINESS SCHOOL</w:t>
      </w:r>
    </w:p>
    <w:p w:rsidR="00DD45B8" w:rsidRDefault="00DD45B8" w:rsidP="00DD45B8">
      <w:pPr>
        <w:spacing w:after="0" w:line="240" w:lineRule="auto"/>
        <w:jc w:val="center"/>
        <w:rPr>
          <w:rFonts w:ascii="Times New Roman" w:hAnsi="Times New Roman" w:cs="Times New Roman"/>
          <w:b/>
          <w:sz w:val="28"/>
        </w:rPr>
      </w:pPr>
      <w:r>
        <w:rPr>
          <w:rFonts w:ascii="Times New Roman" w:hAnsi="Times New Roman" w:cs="Times New Roman"/>
          <w:b/>
          <w:sz w:val="28"/>
        </w:rPr>
        <w:t>FACULTY OF TOURISM, HOSPITALITY AND LANGUAGES</w:t>
      </w:r>
    </w:p>
    <w:p w:rsidR="00DD45B8" w:rsidRDefault="00DD45B8" w:rsidP="00DD45B8">
      <w:pPr>
        <w:spacing w:after="0" w:line="240" w:lineRule="auto"/>
        <w:jc w:val="center"/>
        <w:rPr>
          <w:rFonts w:ascii="Times New Roman" w:hAnsi="Times New Roman" w:cs="Times New Roman"/>
          <w:b/>
          <w:sz w:val="28"/>
        </w:rPr>
      </w:pPr>
      <w:r>
        <w:rPr>
          <w:rFonts w:ascii="Times New Roman" w:hAnsi="Times New Roman" w:cs="Times New Roman"/>
          <w:b/>
          <w:sz w:val="28"/>
        </w:rPr>
        <w:t>DEPARTMENT OF LEISURE AND HOSPITALITY MANAGEMENT</w:t>
      </w:r>
    </w:p>
    <w:p w:rsidR="00DD45B8" w:rsidRDefault="00DD45B8" w:rsidP="00DD45B8">
      <w:pPr>
        <w:spacing w:line="240" w:lineRule="auto"/>
        <w:rPr>
          <w:rFonts w:ascii="Times New Roman" w:hAnsi="Times New Roman" w:cs="Times New Roman"/>
          <w:b/>
          <w:sz w:val="24"/>
          <w:szCs w:val="24"/>
        </w:rPr>
      </w:pPr>
    </w:p>
    <w:p w:rsidR="00DD45B8" w:rsidRDefault="00DD45B8" w:rsidP="00DD45B8">
      <w:pPr>
        <w:spacing w:line="240" w:lineRule="auto"/>
        <w:rPr>
          <w:rFonts w:ascii="Times New Roman" w:hAnsi="Times New Roman" w:cs="Times New Roman"/>
          <w:b/>
          <w:sz w:val="24"/>
          <w:szCs w:val="24"/>
        </w:rPr>
      </w:pPr>
      <w:r>
        <w:rPr>
          <w:rFonts w:ascii="Times New Roman" w:hAnsi="Times New Roman" w:cs="Times New Roman"/>
          <w:b/>
          <w:sz w:val="24"/>
          <w:szCs w:val="24"/>
        </w:rPr>
        <w:t>PROGRAMME:</w:t>
      </w:r>
      <w:r>
        <w:rPr>
          <w:rFonts w:ascii="Times New Roman" w:hAnsi="Times New Roman" w:cs="Times New Roman"/>
          <w:b/>
          <w:sz w:val="24"/>
          <w:szCs w:val="24"/>
        </w:rPr>
        <w:tab/>
      </w:r>
      <w:r>
        <w:rPr>
          <w:rFonts w:ascii="Times New Roman" w:hAnsi="Times New Roman" w:cs="Times New Roman"/>
          <w:b/>
          <w:sz w:val="24"/>
          <w:szCs w:val="24"/>
        </w:rPr>
        <w:tab/>
        <w:t>BLEH 2</w:t>
      </w:r>
    </w:p>
    <w:p w:rsidR="00DD45B8" w:rsidRDefault="00DD45B8" w:rsidP="00DD45B8">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ACADEMIC YEAR: </w:t>
      </w:r>
      <w:r>
        <w:rPr>
          <w:rFonts w:ascii="Times New Roman" w:hAnsi="Times New Roman" w:cs="Times New Roman"/>
          <w:b/>
          <w:sz w:val="24"/>
          <w:szCs w:val="24"/>
        </w:rPr>
        <w:tab/>
        <w:t>2024/2025</w:t>
      </w:r>
    </w:p>
    <w:p w:rsidR="00DD45B8" w:rsidRDefault="00DD45B8" w:rsidP="00DD45B8">
      <w:pPr>
        <w:spacing w:line="240" w:lineRule="auto"/>
        <w:rPr>
          <w:rFonts w:ascii="Times New Roman" w:hAnsi="Times New Roman" w:cs="Times New Roman"/>
          <w:b/>
          <w:sz w:val="24"/>
          <w:szCs w:val="24"/>
        </w:rPr>
      </w:pPr>
      <w:r>
        <w:rPr>
          <w:rFonts w:ascii="Times New Roman" w:hAnsi="Times New Roman" w:cs="Times New Roman"/>
          <w:b/>
          <w:sz w:val="24"/>
          <w:szCs w:val="24"/>
        </w:rPr>
        <w:t>SEMESTER: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TWO</w:t>
      </w:r>
    </w:p>
    <w:p w:rsidR="00DD45B8" w:rsidRDefault="00DD45B8" w:rsidP="00DD45B8">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COURSE: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HEALTH CLUB AND WELLNESS MANAGEMENT</w:t>
      </w:r>
    </w:p>
    <w:p w:rsidR="00DD45B8" w:rsidRDefault="00DD45B8" w:rsidP="00DD45B8">
      <w:pPr>
        <w:spacing w:line="240" w:lineRule="auto"/>
        <w:rPr>
          <w:rFonts w:ascii="Times New Roman" w:hAnsi="Times New Roman" w:cs="Times New Roman"/>
          <w:b/>
          <w:sz w:val="24"/>
          <w:szCs w:val="24"/>
        </w:rPr>
      </w:pPr>
      <w:r>
        <w:rPr>
          <w:rFonts w:ascii="Times New Roman" w:hAnsi="Times New Roman" w:cs="Times New Roman"/>
          <w:b/>
          <w:sz w:val="24"/>
          <w:szCs w:val="24"/>
        </w:rPr>
        <w:t>COURSE CODE:</w:t>
      </w:r>
      <w:r>
        <w:rPr>
          <w:rFonts w:ascii="Times New Roman" w:hAnsi="Times New Roman" w:cs="Times New Roman"/>
          <w:b/>
          <w:sz w:val="24"/>
          <w:szCs w:val="24"/>
        </w:rPr>
        <w:tab/>
      </w:r>
      <w:r>
        <w:rPr>
          <w:rFonts w:ascii="Times New Roman" w:hAnsi="Times New Roman" w:cs="Times New Roman"/>
          <w:b/>
          <w:sz w:val="24"/>
          <w:szCs w:val="24"/>
        </w:rPr>
        <w:tab/>
        <w:t>LHM 2206</w:t>
      </w:r>
    </w:p>
    <w:p w:rsidR="00DD45B8" w:rsidRDefault="00DD45B8" w:rsidP="00DD45B8">
      <w:pPr>
        <w:spacing w:line="240" w:lineRule="auto"/>
        <w:rPr>
          <w:rFonts w:ascii="Times New Roman" w:hAnsi="Times New Roman" w:cs="Times New Roman"/>
          <w:b/>
          <w:sz w:val="24"/>
          <w:szCs w:val="24"/>
        </w:rPr>
      </w:pPr>
      <w:r>
        <w:rPr>
          <w:rFonts w:ascii="Times New Roman" w:hAnsi="Times New Roman" w:cs="Times New Roman"/>
          <w:b/>
          <w:sz w:val="24"/>
          <w:szCs w:val="24"/>
        </w:rPr>
        <w:t>Facilitators: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Jjuuko Julius and </w:t>
      </w:r>
      <w:r>
        <w:rPr>
          <w:rFonts w:ascii="Times New Roman" w:hAnsi="Times New Roman" w:cs="Times New Roman"/>
          <w:b/>
          <w:sz w:val="24"/>
          <w:szCs w:val="21"/>
        </w:rPr>
        <w:t>Priscilla Lamwaka</w:t>
      </w:r>
    </w:p>
    <w:p w:rsidR="00DD45B8" w:rsidRDefault="00DD45B8" w:rsidP="00DD45B8">
      <w:pPr>
        <w:rPr>
          <w:rFonts w:ascii="Times New Roman" w:hAnsi="Times New Roman" w:cs="Times New Roman"/>
          <w:sz w:val="24"/>
          <w:szCs w:val="24"/>
        </w:rPr>
      </w:pPr>
    </w:p>
    <w:p w:rsidR="00DD45B8" w:rsidRPr="00FC437B" w:rsidRDefault="00DD45B8" w:rsidP="00DD45B8">
      <w:pPr>
        <w:spacing w:line="360" w:lineRule="auto"/>
        <w:rPr>
          <w:rFonts w:ascii="Times New Roman" w:hAnsi="Times New Roman" w:cs="Times New Roman"/>
          <w:b/>
          <w:sz w:val="24"/>
          <w:szCs w:val="24"/>
        </w:rPr>
      </w:pPr>
      <w:r w:rsidRPr="00FC437B">
        <w:rPr>
          <w:rFonts w:ascii="Times New Roman" w:hAnsi="Times New Roman" w:cs="Times New Roman"/>
          <w:b/>
          <w:sz w:val="24"/>
          <w:szCs w:val="24"/>
        </w:rPr>
        <w:t>COURSE DESCRIPTION</w:t>
      </w:r>
    </w:p>
    <w:p w:rsidR="00800AE8" w:rsidRPr="00FC437B" w:rsidRDefault="00800AE8" w:rsidP="00DD45B8">
      <w:pPr>
        <w:jc w:val="both"/>
        <w:rPr>
          <w:rFonts w:ascii="Times New Roman" w:hAnsi="Times New Roman" w:cs="Times New Roman"/>
          <w:sz w:val="24"/>
          <w:szCs w:val="24"/>
        </w:rPr>
      </w:pPr>
      <w:r w:rsidRPr="00FC437B">
        <w:rPr>
          <w:rFonts w:ascii="Times New Roman" w:hAnsi="Times New Roman" w:cs="Times New Roman"/>
          <w:sz w:val="24"/>
          <w:szCs w:val="24"/>
        </w:rPr>
        <w:t>This course will stimulate students’ thinking about the meaning of leisure and recreation in people’s lives. It is about experience, essential to the total wellness and well-being of a person. It is about leisure and recreation as an important vehicle for medical wellness. Leisure and recreation services are also essential for healthy communities in terms of social climate, environmental quality, and economic stability. This course unit focuses on the latest trends in health clubs, nutrition, physical activity, and wellness. From stress management and sleep to overall wellbeing, the course unit explores personal health, health clubs related attitudes and beliefs, and individual health behaviors.</w:t>
      </w:r>
    </w:p>
    <w:p w:rsidR="00DD45B8" w:rsidRPr="00FC437B" w:rsidRDefault="00DD45B8" w:rsidP="00DD45B8">
      <w:pPr>
        <w:jc w:val="both"/>
        <w:rPr>
          <w:rFonts w:ascii="Times New Roman" w:hAnsi="Times New Roman" w:cs="Times New Roman"/>
          <w:b/>
          <w:sz w:val="24"/>
          <w:szCs w:val="24"/>
        </w:rPr>
      </w:pPr>
      <w:r w:rsidRPr="00FC437B">
        <w:rPr>
          <w:rFonts w:ascii="Times New Roman" w:hAnsi="Times New Roman" w:cs="Times New Roman"/>
          <w:b/>
          <w:sz w:val="24"/>
          <w:szCs w:val="24"/>
        </w:rPr>
        <w:t>COURSE OBJECTIVES:</w:t>
      </w:r>
    </w:p>
    <w:p w:rsidR="00DD45B8" w:rsidRPr="00FC437B" w:rsidRDefault="00DD45B8" w:rsidP="00DD45B8">
      <w:pPr>
        <w:jc w:val="both"/>
        <w:rPr>
          <w:rFonts w:ascii="Times New Roman" w:hAnsi="Times New Roman" w:cs="Times New Roman"/>
          <w:sz w:val="24"/>
          <w:szCs w:val="24"/>
        </w:rPr>
      </w:pPr>
      <w:r w:rsidRPr="00FC437B">
        <w:rPr>
          <w:rFonts w:ascii="Times New Roman" w:hAnsi="Times New Roman" w:cs="Times New Roman"/>
          <w:sz w:val="24"/>
          <w:szCs w:val="24"/>
        </w:rPr>
        <w:t xml:space="preserve">Upon successful completion of this course students should be able to: </w:t>
      </w:r>
    </w:p>
    <w:p w:rsidR="009526B6" w:rsidRPr="00FC437B" w:rsidRDefault="006B47B2" w:rsidP="00DD45B8">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FC437B">
        <w:rPr>
          <w:rFonts w:ascii="Times New Roman" w:hAnsi="Times New Roman" w:cs="Times New Roman"/>
          <w:sz w:val="24"/>
          <w:szCs w:val="24"/>
        </w:rPr>
        <w:t>Know t</w:t>
      </w:r>
      <w:r w:rsidR="009526B6" w:rsidRPr="00FC437B">
        <w:rPr>
          <w:rFonts w:ascii="Times New Roman" w:hAnsi="Times New Roman" w:cs="Times New Roman"/>
          <w:sz w:val="24"/>
          <w:szCs w:val="24"/>
        </w:rPr>
        <w:t xml:space="preserve">he role of health clubs, nutrition, physical activity, and wellness in daily life </w:t>
      </w:r>
    </w:p>
    <w:p w:rsidR="009526B6" w:rsidRPr="00FC437B" w:rsidRDefault="009526B6" w:rsidP="009526B6">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FC437B">
        <w:rPr>
          <w:rFonts w:ascii="Times New Roman" w:hAnsi="Times New Roman" w:cs="Times New Roman"/>
          <w:sz w:val="24"/>
          <w:szCs w:val="24"/>
        </w:rPr>
        <w:t>Understand psychological and emotional health are connected to our overall wellbeing and health</w:t>
      </w:r>
    </w:p>
    <w:p w:rsidR="009526B6" w:rsidRPr="00FC437B" w:rsidRDefault="009526B6" w:rsidP="00DD45B8">
      <w:pPr>
        <w:pStyle w:val="ListParagraph"/>
        <w:numPr>
          <w:ilvl w:val="0"/>
          <w:numId w:val="10"/>
        </w:numPr>
        <w:autoSpaceDE w:val="0"/>
        <w:autoSpaceDN w:val="0"/>
        <w:adjustRightInd w:val="0"/>
        <w:spacing w:after="0" w:line="240" w:lineRule="auto"/>
        <w:rPr>
          <w:rFonts w:ascii="Times New Roman" w:hAnsi="Times New Roman" w:cs="Times New Roman"/>
          <w:color w:val="000000"/>
          <w:sz w:val="24"/>
          <w:szCs w:val="24"/>
        </w:rPr>
      </w:pPr>
      <w:r w:rsidRPr="00FC437B">
        <w:rPr>
          <w:rFonts w:ascii="Times New Roman" w:hAnsi="Times New Roman" w:cs="Times New Roman"/>
          <w:sz w:val="24"/>
          <w:szCs w:val="24"/>
        </w:rPr>
        <w:t xml:space="preserve">Identify personal health risks based upon current lifestyle choices </w:t>
      </w:r>
    </w:p>
    <w:p w:rsidR="009526B6" w:rsidRPr="00FC437B" w:rsidRDefault="009526B6" w:rsidP="00DD45B8">
      <w:pPr>
        <w:pStyle w:val="ListParagraph"/>
        <w:numPr>
          <w:ilvl w:val="0"/>
          <w:numId w:val="10"/>
        </w:numPr>
        <w:autoSpaceDE w:val="0"/>
        <w:autoSpaceDN w:val="0"/>
        <w:adjustRightInd w:val="0"/>
        <w:spacing w:after="0" w:line="240" w:lineRule="auto"/>
        <w:rPr>
          <w:rFonts w:ascii="Times New Roman" w:hAnsi="Times New Roman" w:cs="Times New Roman"/>
          <w:color w:val="000000"/>
          <w:sz w:val="24"/>
          <w:szCs w:val="24"/>
        </w:rPr>
      </w:pPr>
      <w:r w:rsidRPr="00FC437B">
        <w:rPr>
          <w:rFonts w:ascii="Times New Roman" w:hAnsi="Times New Roman" w:cs="Times New Roman"/>
          <w:sz w:val="24"/>
          <w:szCs w:val="24"/>
        </w:rPr>
        <w:t xml:space="preserve">Identify lifestyle changes that will enhance lifelong health </w:t>
      </w:r>
    </w:p>
    <w:p w:rsidR="00DD45B8" w:rsidRPr="00FC437B" w:rsidRDefault="009526B6" w:rsidP="00DD45B8">
      <w:pPr>
        <w:pStyle w:val="ListParagraph"/>
        <w:numPr>
          <w:ilvl w:val="0"/>
          <w:numId w:val="10"/>
        </w:numPr>
        <w:autoSpaceDE w:val="0"/>
        <w:autoSpaceDN w:val="0"/>
        <w:adjustRightInd w:val="0"/>
        <w:spacing w:after="0" w:line="240" w:lineRule="auto"/>
        <w:rPr>
          <w:rFonts w:ascii="Times New Roman" w:hAnsi="Times New Roman" w:cs="Times New Roman"/>
          <w:color w:val="000000"/>
          <w:sz w:val="24"/>
          <w:szCs w:val="24"/>
        </w:rPr>
      </w:pPr>
      <w:r w:rsidRPr="00FC437B">
        <w:rPr>
          <w:rFonts w:ascii="Times New Roman" w:hAnsi="Times New Roman" w:cs="Times New Roman"/>
          <w:sz w:val="24"/>
          <w:szCs w:val="24"/>
        </w:rPr>
        <w:t>Evaluate the evidence to support health clubs’ behaviors and lifestyles</w:t>
      </w:r>
      <w:r w:rsidR="00DD45B8" w:rsidRPr="00FC437B">
        <w:rPr>
          <w:rFonts w:ascii="Times New Roman" w:hAnsi="Times New Roman" w:cs="Times New Roman"/>
          <w:sz w:val="24"/>
          <w:szCs w:val="24"/>
        </w:rPr>
        <w:t xml:space="preserve">. </w:t>
      </w:r>
    </w:p>
    <w:p w:rsidR="00DD45B8" w:rsidRPr="00FC437B" w:rsidRDefault="00DD45B8" w:rsidP="00DD45B8">
      <w:pPr>
        <w:autoSpaceDE w:val="0"/>
        <w:autoSpaceDN w:val="0"/>
        <w:adjustRightInd w:val="0"/>
        <w:spacing w:after="0" w:line="240" w:lineRule="auto"/>
        <w:rPr>
          <w:rFonts w:ascii="Times New Roman" w:hAnsi="Times New Roman" w:cs="Times New Roman"/>
          <w:color w:val="000000"/>
          <w:sz w:val="24"/>
          <w:szCs w:val="24"/>
        </w:rPr>
      </w:pPr>
    </w:p>
    <w:p w:rsidR="00DD45B8" w:rsidRPr="00FC437B" w:rsidRDefault="00DD45B8" w:rsidP="00DD45B8">
      <w:pPr>
        <w:autoSpaceDE w:val="0"/>
        <w:autoSpaceDN w:val="0"/>
        <w:adjustRightInd w:val="0"/>
        <w:spacing w:after="0" w:line="240" w:lineRule="auto"/>
        <w:rPr>
          <w:rFonts w:ascii="Times New Roman" w:hAnsi="Times New Roman" w:cs="Times New Roman"/>
          <w:color w:val="000000"/>
          <w:sz w:val="24"/>
          <w:szCs w:val="24"/>
        </w:rPr>
      </w:pPr>
    </w:p>
    <w:p w:rsidR="00DD45B8" w:rsidRPr="00FC437B" w:rsidRDefault="00DD45B8" w:rsidP="00DD45B8">
      <w:pPr>
        <w:autoSpaceDE w:val="0"/>
        <w:autoSpaceDN w:val="0"/>
        <w:adjustRightInd w:val="0"/>
        <w:spacing w:after="0" w:line="240" w:lineRule="auto"/>
        <w:rPr>
          <w:rFonts w:ascii="Times New Roman" w:hAnsi="Times New Roman" w:cs="Times New Roman"/>
          <w:b/>
          <w:color w:val="000000"/>
          <w:sz w:val="24"/>
          <w:szCs w:val="24"/>
        </w:rPr>
      </w:pPr>
      <w:r w:rsidRPr="00FC437B">
        <w:rPr>
          <w:rFonts w:ascii="Times New Roman" w:hAnsi="Times New Roman" w:cs="Times New Roman"/>
          <w:b/>
          <w:color w:val="000000"/>
          <w:sz w:val="24"/>
          <w:szCs w:val="24"/>
        </w:rPr>
        <w:t>LEARNING OUTCOMES:</w:t>
      </w:r>
    </w:p>
    <w:p w:rsidR="00DD45B8" w:rsidRPr="00FC437B" w:rsidRDefault="00DD45B8" w:rsidP="00DD45B8">
      <w:pPr>
        <w:autoSpaceDE w:val="0"/>
        <w:autoSpaceDN w:val="0"/>
        <w:adjustRightInd w:val="0"/>
        <w:spacing w:after="0" w:line="240" w:lineRule="auto"/>
        <w:rPr>
          <w:rFonts w:ascii="Times New Roman" w:hAnsi="Times New Roman" w:cs="Times New Roman"/>
          <w:color w:val="000000"/>
          <w:sz w:val="24"/>
          <w:szCs w:val="24"/>
        </w:rPr>
      </w:pPr>
    </w:p>
    <w:p w:rsidR="00DD45B8" w:rsidRPr="00FC437B" w:rsidRDefault="00DD45B8" w:rsidP="00DD45B8">
      <w:pPr>
        <w:autoSpaceDE w:val="0"/>
        <w:autoSpaceDN w:val="0"/>
        <w:adjustRightInd w:val="0"/>
        <w:spacing w:after="0" w:line="240" w:lineRule="auto"/>
        <w:rPr>
          <w:rFonts w:ascii="Times New Roman" w:hAnsi="Times New Roman" w:cs="Times New Roman"/>
          <w:color w:val="000000"/>
          <w:sz w:val="24"/>
          <w:szCs w:val="24"/>
        </w:rPr>
      </w:pPr>
      <w:r w:rsidRPr="00FC437B">
        <w:rPr>
          <w:rFonts w:ascii="Times New Roman" w:hAnsi="Times New Roman" w:cs="Times New Roman"/>
          <w:color w:val="000000"/>
          <w:sz w:val="24"/>
          <w:szCs w:val="24"/>
        </w:rPr>
        <w:t>At the end of the semester, students should be able to demonstrate the following:</w:t>
      </w:r>
    </w:p>
    <w:p w:rsidR="00DD45B8" w:rsidRPr="00FC437B" w:rsidRDefault="00DD45B8" w:rsidP="00DD45B8">
      <w:pPr>
        <w:autoSpaceDE w:val="0"/>
        <w:autoSpaceDN w:val="0"/>
        <w:adjustRightInd w:val="0"/>
        <w:spacing w:after="0" w:line="240" w:lineRule="auto"/>
        <w:ind w:left="720" w:hanging="360"/>
        <w:rPr>
          <w:rFonts w:ascii="Times New Roman" w:hAnsi="Times New Roman" w:cs="Times New Roman"/>
          <w:color w:val="000000"/>
          <w:sz w:val="24"/>
          <w:szCs w:val="24"/>
        </w:rPr>
      </w:pPr>
    </w:p>
    <w:p w:rsidR="00FD2849" w:rsidRPr="00FC437B" w:rsidRDefault="006B47B2" w:rsidP="00FD2849">
      <w:pPr>
        <w:pStyle w:val="ListParagraph"/>
        <w:numPr>
          <w:ilvl w:val="0"/>
          <w:numId w:val="11"/>
        </w:numPr>
        <w:autoSpaceDE w:val="0"/>
        <w:autoSpaceDN w:val="0"/>
        <w:adjustRightInd w:val="0"/>
        <w:spacing w:after="0" w:line="240" w:lineRule="auto"/>
        <w:rPr>
          <w:rFonts w:ascii="Times New Roman" w:hAnsi="Times New Roman" w:cs="Times New Roman"/>
          <w:color w:val="000000"/>
          <w:sz w:val="24"/>
          <w:szCs w:val="24"/>
        </w:rPr>
      </w:pPr>
      <w:r w:rsidRPr="00FC437B">
        <w:rPr>
          <w:rFonts w:ascii="Times New Roman" w:hAnsi="Times New Roman" w:cs="Times New Roman"/>
          <w:sz w:val="24"/>
          <w:szCs w:val="24"/>
        </w:rPr>
        <w:t xml:space="preserve">Develop an awareness of current health issues and trends. </w:t>
      </w:r>
    </w:p>
    <w:p w:rsidR="00FD2849" w:rsidRPr="00FC437B" w:rsidRDefault="006B47B2" w:rsidP="00FD2849">
      <w:pPr>
        <w:pStyle w:val="ListParagraph"/>
        <w:numPr>
          <w:ilvl w:val="0"/>
          <w:numId w:val="11"/>
        </w:numPr>
        <w:autoSpaceDE w:val="0"/>
        <w:autoSpaceDN w:val="0"/>
        <w:adjustRightInd w:val="0"/>
        <w:spacing w:after="0" w:line="240" w:lineRule="auto"/>
        <w:rPr>
          <w:rFonts w:ascii="Times New Roman" w:hAnsi="Times New Roman" w:cs="Times New Roman"/>
          <w:color w:val="000000"/>
          <w:sz w:val="24"/>
          <w:szCs w:val="24"/>
        </w:rPr>
      </w:pPr>
      <w:r w:rsidRPr="00FC437B">
        <w:rPr>
          <w:rFonts w:ascii="Times New Roman" w:hAnsi="Times New Roman" w:cs="Times New Roman"/>
          <w:sz w:val="24"/>
          <w:szCs w:val="24"/>
        </w:rPr>
        <w:lastRenderedPageBreak/>
        <w:t xml:space="preserve">Gain an appreciation of the importance of fitness and nutrition in the pursuit and maintenance of a healthy lifestyle. </w:t>
      </w:r>
    </w:p>
    <w:p w:rsidR="00FD2849" w:rsidRPr="00FC437B" w:rsidRDefault="006B47B2" w:rsidP="00FD2849">
      <w:pPr>
        <w:pStyle w:val="ListParagraph"/>
        <w:numPr>
          <w:ilvl w:val="0"/>
          <w:numId w:val="11"/>
        </w:numPr>
        <w:autoSpaceDE w:val="0"/>
        <w:autoSpaceDN w:val="0"/>
        <w:adjustRightInd w:val="0"/>
        <w:spacing w:after="0" w:line="240" w:lineRule="auto"/>
        <w:rPr>
          <w:rFonts w:ascii="Times New Roman" w:hAnsi="Times New Roman" w:cs="Times New Roman"/>
          <w:color w:val="000000"/>
          <w:sz w:val="24"/>
          <w:szCs w:val="24"/>
        </w:rPr>
      </w:pPr>
      <w:r w:rsidRPr="00FC437B">
        <w:rPr>
          <w:rFonts w:ascii="Times New Roman" w:hAnsi="Times New Roman" w:cs="Times New Roman"/>
          <w:sz w:val="24"/>
          <w:szCs w:val="24"/>
        </w:rPr>
        <w:t xml:space="preserve">Explore various theories/methods relating to healthy </w:t>
      </w:r>
      <w:r w:rsidR="00FD2849" w:rsidRPr="00FC437B">
        <w:rPr>
          <w:rFonts w:ascii="Times New Roman" w:hAnsi="Times New Roman" w:cs="Times New Roman"/>
          <w:sz w:val="24"/>
          <w:szCs w:val="24"/>
        </w:rPr>
        <w:t>behavior</w:t>
      </w:r>
      <w:r w:rsidRPr="00FC437B">
        <w:rPr>
          <w:rFonts w:ascii="Times New Roman" w:hAnsi="Times New Roman" w:cs="Times New Roman"/>
          <w:sz w:val="24"/>
          <w:szCs w:val="24"/>
        </w:rPr>
        <w:t xml:space="preserve"> change. </w:t>
      </w:r>
    </w:p>
    <w:p w:rsidR="00FD2849" w:rsidRPr="00FC437B" w:rsidRDefault="006B47B2" w:rsidP="00FD2849">
      <w:pPr>
        <w:pStyle w:val="ListParagraph"/>
        <w:numPr>
          <w:ilvl w:val="0"/>
          <w:numId w:val="11"/>
        </w:numPr>
        <w:autoSpaceDE w:val="0"/>
        <w:autoSpaceDN w:val="0"/>
        <w:adjustRightInd w:val="0"/>
        <w:spacing w:after="0" w:line="240" w:lineRule="auto"/>
        <w:rPr>
          <w:rFonts w:ascii="Times New Roman" w:hAnsi="Times New Roman" w:cs="Times New Roman"/>
          <w:color w:val="000000"/>
          <w:sz w:val="24"/>
          <w:szCs w:val="24"/>
        </w:rPr>
      </w:pPr>
      <w:r w:rsidRPr="00FC437B">
        <w:rPr>
          <w:rFonts w:ascii="Times New Roman" w:hAnsi="Times New Roman" w:cs="Times New Roman"/>
          <w:sz w:val="24"/>
          <w:szCs w:val="24"/>
        </w:rPr>
        <w:t xml:space="preserve">Develop knowledge and understanding of leisure and recreation to personal health and wellness. </w:t>
      </w:r>
    </w:p>
    <w:p w:rsidR="00FD2849" w:rsidRPr="00FC437B" w:rsidRDefault="006B47B2" w:rsidP="00FD2849">
      <w:pPr>
        <w:pStyle w:val="ListParagraph"/>
        <w:numPr>
          <w:ilvl w:val="0"/>
          <w:numId w:val="11"/>
        </w:numPr>
        <w:autoSpaceDE w:val="0"/>
        <w:autoSpaceDN w:val="0"/>
        <w:adjustRightInd w:val="0"/>
        <w:spacing w:after="0" w:line="240" w:lineRule="auto"/>
        <w:rPr>
          <w:rFonts w:ascii="Times New Roman" w:hAnsi="Times New Roman" w:cs="Times New Roman"/>
          <w:color w:val="000000"/>
          <w:sz w:val="24"/>
          <w:szCs w:val="24"/>
        </w:rPr>
      </w:pPr>
      <w:r w:rsidRPr="00FC437B">
        <w:rPr>
          <w:rFonts w:ascii="Times New Roman" w:hAnsi="Times New Roman" w:cs="Times New Roman"/>
          <w:sz w:val="24"/>
          <w:szCs w:val="24"/>
        </w:rPr>
        <w:t xml:space="preserve">Develop tools that will assist students in the adherence to a healthy lifestyle </w:t>
      </w:r>
    </w:p>
    <w:p w:rsidR="00FD2849" w:rsidRPr="00FC437B" w:rsidRDefault="006B47B2" w:rsidP="00FD2849">
      <w:pPr>
        <w:pStyle w:val="ListParagraph"/>
        <w:numPr>
          <w:ilvl w:val="0"/>
          <w:numId w:val="11"/>
        </w:numPr>
        <w:autoSpaceDE w:val="0"/>
        <w:autoSpaceDN w:val="0"/>
        <w:adjustRightInd w:val="0"/>
        <w:spacing w:after="0" w:line="240" w:lineRule="auto"/>
        <w:rPr>
          <w:rFonts w:ascii="Times New Roman" w:hAnsi="Times New Roman" w:cs="Times New Roman"/>
          <w:color w:val="000000"/>
          <w:sz w:val="24"/>
          <w:szCs w:val="24"/>
        </w:rPr>
      </w:pPr>
      <w:r w:rsidRPr="00FC437B">
        <w:rPr>
          <w:rFonts w:ascii="Times New Roman" w:hAnsi="Times New Roman" w:cs="Times New Roman"/>
          <w:sz w:val="24"/>
          <w:szCs w:val="24"/>
        </w:rPr>
        <w:t xml:space="preserve">Use leisure to increase emotional and physical health, resulting in a higher quality of life </w:t>
      </w:r>
    </w:p>
    <w:p w:rsidR="00DD45B8" w:rsidRPr="00FC437B" w:rsidRDefault="006B47B2" w:rsidP="00FD2849">
      <w:pPr>
        <w:pStyle w:val="ListParagraph"/>
        <w:numPr>
          <w:ilvl w:val="0"/>
          <w:numId w:val="11"/>
        </w:numPr>
        <w:autoSpaceDE w:val="0"/>
        <w:autoSpaceDN w:val="0"/>
        <w:adjustRightInd w:val="0"/>
        <w:spacing w:after="0" w:line="240" w:lineRule="auto"/>
        <w:rPr>
          <w:rFonts w:ascii="Times New Roman" w:hAnsi="Times New Roman" w:cs="Times New Roman"/>
          <w:color w:val="000000"/>
          <w:sz w:val="24"/>
          <w:szCs w:val="24"/>
        </w:rPr>
      </w:pPr>
      <w:r w:rsidRPr="00FC437B">
        <w:rPr>
          <w:rFonts w:ascii="Times New Roman" w:hAnsi="Times New Roman" w:cs="Times New Roman"/>
          <w:sz w:val="24"/>
          <w:szCs w:val="24"/>
        </w:rPr>
        <w:t xml:space="preserve">Understand social injustice related to leisure and recreation </w:t>
      </w:r>
      <w:r w:rsidR="00FD2849" w:rsidRPr="00FC437B">
        <w:rPr>
          <w:rFonts w:ascii="Times New Roman" w:hAnsi="Times New Roman" w:cs="Times New Roman"/>
          <w:sz w:val="24"/>
          <w:szCs w:val="24"/>
        </w:rPr>
        <w:t>behavior</w:t>
      </w:r>
      <w:r w:rsidRPr="00FC437B">
        <w:rPr>
          <w:rFonts w:ascii="Times New Roman" w:hAnsi="Times New Roman" w:cs="Times New Roman"/>
          <w:sz w:val="24"/>
          <w:szCs w:val="24"/>
        </w:rPr>
        <w:t xml:space="preserve"> and management </w:t>
      </w:r>
    </w:p>
    <w:p w:rsidR="00DD45B8" w:rsidRPr="00FC437B" w:rsidRDefault="00DD45B8" w:rsidP="00DD45B8">
      <w:pPr>
        <w:pStyle w:val="Default"/>
        <w:spacing w:line="360" w:lineRule="auto"/>
        <w:ind w:left="1080"/>
        <w:rPr>
          <w:rFonts w:ascii="Times New Roman" w:hAnsi="Times New Roman" w:cs="Times New Roman"/>
          <w:b/>
        </w:rPr>
      </w:pPr>
    </w:p>
    <w:p w:rsidR="00DD45B8" w:rsidRPr="00FC437B" w:rsidRDefault="00DD45B8" w:rsidP="00DD45B8">
      <w:pPr>
        <w:pStyle w:val="Default"/>
        <w:spacing w:line="360" w:lineRule="auto"/>
        <w:rPr>
          <w:rFonts w:ascii="Times New Roman" w:hAnsi="Times New Roman" w:cs="Times New Roman"/>
          <w:b/>
        </w:rPr>
      </w:pPr>
      <w:r w:rsidRPr="00FC437B">
        <w:rPr>
          <w:rFonts w:ascii="Times New Roman" w:hAnsi="Times New Roman" w:cs="Times New Roman"/>
          <w:b/>
        </w:rPr>
        <w:t>COURSE OUTLINE</w:t>
      </w:r>
    </w:p>
    <w:tbl>
      <w:tblPr>
        <w:tblStyle w:val="TableGrid"/>
        <w:tblW w:w="0" w:type="auto"/>
        <w:tblLayout w:type="fixed"/>
        <w:tblLook w:val="04A0" w:firstRow="1" w:lastRow="0" w:firstColumn="1" w:lastColumn="0" w:noHBand="0" w:noVBand="1"/>
      </w:tblPr>
      <w:tblGrid>
        <w:gridCol w:w="5958"/>
        <w:gridCol w:w="1350"/>
        <w:gridCol w:w="1980"/>
      </w:tblGrid>
      <w:tr w:rsidR="00DD45B8" w:rsidRPr="00FC437B" w:rsidTr="00AD0A90">
        <w:tc>
          <w:tcPr>
            <w:tcW w:w="5958" w:type="dxa"/>
          </w:tcPr>
          <w:p w:rsidR="00DD45B8" w:rsidRPr="00FC437B" w:rsidRDefault="00DD45B8" w:rsidP="00AD0A90">
            <w:pPr>
              <w:jc w:val="center"/>
              <w:rPr>
                <w:rFonts w:ascii="Times New Roman" w:hAnsi="Times New Roman" w:cs="Times New Roman"/>
                <w:b/>
                <w:sz w:val="24"/>
                <w:szCs w:val="24"/>
              </w:rPr>
            </w:pPr>
            <w:r w:rsidRPr="00FC437B">
              <w:rPr>
                <w:rFonts w:ascii="Times New Roman" w:hAnsi="Times New Roman" w:cs="Times New Roman"/>
                <w:b/>
                <w:sz w:val="24"/>
                <w:szCs w:val="24"/>
              </w:rPr>
              <w:t>TOPIC</w:t>
            </w:r>
          </w:p>
        </w:tc>
        <w:tc>
          <w:tcPr>
            <w:tcW w:w="1350" w:type="dxa"/>
          </w:tcPr>
          <w:p w:rsidR="00DD45B8" w:rsidRPr="00FC437B" w:rsidRDefault="00DD45B8" w:rsidP="00AD0A90">
            <w:pPr>
              <w:jc w:val="center"/>
              <w:rPr>
                <w:rFonts w:ascii="Times New Roman" w:hAnsi="Times New Roman" w:cs="Times New Roman"/>
                <w:b/>
                <w:sz w:val="24"/>
                <w:szCs w:val="24"/>
              </w:rPr>
            </w:pPr>
            <w:r w:rsidRPr="00FC437B">
              <w:rPr>
                <w:rFonts w:ascii="Times New Roman" w:hAnsi="Times New Roman" w:cs="Times New Roman"/>
                <w:b/>
                <w:sz w:val="24"/>
                <w:szCs w:val="24"/>
              </w:rPr>
              <w:t>WEEKS</w:t>
            </w:r>
          </w:p>
        </w:tc>
        <w:tc>
          <w:tcPr>
            <w:tcW w:w="1980" w:type="dxa"/>
          </w:tcPr>
          <w:p w:rsidR="00DD45B8" w:rsidRPr="00FC437B" w:rsidRDefault="00DD45B8" w:rsidP="00AD0A90">
            <w:pPr>
              <w:jc w:val="center"/>
              <w:rPr>
                <w:rFonts w:ascii="Times New Roman" w:hAnsi="Times New Roman" w:cs="Times New Roman"/>
                <w:b/>
                <w:sz w:val="24"/>
                <w:szCs w:val="24"/>
              </w:rPr>
            </w:pPr>
            <w:r w:rsidRPr="00FC437B">
              <w:rPr>
                <w:rFonts w:ascii="Times New Roman" w:hAnsi="Times New Roman" w:cs="Times New Roman"/>
                <w:b/>
                <w:sz w:val="24"/>
                <w:szCs w:val="24"/>
              </w:rPr>
              <w:t>FACILITATOR</w:t>
            </w:r>
          </w:p>
        </w:tc>
      </w:tr>
      <w:tr w:rsidR="00DD45B8" w:rsidRPr="00FC437B" w:rsidTr="00AD0A90">
        <w:tc>
          <w:tcPr>
            <w:tcW w:w="5958" w:type="dxa"/>
          </w:tcPr>
          <w:p w:rsidR="00DD45B8" w:rsidRPr="00FC437B" w:rsidRDefault="00DD45B8" w:rsidP="00DD45B8">
            <w:pPr>
              <w:pStyle w:val="ListParagraph"/>
              <w:numPr>
                <w:ilvl w:val="0"/>
                <w:numId w:val="1"/>
              </w:numPr>
              <w:spacing w:after="0" w:line="240" w:lineRule="auto"/>
              <w:ind w:left="720" w:hanging="450"/>
              <w:jc w:val="both"/>
              <w:rPr>
                <w:rFonts w:ascii="Times New Roman" w:hAnsi="Times New Roman" w:cs="Times New Roman"/>
                <w:sz w:val="24"/>
                <w:szCs w:val="24"/>
                <w:lang w:val="en-GB"/>
              </w:rPr>
            </w:pPr>
            <w:r w:rsidRPr="00FC437B">
              <w:rPr>
                <w:rFonts w:ascii="Times New Roman" w:hAnsi="Times New Roman" w:cs="Times New Roman"/>
                <w:sz w:val="24"/>
                <w:szCs w:val="24"/>
                <w:lang w:val="en-GB"/>
              </w:rPr>
              <w:t>Introduction</w:t>
            </w:r>
          </w:p>
          <w:p w:rsidR="00E435F5" w:rsidRPr="00FC437B" w:rsidRDefault="00E435F5" w:rsidP="00DD45B8">
            <w:pPr>
              <w:pStyle w:val="ListParagraph"/>
              <w:numPr>
                <w:ilvl w:val="0"/>
                <w:numId w:val="2"/>
              </w:numPr>
              <w:spacing w:after="0" w:line="240" w:lineRule="auto"/>
              <w:jc w:val="both"/>
              <w:rPr>
                <w:rFonts w:ascii="Times New Roman" w:hAnsi="Times New Roman" w:cs="Times New Roman"/>
                <w:sz w:val="24"/>
                <w:szCs w:val="24"/>
                <w:lang w:val="en-GB"/>
              </w:rPr>
            </w:pPr>
            <w:r w:rsidRPr="00FC437B">
              <w:rPr>
                <w:rFonts w:ascii="Times New Roman" w:hAnsi="Times New Roman" w:cs="Times New Roman"/>
                <w:sz w:val="24"/>
                <w:szCs w:val="24"/>
              </w:rPr>
              <w:t xml:space="preserve">Physical Fitness &amp; Wellness </w:t>
            </w:r>
          </w:p>
          <w:p w:rsidR="00E435F5" w:rsidRPr="00FC437B" w:rsidRDefault="00E435F5" w:rsidP="00DD45B8">
            <w:pPr>
              <w:pStyle w:val="ListParagraph"/>
              <w:numPr>
                <w:ilvl w:val="0"/>
                <w:numId w:val="2"/>
              </w:numPr>
              <w:spacing w:after="0" w:line="240" w:lineRule="auto"/>
              <w:jc w:val="both"/>
              <w:rPr>
                <w:rFonts w:ascii="Times New Roman" w:hAnsi="Times New Roman" w:cs="Times New Roman"/>
                <w:sz w:val="24"/>
                <w:szCs w:val="24"/>
                <w:lang w:val="en-GB"/>
              </w:rPr>
            </w:pPr>
            <w:r w:rsidRPr="00FC437B">
              <w:rPr>
                <w:rFonts w:ascii="Times New Roman" w:hAnsi="Times New Roman" w:cs="Times New Roman"/>
                <w:sz w:val="24"/>
                <w:szCs w:val="24"/>
              </w:rPr>
              <w:t xml:space="preserve">Lifestyle, Health, and Quality of Life </w:t>
            </w:r>
          </w:p>
          <w:p w:rsidR="00E435F5" w:rsidRPr="00FC437B" w:rsidRDefault="00E435F5" w:rsidP="00DD45B8">
            <w:pPr>
              <w:pStyle w:val="ListParagraph"/>
              <w:numPr>
                <w:ilvl w:val="0"/>
                <w:numId w:val="2"/>
              </w:numPr>
              <w:spacing w:after="0" w:line="240" w:lineRule="auto"/>
              <w:jc w:val="both"/>
              <w:rPr>
                <w:rFonts w:ascii="Times New Roman" w:hAnsi="Times New Roman" w:cs="Times New Roman"/>
                <w:sz w:val="24"/>
                <w:szCs w:val="24"/>
                <w:lang w:val="en-GB"/>
              </w:rPr>
            </w:pPr>
            <w:r w:rsidRPr="00FC437B">
              <w:rPr>
                <w:rFonts w:ascii="Times New Roman" w:hAnsi="Times New Roman" w:cs="Times New Roman"/>
                <w:sz w:val="24"/>
                <w:szCs w:val="24"/>
              </w:rPr>
              <w:t xml:space="preserve">Activity and Health Wellness </w:t>
            </w:r>
          </w:p>
          <w:p w:rsidR="00E435F5" w:rsidRPr="00FC437B" w:rsidRDefault="00E435F5" w:rsidP="00DD45B8">
            <w:pPr>
              <w:pStyle w:val="ListParagraph"/>
              <w:numPr>
                <w:ilvl w:val="0"/>
                <w:numId w:val="2"/>
              </w:numPr>
              <w:spacing w:after="0" w:line="240" w:lineRule="auto"/>
              <w:jc w:val="both"/>
              <w:rPr>
                <w:rFonts w:ascii="Times New Roman" w:hAnsi="Times New Roman" w:cs="Times New Roman"/>
                <w:sz w:val="24"/>
                <w:szCs w:val="24"/>
                <w:lang w:val="en-GB"/>
              </w:rPr>
            </w:pPr>
            <w:r w:rsidRPr="00FC437B">
              <w:rPr>
                <w:rFonts w:ascii="Times New Roman" w:hAnsi="Times New Roman" w:cs="Times New Roman"/>
                <w:sz w:val="24"/>
                <w:szCs w:val="24"/>
              </w:rPr>
              <w:t xml:space="preserve">Health-Related Fitness </w:t>
            </w:r>
          </w:p>
          <w:p w:rsidR="00DD45B8" w:rsidRPr="00FC437B" w:rsidRDefault="00E435F5" w:rsidP="00DD45B8">
            <w:pPr>
              <w:pStyle w:val="ListParagraph"/>
              <w:numPr>
                <w:ilvl w:val="0"/>
                <w:numId w:val="2"/>
              </w:numPr>
              <w:spacing w:after="0" w:line="240" w:lineRule="auto"/>
              <w:jc w:val="both"/>
              <w:rPr>
                <w:rFonts w:ascii="Times New Roman" w:hAnsi="Times New Roman" w:cs="Times New Roman"/>
                <w:sz w:val="24"/>
                <w:szCs w:val="24"/>
                <w:lang w:val="en-GB"/>
              </w:rPr>
            </w:pPr>
            <w:r w:rsidRPr="00FC437B">
              <w:rPr>
                <w:rFonts w:ascii="Times New Roman" w:hAnsi="Times New Roman" w:cs="Times New Roman"/>
                <w:sz w:val="24"/>
                <w:szCs w:val="24"/>
              </w:rPr>
              <w:t>Benefits of Fitness and Wellness</w:t>
            </w:r>
          </w:p>
        </w:tc>
        <w:tc>
          <w:tcPr>
            <w:tcW w:w="1350" w:type="dxa"/>
          </w:tcPr>
          <w:p w:rsidR="00DD45B8" w:rsidRPr="00FC437B" w:rsidRDefault="00DD45B8" w:rsidP="00AD0A90">
            <w:pPr>
              <w:jc w:val="center"/>
              <w:rPr>
                <w:rFonts w:ascii="Times New Roman" w:hAnsi="Times New Roman" w:cs="Times New Roman"/>
                <w:sz w:val="24"/>
                <w:szCs w:val="24"/>
              </w:rPr>
            </w:pPr>
          </w:p>
          <w:p w:rsidR="00DD45B8" w:rsidRPr="00FC437B" w:rsidRDefault="00DD45B8" w:rsidP="00AD0A90">
            <w:pPr>
              <w:jc w:val="center"/>
              <w:rPr>
                <w:rFonts w:ascii="Times New Roman" w:hAnsi="Times New Roman" w:cs="Times New Roman"/>
                <w:sz w:val="24"/>
                <w:szCs w:val="24"/>
              </w:rPr>
            </w:pPr>
          </w:p>
          <w:p w:rsidR="00DD45B8" w:rsidRPr="00FC437B" w:rsidRDefault="00DD45B8" w:rsidP="00AD0A90">
            <w:pPr>
              <w:jc w:val="center"/>
              <w:rPr>
                <w:rFonts w:ascii="Times New Roman" w:hAnsi="Times New Roman" w:cs="Times New Roman"/>
                <w:sz w:val="24"/>
                <w:szCs w:val="24"/>
              </w:rPr>
            </w:pPr>
            <w:r w:rsidRPr="00FC437B">
              <w:rPr>
                <w:rFonts w:ascii="Times New Roman" w:hAnsi="Times New Roman" w:cs="Times New Roman"/>
                <w:sz w:val="24"/>
                <w:szCs w:val="24"/>
              </w:rPr>
              <w:t>1</w:t>
            </w:r>
          </w:p>
        </w:tc>
        <w:tc>
          <w:tcPr>
            <w:tcW w:w="1980" w:type="dxa"/>
          </w:tcPr>
          <w:p w:rsidR="00DD45B8" w:rsidRPr="00FC437B" w:rsidRDefault="00DD45B8" w:rsidP="00AD0A90">
            <w:pPr>
              <w:jc w:val="center"/>
              <w:rPr>
                <w:rFonts w:ascii="Times New Roman" w:hAnsi="Times New Roman" w:cs="Times New Roman"/>
                <w:sz w:val="24"/>
                <w:szCs w:val="24"/>
              </w:rPr>
            </w:pPr>
          </w:p>
          <w:p w:rsidR="00DD45B8" w:rsidRPr="00FC437B" w:rsidRDefault="00DD45B8" w:rsidP="00AD0A90">
            <w:pPr>
              <w:jc w:val="center"/>
              <w:rPr>
                <w:rFonts w:ascii="Times New Roman" w:hAnsi="Times New Roman" w:cs="Times New Roman"/>
                <w:sz w:val="24"/>
                <w:szCs w:val="24"/>
              </w:rPr>
            </w:pPr>
          </w:p>
          <w:p w:rsidR="00DD45B8" w:rsidRPr="00FC437B" w:rsidRDefault="00DD45B8" w:rsidP="00AD0A90">
            <w:pPr>
              <w:jc w:val="center"/>
              <w:rPr>
                <w:rFonts w:ascii="Times New Roman" w:hAnsi="Times New Roman" w:cs="Times New Roman"/>
                <w:sz w:val="24"/>
                <w:szCs w:val="24"/>
              </w:rPr>
            </w:pPr>
            <w:r w:rsidRPr="00FC437B">
              <w:rPr>
                <w:rFonts w:ascii="Times New Roman" w:hAnsi="Times New Roman" w:cs="Times New Roman"/>
                <w:sz w:val="24"/>
                <w:szCs w:val="24"/>
              </w:rPr>
              <w:t>Julius</w:t>
            </w:r>
          </w:p>
        </w:tc>
      </w:tr>
      <w:tr w:rsidR="00DD45B8" w:rsidRPr="00FC437B" w:rsidTr="00AD0A90">
        <w:tc>
          <w:tcPr>
            <w:tcW w:w="5958" w:type="dxa"/>
          </w:tcPr>
          <w:p w:rsidR="00DD45B8" w:rsidRPr="00FC437B" w:rsidRDefault="002F177D" w:rsidP="00AD0A90">
            <w:pPr>
              <w:pStyle w:val="ListParagraph"/>
              <w:numPr>
                <w:ilvl w:val="0"/>
                <w:numId w:val="1"/>
              </w:numPr>
              <w:autoSpaceDE w:val="0"/>
              <w:autoSpaceDN w:val="0"/>
              <w:adjustRightInd w:val="0"/>
              <w:spacing w:after="0" w:line="240" w:lineRule="auto"/>
              <w:ind w:left="720" w:hanging="450"/>
              <w:rPr>
                <w:rFonts w:ascii="Times New Roman" w:hAnsi="Times New Roman" w:cs="Times New Roman"/>
                <w:bCs/>
                <w:sz w:val="24"/>
                <w:szCs w:val="24"/>
              </w:rPr>
            </w:pPr>
            <w:r w:rsidRPr="00FC437B">
              <w:rPr>
                <w:rFonts w:ascii="Times New Roman" w:hAnsi="Times New Roman" w:cs="Times New Roman"/>
                <w:sz w:val="24"/>
                <w:szCs w:val="24"/>
              </w:rPr>
              <w:t>Achieving Personal Health</w:t>
            </w:r>
          </w:p>
          <w:p w:rsidR="002F177D" w:rsidRPr="00FC437B" w:rsidRDefault="002F177D" w:rsidP="002F177D">
            <w:pPr>
              <w:pStyle w:val="ListParagraph"/>
              <w:numPr>
                <w:ilvl w:val="0"/>
                <w:numId w:val="3"/>
              </w:numPr>
              <w:autoSpaceDE w:val="0"/>
              <w:autoSpaceDN w:val="0"/>
              <w:adjustRightInd w:val="0"/>
              <w:spacing w:after="0" w:line="240" w:lineRule="auto"/>
              <w:rPr>
                <w:rFonts w:ascii="Times New Roman" w:hAnsi="Times New Roman" w:cs="Times New Roman"/>
                <w:bCs/>
                <w:sz w:val="24"/>
                <w:szCs w:val="24"/>
              </w:rPr>
            </w:pPr>
            <w:r w:rsidRPr="00FC437B">
              <w:rPr>
                <w:rFonts w:ascii="Times New Roman" w:hAnsi="Times New Roman" w:cs="Times New Roman"/>
                <w:sz w:val="24"/>
                <w:szCs w:val="24"/>
              </w:rPr>
              <w:t xml:space="preserve">Behavior Modification </w:t>
            </w:r>
          </w:p>
          <w:p w:rsidR="002F177D" w:rsidRPr="00FC437B" w:rsidRDefault="002F177D" w:rsidP="002F177D">
            <w:pPr>
              <w:pStyle w:val="ListParagraph"/>
              <w:numPr>
                <w:ilvl w:val="0"/>
                <w:numId w:val="3"/>
              </w:numPr>
              <w:autoSpaceDE w:val="0"/>
              <w:autoSpaceDN w:val="0"/>
              <w:adjustRightInd w:val="0"/>
              <w:spacing w:after="0" w:line="240" w:lineRule="auto"/>
              <w:rPr>
                <w:rFonts w:ascii="Times New Roman" w:hAnsi="Times New Roman" w:cs="Times New Roman"/>
                <w:bCs/>
                <w:sz w:val="24"/>
                <w:szCs w:val="24"/>
              </w:rPr>
            </w:pPr>
            <w:r w:rsidRPr="00FC437B">
              <w:rPr>
                <w:rFonts w:ascii="Times New Roman" w:hAnsi="Times New Roman" w:cs="Times New Roman"/>
                <w:sz w:val="24"/>
                <w:szCs w:val="24"/>
              </w:rPr>
              <w:t xml:space="preserve">Motivation and Locus of Control </w:t>
            </w:r>
          </w:p>
          <w:p w:rsidR="002F177D" w:rsidRPr="00FC437B" w:rsidRDefault="002F177D" w:rsidP="002F177D">
            <w:pPr>
              <w:pStyle w:val="ListParagraph"/>
              <w:numPr>
                <w:ilvl w:val="0"/>
                <w:numId w:val="3"/>
              </w:numPr>
              <w:autoSpaceDE w:val="0"/>
              <w:autoSpaceDN w:val="0"/>
              <w:adjustRightInd w:val="0"/>
              <w:spacing w:after="0" w:line="240" w:lineRule="auto"/>
              <w:rPr>
                <w:rFonts w:ascii="Times New Roman" w:hAnsi="Times New Roman" w:cs="Times New Roman"/>
                <w:bCs/>
                <w:sz w:val="24"/>
                <w:szCs w:val="24"/>
              </w:rPr>
            </w:pPr>
            <w:r w:rsidRPr="00FC437B">
              <w:rPr>
                <w:rFonts w:ascii="Times New Roman" w:hAnsi="Times New Roman" w:cs="Times New Roman"/>
                <w:sz w:val="24"/>
                <w:szCs w:val="24"/>
              </w:rPr>
              <w:t xml:space="preserve">Self-Analysis </w:t>
            </w:r>
          </w:p>
          <w:p w:rsidR="002F177D" w:rsidRPr="00FC437B" w:rsidRDefault="002F177D" w:rsidP="002F177D">
            <w:pPr>
              <w:pStyle w:val="ListParagraph"/>
              <w:numPr>
                <w:ilvl w:val="0"/>
                <w:numId w:val="3"/>
              </w:numPr>
              <w:autoSpaceDE w:val="0"/>
              <w:autoSpaceDN w:val="0"/>
              <w:adjustRightInd w:val="0"/>
              <w:spacing w:after="0" w:line="240" w:lineRule="auto"/>
              <w:rPr>
                <w:rFonts w:ascii="Times New Roman" w:hAnsi="Times New Roman" w:cs="Times New Roman"/>
                <w:bCs/>
                <w:sz w:val="24"/>
                <w:szCs w:val="24"/>
              </w:rPr>
            </w:pPr>
            <w:r w:rsidRPr="00FC437B">
              <w:rPr>
                <w:rFonts w:ascii="Times New Roman" w:hAnsi="Times New Roman" w:cs="Times New Roman"/>
                <w:sz w:val="24"/>
                <w:szCs w:val="24"/>
              </w:rPr>
              <w:t xml:space="preserve">Behavior Analysis </w:t>
            </w:r>
          </w:p>
          <w:p w:rsidR="002F177D" w:rsidRPr="00FC437B" w:rsidRDefault="002F177D" w:rsidP="002F177D">
            <w:pPr>
              <w:pStyle w:val="ListParagraph"/>
              <w:numPr>
                <w:ilvl w:val="0"/>
                <w:numId w:val="3"/>
              </w:numPr>
              <w:autoSpaceDE w:val="0"/>
              <w:autoSpaceDN w:val="0"/>
              <w:adjustRightInd w:val="0"/>
              <w:spacing w:after="0" w:line="240" w:lineRule="auto"/>
              <w:rPr>
                <w:rFonts w:ascii="Times New Roman" w:hAnsi="Times New Roman" w:cs="Times New Roman"/>
                <w:bCs/>
                <w:sz w:val="24"/>
                <w:szCs w:val="24"/>
              </w:rPr>
            </w:pPr>
            <w:r w:rsidRPr="00FC437B">
              <w:rPr>
                <w:rFonts w:ascii="Times New Roman" w:hAnsi="Times New Roman" w:cs="Times New Roman"/>
                <w:sz w:val="24"/>
                <w:szCs w:val="24"/>
              </w:rPr>
              <w:t xml:space="preserve">Goal Setting </w:t>
            </w:r>
          </w:p>
          <w:p w:rsidR="002F177D" w:rsidRPr="00FC437B" w:rsidRDefault="002F177D" w:rsidP="002F177D">
            <w:pPr>
              <w:pStyle w:val="ListParagraph"/>
              <w:numPr>
                <w:ilvl w:val="0"/>
                <w:numId w:val="3"/>
              </w:numPr>
              <w:autoSpaceDE w:val="0"/>
              <w:autoSpaceDN w:val="0"/>
              <w:adjustRightInd w:val="0"/>
              <w:spacing w:after="0" w:line="240" w:lineRule="auto"/>
              <w:rPr>
                <w:rFonts w:ascii="Times New Roman" w:hAnsi="Times New Roman" w:cs="Times New Roman"/>
                <w:bCs/>
                <w:sz w:val="24"/>
                <w:szCs w:val="24"/>
              </w:rPr>
            </w:pPr>
            <w:r w:rsidRPr="00FC437B">
              <w:rPr>
                <w:rFonts w:ascii="Times New Roman" w:hAnsi="Times New Roman" w:cs="Times New Roman"/>
                <w:sz w:val="24"/>
                <w:szCs w:val="24"/>
              </w:rPr>
              <w:t xml:space="preserve">Social Support </w:t>
            </w:r>
          </w:p>
          <w:p w:rsidR="002F177D" w:rsidRPr="00FC437B" w:rsidRDefault="002F177D" w:rsidP="002F177D">
            <w:pPr>
              <w:pStyle w:val="ListParagraph"/>
              <w:numPr>
                <w:ilvl w:val="0"/>
                <w:numId w:val="3"/>
              </w:numPr>
              <w:autoSpaceDE w:val="0"/>
              <w:autoSpaceDN w:val="0"/>
              <w:adjustRightInd w:val="0"/>
              <w:spacing w:after="0" w:line="240" w:lineRule="auto"/>
              <w:rPr>
                <w:rFonts w:ascii="Times New Roman" w:hAnsi="Times New Roman" w:cs="Times New Roman"/>
                <w:bCs/>
                <w:sz w:val="24"/>
                <w:szCs w:val="24"/>
              </w:rPr>
            </w:pPr>
            <w:r w:rsidRPr="00FC437B">
              <w:rPr>
                <w:rFonts w:ascii="Times New Roman" w:hAnsi="Times New Roman" w:cs="Times New Roman"/>
                <w:sz w:val="24"/>
                <w:szCs w:val="24"/>
              </w:rPr>
              <w:t xml:space="preserve">Monitoring </w:t>
            </w:r>
          </w:p>
          <w:p w:rsidR="00DD45B8" w:rsidRPr="00FC437B" w:rsidRDefault="002F177D" w:rsidP="002F177D">
            <w:pPr>
              <w:pStyle w:val="ListParagraph"/>
              <w:numPr>
                <w:ilvl w:val="0"/>
                <w:numId w:val="3"/>
              </w:numPr>
              <w:autoSpaceDE w:val="0"/>
              <w:autoSpaceDN w:val="0"/>
              <w:adjustRightInd w:val="0"/>
              <w:spacing w:after="0" w:line="240" w:lineRule="auto"/>
              <w:rPr>
                <w:rFonts w:ascii="Times New Roman" w:hAnsi="Times New Roman" w:cs="Times New Roman"/>
                <w:bCs/>
                <w:sz w:val="24"/>
                <w:szCs w:val="24"/>
              </w:rPr>
            </w:pPr>
            <w:r w:rsidRPr="00FC437B">
              <w:rPr>
                <w:rFonts w:ascii="Times New Roman" w:hAnsi="Times New Roman" w:cs="Times New Roman"/>
                <w:sz w:val="24"/>
                <w:szCs w:val="24"/>
              </w:rPr>
              <w:t xml:space="preserve">A Positive Outlook </w:t>
            </w:r>
          </w:p>
        </w:tc>
        <w:tc>
          <w:tcPr>
            <w:tcW w:w="1350" w:type="dxa"/>
          </w:tcPr>
          <w:p w:rsidR="00DD45B8" w:rsidRPr="00FC437B" w:rsidRDefault="00DD45B8" w:rsidP="00AD0A90">
            <w:pPr>
              <w:jc w:val="center"/>
              <w:rPr>
                <w:rFonts w:ascii="Times New Roman" w:hAnsi="Times New Roman" w:cs="Times New Roman"/>
                <w:sz w:val="24"/>
                <w:szCs w:val="24"/>
              </w:rPr>
            </w:pPr>
          </w:p>
          <w:p w:rsidR="00DD45B8" w:rsidRPr="00FC437B" w:rsidRDefault="00DD45B8" w:rsidP="00AD0A90">
            <w:pPr>
              <w:jc w:val="center"/>
              <w:rPr>
                <w:rFonts w:ascii="Times New Roman" w:hAnsi="Times New Roman" w:cs="Times New Roman"/>
                <w:sz w:val="24"/>
                <w:szCs w:val="24"/>
              </w:rPr>
            </w:pPr>
            <w:r w:rsidRPr="00FC437B">
              <w:rPr>
                <w:rFonts w:ascii="Times New Roman" w:hAnsi="Times New Roman" w:cs="Times New Roman"/>
                <w:sz w:val="24"/>
                <w:szCs w:val="24"/>
              </w:rPr>
              <w:t xml:space="preserve"> </w:t>
            </w:r>
          </w:p>
          <w:p w:rsidR="00DD45B8" w:rsidRPr="00FC437B" w:rsidRDefault="00DD45B8" w:rsidP="00AD0A90">
            <w:pPr>
              <w:jc w:val="center"/>
              <w:rPr>
                <w:rFonts w:ascii="Times New Roman" w:hAnsi="Times New Roman" w:cs="Times New Roman"/>
                <w:sz w:val="24"/>
                <w:szCs w:val="24"/>
              </w:rPr>
            </w:pPr>
            <w:r w:rsidRPr="00FC437B">
              <w:rPr>
                <w:rFonts w:ascii="Times New Roman" w:hAnsi="Times New Roman" w:cs="Times New Roman"/>
                <w:sz w:val="24"/>
                <w:szCs w:val="24"/>
              </w:rPr>
              <w:t>2</w:t>
            </w:r>
          </w:p>
        </w:tc>
        <w:tc>
          <w:tcPr>
            <w:tcW w:w="1980" w:type="dxa"/>
          </w:tcPr>
          <w:p w:rsidR="00DD45B8" w:rsidRPr="00FC437B" w:rsidRDefault="00DD45B8" w:rsidP="00AD0A90">
            <w:pPr>
              <w:jc w:val="both"/>
              <w:rPr>
                <w:rFonts w:ascii="Times New Roman" w:hAnsi="Times New Roman" w:cs="Times New Roman"/>
                <w:sz w:val="24"/>
                <w:szCs w:val="24"/>
              </w:rPr>
            </w:pPr>
            <w:r w:rsidRPr="00FC437B">
              <w:rPr>
                <w:rFonts w:ascii="Times New Roman" w:hAnsi="Times New Roman" w:cs="Times New Roman"/>
                <w:sz w:val="24"/>
                <w:szCs w:val="24"/>
              </w:rPr>
              <w:t xml:space="preserve"> </w:t>
            </w:r>
          </w:p>
          <w:p w:rsidR="00DD45B8" w:rsidRPr="00FC437B" w:rsidRDefault="00DD45B8" w:rsidP="00AD0A90">
            <w:pPr>
              <w:jc w:val="center"/>
              <w:rPr>
                <w:rFonts w:ascii="Times New Roman" w:hAnsi="Times New Roman" w:cs="Times New Roman"/>
                <w:bCs/>
                <w:sz w:val="24"/>
                <w:szCs w:val="24"/>
              </w:rPr>
            </w:pPr>
          </w:p>
          <w:p w:rsidR="00DD45B8" w:rsidRPr="00FC437B" w:rsidRDefault="00DD45B8" w:rsidP="00AD0A90">
            <w:pPr>
              <w:jc w:val="center"/>
              <w:rPr>
                <w:rFonts w:ascii="Times New Roman" w:hAnsi="Times New Roman" w:cs="Times New Roman"/>
                <w:sz w:val="24"/>
                <w:szCs w:val="24"/>
              </w:rPr>
            </w:pPr>
            <w:r w:rsidRPr="00FC437B">
              <w:rPr>
                <w:rFonts w:ascii="Times New Roman" w:hAnsi="Times New Roman" w:cs="Times New Roman"/>
                <w:sz w:val="24"/>
                <w:szCs w:val="24"/>
              </w:rPr>
              <w:t>Julius</w:t>
            </w:r>
          </w:p>
        </w:tc>
      </w:tr>
      <w:tr w:rsidR="00DD45B8" w:rsidRPr="00FC437B" w:rsidTr="00AD0A90">
        <w:tc>
          <w:tcPr>
            <w:tcW w:w="5958" w:type="dxa"/>
          </w:tcPr>
          <w:p w:rsidR="00DD45B8" w:rsidRPr="00FC437B" w:rsidRDefault="008E2ADD" w:rsidP="00AD0A90">
            <w:pPr>
              <w:pStyle w:val="ListParagraph"/>
              <w:numPr>
                <w:ilvl w:val="0"/>
                <w:numId w:val="1"/>
              </w:numPr>
              <w:autoSpaceDE w:val="0"/>
              <w:autoSpaceDN w:val="0"/>
              <w:adjustRightInd w:val="0"/>
              <w:spacing w:after="0" w:line="240" w:lineRule="auto"/>
              <w:ind w:left="720" w:hanging="450"/>
              <w:rPr>
                <w:rFonts w:ascii="Times New Roman" w:hAnsi="Times New Roman" w:cs="Times New Roman"/>
                <w:bCs/>
                <w:sz w:val="24"/>
                <w:szCs w:val="24"/>
              </w:rPr>
            </w:pPr>
            <w:r w:rsidRPr="00FC437B">
              <w:rPr>
                <w:rFonts w:ascii="Times New Roman" w:hAnsi="Times New Roman" w:cs="Times New Roman"/>
                <w:sz w:val="24"/>
                <w:szCs w:val="24"/>
              </w:rPr>
              <w:t>Lifespan Health, wellness and Fitness</w:t>
            </w:r>
          </w:p>
          <w:p w:rsidR="008E2ADD" w:rsidRPr="00FC437B" w:rsidRDefault="008E2ADD" w:rsidP="008E2ADD">
            <w:pPr>
              <w:pStyle w:val="ListParagraph"/>
              <w:numPr>
                <w:ilvl w:val="0"/>
                <w:numId w:val="4"/>
              </w:numPr>
              <w:autoSpaceDE w:val="0"/>
              <w:autoSpaceDN w:val="0"/>
              <w:adjustRightInd w:val="0"/>
              <w:spacing w:after="0" w:line="240" w:lineRule="auto"/>
              <w:rPr>
                <w:rFonts w:ascii="Times New Roman" w:hAnsi="Times New Roman" w:cs="Times New Roman"/>
                <w:bCs/>
                <w:sz w:val="24"/>
                <w:szCs w:val="24"/>
              </w:rPr>
            </w:pPr>
            <w:r w:rsidRPr="00FC437B">
              <w:rPr>
                <w:rFonts w:ascii="Times New Roman" w:hAnsi="Times New Roman" w:cs="Times New Roman"/>
                <w:sz w:val="24"/>
                <w:szCs w:val="24"/>
              </w:rPr>
              <w:t xml:space="preserve">A Wellness Lifestyle </w:t>
            </w:r>
          </w:p>
          <w:p w:rsidR="008E2ADD" w:rsidRPr="00FC437B" w:rsidRDefault="008E2ADD" w:rsidP="008E2ADD">
            <w:pPr>
              <w:pStyle w:val="ListParagraph"/>
              <w:numPr>
                <w:ilvl w:val="0"/>
                <w:numId w:val="4"/>
              </w:numPr>
              <w:autoSpaceDE w:val="0"/>
              <w:autoSpaceDN w:val="0"/>
              <w:adjustRightInd w:val="0"/>
              <w:spacing w:after="0" w:line="240" w:lineRule="auto"/>
              <w:rPr>
                <w:rFonts w:ascii="Times New Roman" w:hAnsi="Times New Roman" w:cs="Times New Roman"/>
                <w:bCs/>
                <w:sz w:val="24"/>
                <w:szCs w:val="24"/>
              </w:rPr>
            </w:pPr>
            <w:r w:rsidRPr="00FC437B">
              <w:rPr>
                <w:rFonts w:ascii="Times New Roman" w:hAnsi="Times New Roman" w:cs="Times New Roman"/>
                <w:sz w:val="24"/>
                <w:szCs w:val="24"/>
              </w:rPr>
              <w:t xml:space="preserve">Spiritual Well-Being </w:t>
            </w:r>
          </w:p>
          <w:p w:rsidR="008E2ADD" w:rsidRPr="00FC437B" w:rsidRDefault="008E2ADD" w:rsidP="008E2ADD">
            <w:pPr>
              <w:pStyle w:val="ListParagraph"/>
              <w:numPr>
                <w:ilvl w:val="0"/>
                <w:numId w:val="4"/>
              </w:numPr>
              <w:autoSpaceDE w:val="0"/>
              <w:autoSpaceDN w:val="0"/>
              <w:adjustRightInd w:val="0"/>
              <w:spacing w:after="0" w:line="240" w:lineRule="auto"/>
              <w:rPr>
                <w:rFonts w:ascii="Times New Roman" w:hAnsi="Times New Roman" w:cs="Times New Roman"/>
                <w:bCs/>
                <w:sz w:val="24"/>
                <w:szCs w:val="24"/>
              </w:rPr>
            </w:pPr>
            <w:r w:rsidRPr="00FC437B">
              <w:rPr>
                <w:rFonts w:ascii="Times New Roman" w:hAnsi="Times New Roman" w:cs="Times New Roman"/>
                <w:sz w:val="24"/>
                <w:szCs w:val="24"/>
              </w:rPr>
              <w:t xml:space="preserve">Causes of Death </w:t>
            </w:r>
          </w:p>
          <w:p w:rsidR="008E2ADD" w:rsidRPr="00FC437B" w:rsidRDefault="008E2ADD" w:rsidP="008E2ADD">
            <w:pPr>
              <w:pStyle w:val="ListParagraph"/>
              <w:numPr>
                <w:ilvl w:val="0"/>
                <w:numId w:val="4"/>
              </w:numPr>
              <w:autoSpaceDE w:val="0"/>
              <w:autoSpaceDN w:val="0"/>
              <w:adjustRightInd w:val="0"/>
              <w:spacing w:after="0" w:line="240" w:lineRule="auto"/>
              <w:rPr>
                <w:rFonts w:ascii="Times New Roman" w:hAnsi="Times New Roman" w:cs="Times New Roman"/>
                <w:bCs/>
                <w:sz w:val="24"/>
                <w:szCs w:val="24"/>
              </w:rPr>
            </w:pPr>
            <w:r w:rsidRPr="00FC437B">
              <w:rPr>
                <w:rFonts w:ascii="Times New Roman" w:hAnsi="Times New Roman" w:cs="Times New Roman"/>
                <w:sz w:val="24"/>
                <w:szCs w:val="24"/>
              </w:rPr>
              <w:t xml:space="preserve">Diseases of the Cardiovascular System </w:t>
            </w:r>
          </w:p>
          <w:p w:rsidR="008E2ADD" w:rsidRPr="00FC437B" w:rsidRDefault="008E2ADD" w:rsidP="008E2ADD">
            <w:pPr>
              <w:pStyle w:val="ListParagraph"/>
              <w:numPr>
                <w:ilvl w:val="0"/>
                <w:numId w:val="4"/>
              </w:numPr>
              <w:autoSpaceDE w:val="0"/>
              <w:autoSpaceDN w:val="0"/>
              <w:adjustRightInd w:val="0"/>
              <w:spacing w:after="0" w:line="240" w:lineRule="auto"/>
              <w:rPr>
                <w:rFonts w:ascii="Times New Roman" w:hAnsi="Times New Roman" w:cs="Times New Roman"/>
                <w:bCs/>
                <w:sz w:val="24"/>
                <w:szCs w:val="24"/>
              </w:rPr>
            </w:pPr>
            <w:r w:rsidRPr="00FC437B">
              <w:rPr>
                <w:rFonts w:ascii="Times New Roman" w:hAnsi="Times New Roman" w:cs="Times New Roman"/>
                <w:sz w:val="24"/>
                <w:szCs w:val="24"/>
              </w:rPr>
              <w:t xml:space="preserve">Types of Cardiovascular Disease and Their Prevalence </w:t>
            </w:r>
          </w:p>
          <w:p w:rsidR="00DD45B8" w:rsidRPr="00FC437B" w:rsidRDefault="008E2ADD" w:rsidP="008E2ADD">
            <w:pPr>
              <w:pStyle w:val="ListParagraph"/>
              <w:numPr>
                <w:ilvl w:val="0"/>
                <w:numId w:val="4"/>
              </w:numPr>
              <w:autoSpaceDE w:val="0"/>
              <w:autoSpaceDN w:val="0"/>
              <w:adjustRightInd w:val="0"/>
              <w:spacing w:after="0" w:line="240" w:lineRule="auto"/>
              <w:rPr>
                <w:rFonts w:ascii="Times New Roman" w:hAnsi="Times New Roman" w:cs="Times New Roman"/>
                <w:bCs/>
                <w:sz w:val="24"/>
                <w:szCs w:val="24"/>
              </w:rPr>
            </w:pPr>
            <w:r w:rsidRPr="00FC437B">
              <w:rPr>
                <w:rFonts w:ascii="Times New Roman" w:hAnsi="Times New Roman" w:cs="Times New Roman"/>
                <w:sz w:val="24"/>
                <w:szCs w:val="24"/>
              </w:rPr>
              <w:t>Risk Factors for CHD</w:t>
            </w:r>
          </w:p>
        </w:tc>
        <w:tc>
          <w:tcPr>
            <w:tcW w:w="1350" w:type="dxa"/>
          </w:tcPr>
          <w:p w:rsidR="00DD45B8" w:rsidRPr="00FC437B" w:rsidRDefault="00DD45B8" w:rsidP="00AD0A90">
            <w:pPr>
              <w:jc w:val="center"/>
              <w:rPr>
                <w:rFonts w:ascii="Times New Roman" w:hAnsi="Times New Roman" w:cs="Times New Roman"/>
                <w:sz w:val="24"/>
                <w:szCs w:val="24"/>
              </w:rPr>
            </w:pPr>
          </w:p>
          <w:p w:rsidR="00DD45B8" w:rsidRPr="00FC437B" w:rsidRDefault="00DD45B8" w:rsidP="00AD0A90">
            <w:pPr>
              <w:jc w:val="center"/>
              <w:rPr>
                <w:rFonts w:ascii="Times New Roman" w:hAnsi="Times New Roman" w:cs="Times New Roman"/>
                <w:sz w:val="24"/>
                <w:szCs w:val="24"/>
              </w:rPr>
            </w:pPr>
          </w:p>
          <w:p w:rsidR="00DD45B8" w:rsidRPr="00FC437B" w:rsidRDefault="00DD45B8" w:rsidP="00AD0A90">
            <w:pPr>
              <w:jc w:val="center"/>
              <w:rPr>
                <w:rFonts w:ascii="Times New Roman" w:hAnsi="Times New Roman" w:cs="Times New Roman"/>
                <w:sz w:val="24"/>
                <w:szCs w:val="24"/>
              </w:rPr>
            </w:pPr>
          </w:p>
          <w:p w:rsidR="00DD45B8" w:rsidRPr="00FC437B" w:rsidRDefault="00DD45B8" w:rsidP="00AD0A90">
            <w:pPr>
              <w:jc w:val="center"/>
              <w:rPr>
                <w:rFonts w:ascii="Times New Roman" w:hAnsi="Times New Roman" w:cs="Times New Roman"/>
                <w:sz w:val="24"/>
                <w:szCs w:val="24"/>
              </w:rPr>
            </w:pPr>
            <w:r w:rsidRPr="00FC437B">
              <w:rPr>
                <w:rFonts w:ascii="Times New Roman" w:hAnsi="Times New Roman" w:cs="Times New Roman"/>
                <w:sz w:val="24"/>
                <w:szCs w:val="24"/>
              </w:rPr>
              <w:t>3 &amp; 4</w:t>
            </w:r>
          </w:p>
        </w:tc>
        <w:tc>
          <w:tcPr>
            <w:tcW w:w="1980" w:type="dxa"/>
          </w:tcPr>
          <w:p w:rsidR="00DD45B8" w:rsidRPr="00FC437B" w:rsidRDefault="00DD45B8" w:rsidP="00AD0A90">
            <w:pPr>
              <w:jc w:val="center"/>
              <w:rPr>
                <w:rFonts w:ascii="Times New Roman" w:hAnsi="Times New Roman" w:cs="Times New Roman"/>
                <w:sz w:val="24"/>
                <w:szCs w:val="24"/>
              </w:rPr>
            </w:pPr>
          </w:p>
          <w:p w:rsidR="00DD45B8" w:rsidRPr="00FC437B" w:rsidRDefault="00DD45B8" w:rsidP="00AD0A90">
            <w:pPr>
              <w:jc w:val="center"/>
              <w:rPr>
                <w:rFonts w:ascii="Times New Roman" w:hAnsi="Times New Roman" w:cs="Times New Roman"/>
                <w:sz w:val="24"/>
                <w:szCs w:val="24"/>
              </w:rPr>
            </w:pPr>
          </w:p>
          <w:p w:rsidR="00DD45B8" w:rsidRPr="00FC437B" w:rsidRDefault="00DD45B8" w:rsidP="00AD0A90">
            <w:pPr>
              <w:jc w:val="center"/>
              <w:rPr>
                <w:rFonts w:ascii="Times New Roman" w:hAnsi="Times New Roman" w:cs="Times New Roman"/>
                <w:sz w:val="24"/>
                <w:szCs w:val="24"/>
              </w:rPr>
            </w:pPr>
          </w:p>
          <w:p w:rsidR="00DD45B8" w:rsidRPr="00FC437B" w:rsidRDefault="00DD45B8" w:rsidP="00AD0A90">
            <w:pPr>
              <w:jc w:val="center"/>
              <w:rPr>
                <w:rFonts w:ascii="Times New Roman" w:hAnsi="Times New Roman" w:cs="Times New Roman"/>
                <w:sz w:val="24"/>
                <w:szCs w:val="24"/>
              </w:rPr>
            </w:pPr>
            <w:r w:rsidRPr="00FC437B">
              <w:rPr>
                <w:rFonts w:ascii="Times New Roman" w:hAnsi="Times New Roman" w:cs="Times New Roman"/>
                <w:sz w:val="24"/>
                <w:szCs w:val="24"/>
              </w:rPr>
              <w:t>Julius</w:t>
            </w:r>
          </w:p>
        </w:tc>
      </w:tr>
      <w:tr w:rsidR="00DD45B8" w:rsidRPr="00FC437B" w:rsidTr="00AD0A90">
        <w:tc>
          <w:tcPr>
            <w:tcW w:w="5958" w:type="dxa"/>
          </w:tcPr>
          <w:p w:rsidR="00DD45B8" w:rsidRPr="00FC437B" w:rsidRDefault="008F7A87" w:rsidP="00AD0A90">
            <w:pPr>
              <w:pStyle w:val="ListParagraph"/>
              <w:numPr>
                <w:ilvl w:val="0"/>
                <w:numId w:val="1"/>
              </w:numPr>
              <w:autoSpaceDE w:val="0"/>
              <w:autoSpaceDN w:val="0"/>
              <w:adjustRightInd w:val="0"/>
              <w:spacing w:after="0" w:line="240" w:lineRule="auto"/>
              <w:ind w:left="720" w:hanging="450"/>
              <w:rPr>
                <w:rFonts w:ascii="Times New Roman" w:hAnsi="Times New Roman" w:cs="Times New Roman"/>
                <w:sz w:val="24"/>
                <w:szCs w:val="24"/>
              </w:rPr>
            </w:pPr>
            <w:r w:rsidRPr="00FC437B">
              <w:rPr>
                <w:rFonts w:ascii="Times New Roman" w:hAnsi="Times New Roman" w:cs="Times New Roman"/>
                <w:sz w:val="24"/>
                <w:szCs w:val="24"/>
              </w:rPr>
              <w:t>Health and Fitness Assessment</w:t>
            </w:r>
          </w:p>
          <w:p w:rsidR="008F7A87" w:rsidRPr="00FC437B" w:rsidRDefault="008F7A87" w:rsidP="008F7A87">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FC437B">
              <w:rPr>
                <w:rFonts w:ascii="Times New Roman" w:hAnsi="Times New Roman" w:cs="Times New Roman"/>
                <w:sz w:val="24"/>
                <w:szCs w:val="24"/>
              </w:rPr>
              <w:t xml:space="preserve">Health Fitness Standard </w:t>
            </w:r>
          </w:p>
          <w:p w:rsidR="008F7A87" w:rsidRPr="00FC437B" w:rsidRDefault="008F7A87" w:rsidP="008F7A87">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FC437B">
              <w:rPr>
                <w:rFonts w:ascii="Times New Roman" w:hAnsi="Times New Roman" w:cs="Times New Roman"/>
                <w:sz w:val="24"/>
                <w:szCs w:val="24"/>
              </w:rPr>
              <w:t xml:space="preserve">Physical Fitness Standard </w:t>
            </w:r>
          </w:p>
          <w:p w:rsidR="008F7A87" w:rsidRPr="00FC437B" w:rsidRDefault="008F7A87" w:rsidP="008F7A87">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FC437B">
              <w:rPr>
                <w:rFonts w:ascii="Times New Roman" w:hAnsi="Times New Roman" w:cs="Times New Roman"/>
                <w:sz w:val="24"/>
                <w:szCs w:val="24"/>
              </w:rPr>
              <w:t xml:space="preserve">Cardiorespiratory Endurance </w:t>
            </w:r>
          </w:p>
          <w:p w:rsidR="008F7A87" w:rsidRPr="00FC437B" w:rsidRDefault="008F7A87" w:rsidP="008F7A87">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FC437B">
              <w:rPr>
                <w:rFonts w:ascii="Times New Roman" w:hAnsi="Times New Roman" w:cs="Times New Roman"/>
                <w:sz w:val="24"/>
                <w:szCs w:val="24"/>
              </w:rPr>
              <w:t xml:space="preserve">Assessing Cardiorespiratory Endurance </w:t>
            </w:r>
          </w:p>
          <w:p w:rsidR="008F7A87" w:rsidRPr="00FC437B" w:rsidRDefault="008F7A87" w:rsidP="008F7A87">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FC437B">
              <w:rPr>
                <w:rFonts w:ascii="Times New Roman" w:hAnsi="Times New Roman" w:cs="Times New Roman"/>
                <w:sz w:val="24"/>
                <w:szCs w:val="24"/>
              </w:rPr>
              <w:t xml:space="preserve">Muscular Strength and Endurance </w:t>
            </w:r>
          </w:p>
          <w:p w:rsidR="008F7A87" w:rsidRPr="00FC437B" w:rsidRDefault="008F7A87" w:rsidP="008F7A87">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FC437B">
              <w:rPr>
                <w:rFonts w:ascii="Times New Roman" w:hAnsi="Times New Roman" w:cs="Times New Roman"/>
                <w:sz w:val="24"/>
                <w:szCs w:val="24"/>
              </w:rPr>
              <w:t xml:space="preserve">Muscular Strength and Muscular Endurance </w:t>
            </w:r>
          </w:p>
          <w:p w:rsidR="008F7A87" w:rsidRPr="00FC437B" w:rsidRDefault="008F7A87" w:rsidP="008F7A87">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FC437B">
              <w:rPr>
                <w:rFonts w:ascii="Times New Roman" w:hAnsi="Times New Roman" w:cs="Times New Roman"/>
                <w:sz w:val="24"/>
                <w:szCs w:val="24"/>
              </w:rPr>
              <w:t xml:space="preserve">Determining Strength </w:t>
            </w:r>
          </w:p>
          <w:p w:rsidR="00DD45B8" w:rsidRPr="00FC437B" w:rsidRDefault="008F7A87" w:rsidP="008F7A87">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FC437B">
              <w:rPr>
                <w:rFonts w:ascii="Times New Roman" w:hAnsi="Times New Roman" w:cs="Times New Roman"/>
                <w:sz w:val="24"/>
                <w:szCs w:val="24"/>
              </w:rPr>
              <w:t>Muscular Flexibility</w:t>
            </w:r>
          </w:p>
        </w:tc>
        <w:tc>
          <w:tcPr>
            <w:tcW w:w="1350" w:type="dxa"/>
          </w:tcPr>
          <w:p w:rsidR="00DD45B8" w:rsidRPr="00FC437B" w:rsidRDefault="00DD45B8" w:rsidP="00AD0A90">
            <w:pPr>
              <w:jc w:val="center"/>
              <w:rPr>
                <w:rFonts w:ascii="Times New Roman" w:hAnsi="Times New Roman" w:cs="Times New Roman"/>
                <w:sz w:val="24"/>
                <w:szCs w:val="24"/>
              </w:rPr>
            </w:pPr>
          </w:p>
          <w:p w:rsidR="00DD45B8" w:rsidRPr="00FC437B" w:rsidRDefault="00DD45B8" w:rsidP="00AD0A90">
            <w:pPr>
              <w:rPr>
                <w:rFonts w:ascii="Times New Roman" w:hAnsi="Times New Roman" w:cs="Times New Roman"/>
                <w:sz w:val="24"/>
                <w:szCs w:val="24"/>
              </w:rPr>
            </w:pPr>
            <w:r w:rsidRPr="00FC437B">
              <w:rPr>
                <w:rFonts w:ascii="Times New Roman" w:hAnsi="Times New Roman" w:cs="Times New Roman"/>
                <w:sz w:val="24"/>
                <w:szCs w:val="24"/>
              </w:rPr>
              <w:t xml:space="preserve">    </w:t>
            </w:r>
          </w:p>
          <w:p w:rsidR="00DD45B8" w:rsidRPr="00FC437B" w:rsidRDefault="00DD45B8" w:rsidP="00AD0A90">
            <w:pPr>
              <w:rPr>
                <w:rFonts w:ascii="Times New Roman" w:hAnsi="Times New Roman" w:cs="Times New Roman"/>
                <w:sz w:val="24"/>
                <w:szCs w:val="24"/>
              </w:rPr>
            </w:pPr>
          </w:p>
          <w:p w:rsidR="00DD45B8" w:rsidRPr="00FC437B" w:rsidRDefault="00DD45B8" w:rsidP="00AD0A90">
            <w:pPr>
              <w:rPr>
                <w:rFonts w:ascii="Times New Roman" w:hAnsi="Times New Roman" w:cs="Times New Roman"/>
                <w:sz w:val="24"/>
                <w:szCs w:val="24"/>
              </w:rPr>
            </w:pPr>
            <w:r w:rsidRPr="00FC437B">
              <w:rPr>
                <w:rFonts w:ascii="Times New Roman" w:hAnsi="Times New Roman" w:cs="Times New Roman"/>
                <w:sz w:val="24"/>
                <w:szCs w:val="24"/>
              </w:rPr>
              <w:t xml:space="preserve">   5 &amp; 6</w:t>
            </w:r>
          </w:p>
        </w:tc>
        <w:tc>
          <w:tcPr>
            <w:tcW w:w="1980" w:type="dxa"/>
          </w:tcPr>
          <w:p w:rsidR="00DD45B8" w:rsidRPr="00FC437B" w:rsidRDefault="00DD45B8" w:rsidP="00AD0A90">
            <w:pPr>
              <w:jc w:val="center"/>
              <w:rPr>
                <w:rFonts w:ascii="Times New Roman" w:hAnsi="Times New Roman" w:cs="Times New Roman"/>
                <w:sz w:val="24"/>
                <w:szCs w:val="24"/>
              </w:rPr>
            </w:pPr>
          </w:p>
          <w:p w:rsidR="00DD45B8" w:rsidRPr="00FC437B" w:rsidRDefault="00DD45B8" w:rsidP="00AD0A90">
            <w:pPr>
              <w:jc w:val="center"/>
              <w:rPr>
                <w:rFonts w:ascii="Times New Roman" w:hAnsi="Times New Roman" w:cs="Times New Roman"/>
                <w:bCs/>
                <w:sz w:val="24"/>
                <w:szCs w:val="24"/>
              </w:rPr>
            </w:pPr>
          </w:p>
          <w:p w:rsidR="00DD45B8" w:rsidRPr="00FC437B" w:rsidRDefault="00DD45B8" w:rsidP="00AD0A90">
            <w:pPr>
              <w:jc w:val="center"/>
              <w:rPr>
                <w:rFonts w:ascii="Times New Roman" w:hAnsi="Times New Roman" w:cs="Times New Roman"/>
                <w:bCs/>
                <w:sz w:val="24"/>
                <w:szCs w:val="24"/>
              </w:rPr>
            </w:pPr>
          </w:p>
          <w:p w:rsidR="00DD45B8" w:rsidRPr="00FC437B" w:rsidRDefault="00DD45B8" w:rsidP="00AD0A90">
            <w:pPr>
              <w:jc w:val="center"/>
              <w:rPr>
                <w:rFonts w:ascii="Times New Roman" w:hAnsi="Times New Roman" w:cs="Times New Roman"/>
                <w:sz w:val="24"/>
                <w:szCs w:val="24"/>
              </w:rPr>
            </w:pPr>
            <w:r w:rsidRPr="00FC437B">
              <w:rPr>
                <w:rFonts w:ascii="Times New Roman" w:hAnsi="Times New Roman" w:cs="Times New Roman"/>
                <w:sz w:val="24"/>
                <w:szCs w:val="24"/>
              </w:rPr>
              <w:t>Julius</w:t>
            </w:r>
          </w:p>
        </w:tc>
      </w:tr>
      <w:tr w:rsidR="00DD45B8" w:rsidRPr="00FC437B" w:rsidTr="00AD0A90">
        <w:tc>
          <w:tcPr>
            <w:tcW w:w="5958" w:type="dxa"/>
          </w:tcPr>
          <w:p w:rsidR="00DD45B8" w:rsidRPr="00FC437B" w:rsidRDefault="002C2F51" w:rsidP="00AD0A90">
            <w:pPr>
              <w:pStyle w:val="ListParagraph"/>
              <w:numPr>
                <w:ilvl w:val="0"/>
                <w:numId w:val="1"/>
              </w:numPr>
              <w:autoSpaceDE w:val="0"/>
              <w:autoSpaceDN w:val="0"/>
              <w:adjustRightInd w:val="0"/>
              <w:spacing w:after="0" w:line="240" w:lineRule="auto"/>
              <w:ind w:left="720" w:hanging="450"/>
              <w:rPr>
                <w:rFonts w:ascii="Times New Roman" w:hAnsi="Times New Roman" w:cs="Times New Roman"/>
                <w:bCs/>
                <w:sz w:val="24"/>
                <w:szCs w:val="24"/>
              </w:rPr>
            </w:pPr>
            <w:r w:rsidRPr="00FC437B">
              <w:rPr>
                <w:rFonts w:ascii="Times New Roman" w:hAnsi="Times New Roman" w:cs="Times New Roman"/>
                <w:sz w:val="24"/>
                <w:szCs w:val="24"/>
              </w:rPr>
              <w:lastRenderedPageBreak/>
              <w:t xml:space="preserve">Stress Management and Consumer Health </w:t>
            </w:r>
            <w:r w:rsidR="00DD45B8" w:rsidRPr="00FC437B">
              <w:rPr>
                <w:rFonts w:ascii="Times New Roman" w:hAnsi="Times New Roman" w:cs="Times New Roman"/>
                <w:sz w:val="24"/>
                <w:szCs w:val="24"/>
              </w:rPr>
              <w:t xml:space="preserve"> </w:t>
            </w:r>
          </w:p>
          <w:p w:rsidR="00CD7475" w:rsidRPr="00FC437B" w:rsidRDefault="00CD7475" w:rsidP="002C2F51">
            <w:pPr>
              <w:pStyle w:val="ListParagraph"/>
              <w:numPr>
                <w:ilvl w:val="1"/>
                <w:numId w:val="12"/>
              </w:numPr>
              <w:autoSpaceDE w:val="0"/>
              <w:autoSpaceDN w:val="0"/>
              <w:adjustRightInd w:val="0"/>
              <w:spacing w:after="0" w:line="240" w:lineRule="auto"/>
              <w:rPr>
                <w:rFonts w:ascii="Times New Roman" w:hAnsi="Times New Roman" w:cs="Times New Roman"/>
                <w:bCs/>
                <w:sz w:val="24"/>
                <w:szCs w:val="24"/>
              </w:rPr>
            </w:pPr>
            <w:r w:rsidRPr="00FC437B">
              <w:rPr>
                <w:rFonts w:ascii="Times New Roman" w:hAnsi="Times New Roman" w:cs="Times New Roman"/>
                <w:sz w:val="24"/>
                <w:szCs w:val="24"/>
              </w:rPr>
              <w:t xml:space="preserve">Sources of Stress </w:t>
            </w:r>
          </w:p>
          <w:p w:rsidR="002C2F51" w:rsidRPr="00FC437B" w:rsidRDefault="002C2F51" w:rsidP="002C2F51">
            <w:pPr>
              <w:pStyle w:val="ListParagraph"/>
              <w:numPr>
                <w:ilvl w:val="1"/>
                <w:numId w:val="12"/>
              </w:numPr>
              <w:autoSpaceDE w:val="0"/>
              <w:autoSpaceDN w:val="0"/>
              <w:adjustRightInd w:val="0"/>
              <w:spacing w:after="0" w:line="240" w:lineRule="auto"/>
              <w:rPr>
                <w:rFonts w:ascii="Times New Roman" w:hAnsi="Times New Roman" w:cs="Times New Roman"/>
                <w:bCs/>
                <w:sz w:val="24"/>
                <w:szCs w:val="24"/>
              </w:rPr>
            </w:pPr>
            <w:r w:rsidRPr="00FC437B">
              <w:rPr>
                <w:rFonts w:ascii="Times New Roman" w:hAnsi="Times New Roman" w:cs="Times New Roman"/>
                <w:sz w:val="24"/>
                <w:szCs w:val="24"/>
              </w:rPr>
              <w:t xml:space="preserve">The Body’s Reaction to Stress </w:t>
            </w:r>
          </w:p>
          <w:p w:rsidR="002C2F51" w:rsidRPr="00FC437B" w:rsidRDefault="002C2F51" w:rsidP="002C2F51">
            <w:pPr>
              <w:pStyle w:val="ListParagraph"/>
              <w:numPr>
                <w:ilvl w:val="1"/>
                <w:numId w:val="12"/>
              </w:numPr>
              <w:autoSpaceDE w:val="0"/>
              <w:autoSpaceDN w:val="0"/>
              <w:adjustRightInd w:val="0"/>
              <w:spacing w:after="0" w:line="240" w:lineRule="auto"/>
              <w:rPr>
                <w:rFonts w:ascii="Times New Roman" w:hAnsi="Times New Roman" w:cs="Times New Roman"/>
                <w:bCs/>
                <w:sz w:val="24"/>
                <w:szCs w:val="24"/>
              </w:rPr>
            </w:pPr>
            <w:r w:rsidRPr="00FC437B">
              <w:rPr>
                <w:rFonts w:ascii="Times New Roman" w:hAnsi="Times New Roman" w:cs="Times New Roman"/>
                <w:sz w:val="24"/>
                <w:szCs w:val="24"/>
              </w:rPr>
              <w:t xml:space="preserve">Adaptation to Stress </w:t>
            </w:r>
          </w:p>
          <w:p w:rsidR="002C2F51" w:rsidRPr="00FC437B" w:rsidRDefault="002C2F51" w:rsidP="002C2F51">
            <w:pPr>
              <w:pStyle w:val="ListParagraph"/>
              <w:numPr>
                <w:ilvl w:val="1"/>
                <w:numId w:val="12"/>
              </w:numPr>
              <w:autoSpaceDE w:val="0"/>
              <w:autoSpaceDN w:val="0"/>
              <w:adjustRightInd w:val="0"/>
              <w:spacing w:after="0" w:line="240" w:lineRule="auto"/>
              <w:rPr>
                <w:rFonts w:ascii="Times New Roman" w:hAnsi="Times New Roman" w:cs="Times New Roman"/>
                <w:bCs/>
                <w:sz w:val="24"/>
                <w:szCs w:val="24"/>
              </w:rPr>
            </w:pPr>
            <w:r w:rsidRPr="00FC437B">
              <w:rPr>
                <w:rFonts w:ascii="Times New Roman" w:hAnsi="Times New Roman" w:cs="Times New Roman"/>
                <w:sz w:val="24"/>
                <w:szCs w:val="24"/>
              </w:rPr>
              <w:t xml:space="preserve">Alarm Reaction </w:t>
            </w:r>
          </w:p>
          <w:p w:rsidR="002C2F51" w:rsidRPr="00FC437B" w:rsidRDefault="002C2F51" w:rsidP="002C2F51">
            <w:pPr>
              <w:pStyle w:val="ListParagraph"/>
              <w:numPr>
                <w:ilvl w:val="1"/>
                <w:numId w:val="12"/>
              </w:numPr>
              <w:autoSpaceDE w:val="0"/>
              <w:autoSpaceDN w:val="0"/>
              <w:adjustRightInd w:val="0"/>
              <w:spacing w:after="0" w:line="240" w:lineRule="auto"/>
              <w:rPr>
                <w:rFonts w:ascii="Times New Roman" w:hAnsi="Times New Roman" w:cs="Times New Roman"/>
                <w:bCs/>
                <w:sz w:val="24"/>
                <w:szCs w:val="24"/>
              </w:rPr>
            </w:pPr>
            <w:r w:rsidRPr="00FC437B">
              <w:rPr>
                <w:rFonts w:ascii="Times New Roman" w:hAnsi="Times New Roman" w:cs="Times New Roman"/>
                <w:sz w:val="24"/>
                <w:szCs w:val="24"/>
              </w:rPr>
              <w:t xml:space="preserve">Resistance </w:t>
            </w:r>
          </w:p>
          <w:p w:rsidR="002C2F51" w:rsidRPr="00FC437B" w:rsidRDefault="002C2F51" w:rsidP="002C2F51">
            <w:pPr>
              <w:pStyle w:val="ListParagraph"/>
              <w:numPr>
                <w:ilvl w:val="1"/>
                <w:numId w:val="12"/>
              </w:numPr>
              <w:autoSpaceDE w:val="0"/>
              <w:autoSpaceDN w:val="0"/>
              <w:adjustRightInd w:val="0"/>
              <w:spacing w:after="0" w:line="240" w:lineRule="auto"/>
              <w:rPr>
                <w:rFonts w:ascii="Times New Roman" w:hAnsi="Times New Roman" w:cs="Times New Roman"/>
                <w:bCs/>
                <w:sz w:val="24"/>
                <w:szCs w:val="24"/>
              </w:rPr>
            </w:pPr>
            <w:r w:rsidRPr="00FC437B">
              <w:rPr>
                <w:rFonts w:ascii="Times New Roman" w:hAnsi="Times New Roman" w:cs="Times New Roman"/>
                <w:sz w:val="24"/>
                <w:szCs w:val="24"/>
              </w:rPr>
              <w:t xml:space="preserve">Behavior Patterns </w:t>
            </w:r>
          </w:p>
          <w:p w:rsidR="002C2F51" w:rsidRPr="00FC437B" w:rsidRDefault="002C2F51" w:rsidP="002C2F51">
            <w:pPr>
              <w:pStyle w:val="ListParagraph"/>
              <w:numPr>
                <w:ilvl w:val="1"/>
                <w:numId w:val="12"/>
              </w:numPr>
              <w:autoSpaceDE w:val="0"/>
              <w:autoSpaceDN w:val="0"/>
              <w:adjustRightInd w:val="0"/>
              <w:spacing w:after="0" w:line="240" w:lineRule="auto"/>
              <w:rPr>
                <w:rFonts w:ascii="Times New Roman" w:hAnsi="Times New Roman" w:cs="Times New Roman"/>
                <w:bCs/>
                <w:sz w:val="24"/>
                <w:szCs w:val="24"/>
              </w:rPr>
            </w:pPr>
            <w:r w:rsidRPr="00FC437B">
              <w:rPr>
                <w:rFonts w:ascii="Times New Roman" w:hAnsi="Times New Roman" w:cs="Times New Roman"/>
                <w:sz w:val="24"/>
                <w:szCs w:val="24"/>
              </w:rPr>
              <w:t xml:space="preserve">Vulnerability to Stress </w:t>
            </w:r>
          </w:p>
          <w:p w:rsidR="00DD45B8" w:rsidRPr="00FC437B" w:rsidRDefault="002C2F51" w:rsidP="002C2F51">
            <w:pPr>
              <w:pStyle w:val="ListParagraph"/>
              <w:numPr>
                <w:ilvl w:val="1"/>
                <w:numId w:val="12"/>
              </w:numPr>
              <w:autoSpaceDE w:val="0"/>
              <w:autoSpaceDN w:val="0"/>
              <w:adjustRightInd w:val="0"/>
              <w:spacing w:after="0" w:line="240" w:lineRule="auto"/>
              <w:rPr>
                <w:rFonts w:ascii="Times New Roman" w:hAnsi="Times New Roman" w:cs="Times New Roman"/>
                <w:bCs/>
                <w:sz w:val="24"/>
                <w:szCs w:val="24"/>
              </w:rPr>
            </w:pPr>
            <w:r w:rsidRPr="00FC437B">
              <w:rPr>
                <w:rFonts w:ascii="Times New Roman" w:hAnsi="Times New Roman" w:cs="Times New Roman"/>
                <w:sz w:val="24"/>
                <w:szCs w:val="24"/>
              </w:rPr>
              <w:t>Coping with Stress</w:t>
            </w:r>
          </w:p>
        </w:tc>
        <w:tc>
          <w:tcPr>
            <w:tcW w:w="1350" w:type="dxa"/>
          </w:tcPr>
          <w:p w:rsidR="00DD45B8" w:rsidRPr="00FC437B" w:rsidRDefault="00DD45B8" w:rsidP="00AD0A90">
            <w:pPr>
              <w:jc w:val="center"/>
              <w:rPr>
                <w:rFonts w:ascii="Times New Roman" w:hAnsi="Times New Roman" w:cs="Times New Roman"/>
                <w:sz w:val="24"/>
                <w:szCs w:val="24"/>
              </w:rPr>
            </w:pPr>
          </w:p>
          <w:p w:rsidR="00DD45B8" w:rsidRPr="00FC437B" w:rsidRDefault="00DD45B8" w:rsidP="00AD0A90">
            <w:pPr>
              <w:jc w:val="center"/>
              <w:rPr>
                <w:rFonts w:ascii="Times New Roman" w:hAnsi="Times New Roman" w:cs="Times New Roman"/>
                <w:sz w:val="24"/>
                <w:szCs w:val="24"/>
              </w:rPr>
            </w:pPr>
          </w:p>
          <w:p w:rsidR="00DD45B8" w:rsidRPr="00FC437B" w:rsidRDefault="00DD45B8" w:rsidP="00AD0A90">
            <w:pPr>
              <w:jc w:val="center"/>
              <w:rPr>
                <w:rFonts w:ascii="Times New Roman" w:hAnsi="Times New Roman" w:cs="Times New Roman"/>
                <w:sz w:val="24"/>
                <w:szCs w:val="24"/>
              </w:rPr>
            </w:pPr>
            <w:r w:rsidRPr="00FC437B">
              <w:rPr>
                <w:rFonts w:ascii="Times New Roman" w:hAnsi="Times New Roman" w:cs="Times New Roman"/>
                <w:sz w:val="24"/>
                <w:szCs w:val="24"/>
              </w:rPr>
              <w:t>7 &amp; 8</w:t>
            </w:r>
          </w:p>
        </w:tc>
        <w:tc>
          <w:tcPr>
            <w:tcW w:w="1980" w:type="dxa"/>
          </w:tcPr>
          <w:p w:rsidR="00DD45B8" w:rsidRPr="00FC437B" w:rsidRDefault="00DD45B8" w:rsidP="00AD0A90">
            <w:pPr>
              <w:jc w:val="center"/>
              <w:rPr>
                <w:rFonts w:ascii="Times New Roman" w:hAnsi="Times New Roman" w:cs="Times New Roman"/>
                <w:sz w:val="24"/>
                <w:szCs w:val="24"/>
              </w:rPr>
            </w:pPr>
          </w:p>
          <w:p w:rsidR="00DD45B8" w:rsidRPr="00FC437B" w:rsidRDefault="00DD45B8" w:rsidP="00AD0A90">
            <w:pPr>
              <w:jc w:val="center"/>
              <w:rPr>
                <w:rFonts w:ascii="Times New Roman" w:hAnsi="Times New Roman" w:cs="Times New Roman"/>
                <w:sz w:val="24"/>
                <w:szCs w:val="24"/>
              </w:rPr>
            </w:pPr>
          </w:p>
          <w:p w:rsidR="00DD45B8" w:rsidRPr="00FC437B" w:rsidRDefault="00DD45B8" w:rsidP="00AD0A90">
            <w:pPr>
              <w:jc w:val="center"/>
              <w:rPr>
                <w:rFonts w:ascii="Times New Roman" w:hAnsi="Times New Roman" w:cs="Times New Roman"/>
                <w:sz w:val="24"/>
                <w:szCs w:val="24"/>
              </w:rPr>
            </w:pPr>
            <w:r w:rsidRPr="00FC437B">
              <w:rPr>
                <w:rFonts w:ascii="Times New Roman" w:hAnsi="Times New Roman" w:cs="Times New Roman"/>
                <w:sz w:val="24"/>
                <w:szCs w:val="24"/>
              </w:rPr>
              <w:t>Priscilla</w:t>
            </w:r>
          </w:p>
        </w:tc>
      </w:tr>
      <w:tr w:rsidR="00DD45B8" w:rsidRPr="00FC437B" w:rsidTr="00AD0A90">
        <w:tc>
          <w:tcPr>
            <w:tcW w:w="5958" w:type="dxa"/>
          </w:tcPr>
          <w:p w:rsidR="00DD45B8" w:rsidRPr="00FC437B" w:rsidRDefault="00730DDC" w:rsidP="00AD0A90">
            <w:pPr>
              <w:pStyle w:val="ListParagraph"/>
              <w:numPr>
                <w:ilvl w:val="0"/>
                <w:numId w:val="1"/>
              </w:numPr>
              <w:autoSpaceDE w:val="0"/>
              <w:autoSpaceDN w:val="0"/>
              <w:adjustRightInd w:val="0"/>
              <w:spacing w:after="0" w:line="240" w:lineRule="auto"/>
              <w:ind w:left="720" w:hanging="450"/>
              <w:rPr>
                <w:rFonts w:ascii="Times New Roman" w:hAnsi="Times New Roman" w:cs="Times New Roman"/>
                <w:sz w:val="24"/>
                <w:szCs w:val="24"/>
              </w:rPr>
            </w:pPr>
            <w:r w:rsidRPr="00FC437B">
              <w:rPr>
                <w:rFonts w:ascii="Times New Roman" w:hAnsi="Times New Roman" w:cs="Times New Roman"/>
                <w:sz w:val="24"/>
                <w:szCs w:val="24"/>
              </w:rPr>
              <w:t>Recreational Facilities in a Health Club</w:t>
            </w:r>
          </w:p>
          <w:p w:rsidR="00730DDC" w:rsidRPr="00FC437B" w:rsidRDefault="00730DDC" w:rsidP="00730DDC">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FC437B">
              <w:rPr>
                <w:rFonts w:ascii="Times New Roman" w:hAnsi="Times New Roman" w:cs="Times New Roman"/>
                <w:sz w:val="24"/>
                <w:szCs w:val="24"/>
              </w:rPr>
              <w:t xml:space="preserve">Cardiovascular Machines </w:t>
            </w:r>
          </w:p>
          <w:p w:rsidR="00730DDC" w:rsidRPr="00FC437B" w:rsidRDefault="00730DDC" w:rsidP="00730DDC">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FC437B">
              <w:rPr>
                <w:rFonts w:ascii="Times New Roman" w:hAnsi="Times New Roman" w:cs="Times New Roman"/>
                <w:sz w:val="24"/>
                <w:szCs w:val="24"/>
              </w:rPr>
              <w:t xml:space="preserve">Free Weights </w:t>
            </w:r>
          </w:p>
          <w:p w:rsidR="00DD45B8" w:rsidRPr="00FC437B" w:rsidRDefault="00730DDC" w:rsidP="00730DDC">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FC437B">
              <w:rPr>
                <w:rFonts w:ascii="Times New Roman" w:hAnsi="Times New Roman" w:cs="Times New Roman"/>
                <w:sz w:val="24"/>
                <w:szCs w:val="24"/>
              </w:rPr>
              <w:t xml:space="preserve">Water based </w:t>
            </w:r>
          </w:p>
        </w:tc>
        <w:tc>
          <w:tcPr>
            <w:tcW w:w="1350" w:type="dxa"/>
          </w:tcPr>
          <w:p w:rsidR="00DD45B8" w:rsidRPr="00FC437B" w:rsidRDefault="00DD45B8" w:rsidP="00AD0A90">
            <w:pPr>
              <w:rPr>
                <w:rFonts w:ascii="Times New Roman" w:hAnsi="Times New Roman" w:cs="Times New Roman"/>
                <w:sz w:val="24"/>
                <w:szCs w:val="24"/>
              </w:rPr>
            </w:pPr>
            <w:r w:rsidRPr="00FC437B">
              <w:rPr>
                <w:rFonts w:ascii="Times New Roman" w:hAnsi="Times New Roman" w:cs="Times New Roman"/>
                <w:sz w:val="24"/>
                <w:szCs w:val="24"/>
              </w:rPr>
              <w:t xml:space="preserve">   </w:t>
            </w:r>
          </w:p>
          <w:p w:rsidR="00DD45B8" w:rsidRPr="00FC437B" w:rsidRDefault="00DD45B8" w:rsidP="00AD0A90">
            <w:pPr>
              <w:ind w:firstLineChars="150" w:firstLine="360"/>
              <w:rPr>
                <w:rFonts w:ascii="Times New Roman" w:hAnsi="Times New Roman" w:cs="Times New Roman"/>
                <w:sz w:val="24"/>
                <w:szCs w:val="24"/>
              </w:rPr>
            </w:pPr>
            <w:r w:rsidRPr="00FC437B">
              <w:rPr>
                <w:rFonts w:ascii="Times New Roman" w:hAnsi="Times New Roman" w:cs="Times New Roman"/>
                <w:sz w:val="24"/>
                <w:szCs w:val="24"/>
              </w:rPr>
              <w:t xml:space="preserve"> 9</w:t>
            </w:r>
          </w:p>
        </w:tc>
        <w:tc>
          <w:tcPr>
            <w:tcW w:w="1980" w:type="dxa"/>
          </w:tcPr>
          <w:p w:rsidR="00DD45B8" w:rsidRPr="00FC437B" w:rsidRDefault="00DD45B8" w:rsidP="00AD0A90">
            <w:pPr>
              <w:jc w:val="center"/>
              <w:rPr>
                <w:rFonts w:ascii="Times New Roman" w:hAnsi="Times New Roman" w:cs="Times New Roman"/>
                <w:sz w:val="24"/>
                <w:szCs w:val="24"/>
              </w:rPr>
            </w:pPr>
          </w:p>
          <w:p w:rsidR="00DD45B8" w:rsidRPr="00FC437B" w:rsidRDefault="00DD45B8" w:rsidP="00AD0A90">
            <w:pPr>
              <w:jc w:val="center"/>
              <w:rPr>
                <w:rFonts w:ascii="Times New Roman" w:hAnsi="Times New Roman" w:cs="Times New Roman"/>
                <w:sz w:val="24"/>
                <w:szCs w:val="24"/>
              </w:rPr>
            </w:pPr>
            <w:r w:rsidRPr="00FC437B">
              <w:rPr>
                <w:rFonts w:ascii="Times New Roman" w:hAnsi="Times New Roman" w:cs="Times New Roman"/>
                <w:bCs/>
                <w:sz w:val="24"/>
                <w:szCs w:val="24"/>
              </w:rPr>
              <w:t>Priscilla</w:t>
            </w:r>
          </w:p>
        </w:tc>
      </w:tr>
      <w:tr w:rsidR="00DD45B8" w:rsidRPr="00FC437B" w:rsidTr="00AD0A90">
        <w:tc>
          <w:tcPr>
            <w:tcW w:w="5958" w:type="dxa"/>
          </w:tcPr>
          <w:p w:rsidR="00DD45B8" w:rsidRPr="00FC437B" w:rsidRDefault="0078027C" w:rsidP="00AD0A90">
            <w:pPr>
              <w:pStyle w:val="ListParagraph"/>
              <w:numPr>
                <w:ilvl w:val="0"/>
                <w:numId w:val="1"/>
              </w:numPr>
              <w:autoSpaceDE w:val="0"/>
              <w:autoSpaceDN w:val="0"/>
              <w:adjustRightInd w:val="0"/>
              <w:spacing w:after="0" w:line="240" w:lineRule="auto"/>
              <w:ind w:left="720" w:hanging="450"/>
              <w:rPr>
                <w:rFonts w:ascii="Times New Roman" w:hAnsi="Times New Roman" w:cs="Times New Roman"/>
                <w:bCs/>
                <w:sz w:val="24"/>
                <w:szCs w:val="24"/>
              </w:rPr>
            </w:pPr>
            <w:r w:rsidRPr="00FC437B">
              <w:rPr>
                <w:rFonts w:ascii="Times New Roman" w:hAnsi="Times New Roman" w:cs="Times New Roman"/>
                <w:sz w:val="24"/>
                <w:szCs w:val="24"/>
              </w:rPr>
              <w:t xml:space="preserve">Fitness Cub Management </w:t>
            </w:r>
          </w:p>
          <w:p w:rsidR="003B2D56" w:rsidRPr="00FC437B" w:rsidRDefault="003B2D56" w:rsidP="003B2D56">
            <w:pPr>
              <w:pStyle w:val="ListParagraph"/>
              <w:numPr>
                <w:ilvl w:val="0"/>
                <w:numId w:val="6"/>
              </w:numPr>
              <w:autoSpaceDE w:val="0"/>
              <w:autoSpaceDN w:val="0"/>
              <w:adjustRightInd w:val="0"/>
              <w:spacing w:after="0" w:line="240" w:lineRule="auto"/>
              <w:rPr>
                <w:rFonts w:ascii="Times New Roman" w:hAnsi="Times New Roman" w:cs="Times New Roman"/>
                <w:bCs/>
                <w:sz w:val="24"/>
                <w:szCs w:val="24"/>
              </w:rPr>
            </w:pPr>
            <w:r w:rsidRPr="00FC437B">
              <w:rPr>
                <w:rFonts w:ascii="Times New Roman" w:hAnsi="Times New Roman" w:cs="Times New Roman"/>
                <w:sz w:val="24"/>
                <w:szCs w:val="24"/>
              </w:rPr>
              <w:t xml:space="preserve">Revenue </w:t>
            </w:r>
          </w:p>
          <w:p w:rsidR="003B2D56" w:rsidRPr="00FC437B" w:rsidRDefault="003B2D56" w:rsidP="003B2D56">
            <w:pPr>
              <w:pStyle w:val="ListParagraph"/>
              <w:numPr>
                <w:ilvl w:val="0"/>
                <w:numId w:val="6"/>
              </w:numPr>
              <w:autoSpaceDE w:val="0"/>
              <w:autoSpaceDN w:val="0"/>
              <w:adjustRightInd w:val="0"/>
              <w:spacing w:after="0" w:line="240" w:lineRule="auto"/>
              <w:rPr>
                <w:rFonts w:ascii="Times New Roman" w:hAnsi="Times New Roman" w:cs="Times New Roman"/>
                <w:bCs/>
                <w:sz w:val="24"/>
                <w:szCs w:val="24"/>
              </w:rPr>
            </w:pPr>
            <w:r w:rsidRPr="00FC437B">
              <w:rPr>
                <w:rFonts w:ascii="Times New Roman" w:hAnsi="Times New Roman" w:cs="Times New Roman"/>
                <w:sz w:val="24"/>
                <w:szCs w:val="24"/>
              </w:rPr>
              <w:t xml:space="preserve">Membership Management </w:t>
            </w:r>
          </w:p>
          <w:p w:rsidR="00DD45B8" w:rsidRPr="00FC437B" w:rsidRDefault="003B2D56" w:rsidP="003B2D56">
            <w:pPr>
              <w:pStyle w:val="ListParagraph"/>
              <w:numPr>
                <w:ilvl w:val="0"/>
                <w:numId w:val="6"/>
              </w:numPr>
              <w:autoSpaceDE w:val="0"/>
              <w:autoSpaceDN w:val="0"/>
              <w:adjustRightInd w:val="0"/>
              <w:spacing w:after="0" w:line="240" w:lineRule="auto"/>
              <w:rPr>
                <w:rFonts w:ascii="Times New Roman" w:hAnsi="Times New Roman" w:cs="Times New Roman"/>
                <w:bCs/>
                <w:sz w:val="24"/>
                <w:szCs w:val="24"/>
              </w:rPr>
            </w:pPr>
            <w:r w:rsidRPr="00FC437B">
              <w:rPr>
                <w:rFonts w:ascii="Times New Roman" w:hAnsi="Times New Roman" w:cs="Times New Roman"/>
                <w:sz w:val="24"/>
                <w:szCs w:val="24"/>
              </w:rPr>
              <w:t xml:space="preserve">Security and safety </w:t>
            </w:r>
          </w:p>
        </w:tc>
        <w:tc>
          <w:tcPr>
            <w:tcW w:w="1350" w:type="dxa"/>
          </w:tcPr>
          <w:p w:rsidR="00DD45B8" w:rsidRPr="00FC437B" w:rsidRDefault="00DD45B8" w:rsidP="00AD0A90">
            <w:pPr>
              <w:ind w:firstLineChars="50" w:firstLine="120"/>
              <w:jc w:val="both"/>
              <w:rPr>
                <w:rFonts w:ascii="Times New Roman" w:hAnsi="Times New Roman" w:cs="Times New Roman"/>
                <w:sz w:val="24"/>
                <w:szCs w:val="24"/>
              </w:rPr>
            </w:pPr>
          </w:p>
          <w:p w:rsidR="00DD45B8" w:rsidRPr="00FC437B" w:rsidRDefault="00DD45B8" w:rsidP="00AD0A90">
            <w:pPr>
              <w:ind w:firstLineChars="50" w:firstLine="120"/>
              <w:jc w:val="both"/>
              <w:rPr>
                <w:rFonts w:ascii="Times New Roman" w:hAnsi="Times New Roman" w:cs="Times New Roman"/>
                <w:sz w:val="24"/>
                <w:szCs w:val="24"/>
              </w:rPr>
            </w:pPr>
            <w:r w:rsidRPr="00FC437B">
              <w:rPr>
                <w:rFonts w:ascii="Times New Roman" w:hAnsi="Times New Roman" w:cs="Times New Roman"/>
                <w:sz w:val="24"/>
                <w:szCs w:val="24"/>
              </w:rPr>
              <w:t>10 &amp; 11</w:t>
            </w:r>
          </w:p>
        </w:tc>
        <w:tc>
          <w:tcPr>
            <w:tcW w:w="1980" w:type="dxa"/>
          </w:tcPr>
          <w:p w:rsidR="00DD45B8" w:rsidRPr="00FC437B" w:rsidRDefault="00DD45B8" w:rsidP="00AD0A90">
            <w:pPr>
              <w:rPr>
                <w:rFonts w:ascii="Times New Roman" w:hAnsi="Times New Roman" w:cs="Times New Roman"/>
                <w:sz w:val="24"/>
                <w:szCs w:val="24"/>
              </w:rPr>
            </w:pPr>
          </w:p>
          <w:p w:rsidR="00DD45B8" w:rsidRPr="00FC437B" w:rsidRDefault="00DD45B8" w:rsidP="00AD0A90">
            <w:pPr>
              <w:jc w:val="center"/>
              <w:rPr>
                <w:rFonts w:ascii="Times New Roman" w:hAnsi="Times New Roman" w:cs="Times New Roman"/>
                <w:sz w:val="24"/>
                <w:szCs w:val="24"/>
              </w:rPr>
            </w:pPr>
            <w:r w:rsidRPr="00FC437B">
              <w:rPr>
                <w:rFonts w:ascii="Times New Roman" w:hAnsi="Times New Roman" w:cs="Times New Roman"/>
                <w:sz w:val="24"/>
                <w:szCs w:val="24"/>
              </w:rPr>
              <w:t>Priscilla</w:t>
            </w:r>
          </w:p>
        </w:tc>
      </w:tr>
      <w:tr w:rsidR="00DD45B8" w:rsidRPr="00FC437B" w:rsidTr="00AD0A90">
        <w:tc>
          <w:tcPr>
            <w:tcW w:w="5958" w:type="dxa"/>
          </w:tcPr>
          <w:p w:rsidR="00DD45B8" w:rsidRPr="00FC437B" w:rsidRDefault="00DD45B8" w:rsidP="00AD0A90">
            <w:pPr>
              <w:pStyle w:val="ListParagraph"/>
              <w:numPr>
                <w:ilvl w:val="0"/>
                <w:numId w:val="1"/>
              </w:numPr>
              <w:autoSpaceDE w:val="0"/>
              <w:autoSpaceDN w:val="0"/>
              <w:adjustRightInd w:val="0"/>
              <w:spacing w:after="0" w:line="240" w:lineRule="auto"/>
              <w:ind w:left="720" w:hanging="450"/>
              <w:rPr>
                <w:rFonts w:ascii="Times New Roman" w:hAnsi="Times New Roman" w:cs="Times New Roman"/>
                <w:bCs/>
                <w:sz w:val="24"/>
                <w:szCs w:val="24"/>
              </w:rPr>
            </w:pPr>
            <w:r w:rsidRPr="00FC437B">
              <w:rPr>
                <w:rFonts w:ascii="Times New Roman" w:hAnsi="Times New Roman" w:cs="Times New Roman"/>
                <w:sz w:val="24"/>
                <w:szCs w:val="24"/>
              </w:rPr>
              <w:t>Le</w:t>
            </w:r>
            <w:r w:rsidR="00D24318" w:rsidRPr="00FC437B">
              <w:rPr>
                <w:rFonts w:ascii="Times New Roman" w:hAnsi="Times New Roman" w:cs="Times New Roman"/>
                <w:sz w:val="24"/>
                <w:szCs w:val="24"/>
              </w:rPr>
              <w:t>isure and Recreation Benefits</w:t>
            </w:r>
          </w:p>
          <w:p w:rsidR="00DD45B8" w:rsidRPr="00FC437B" w:rsidRDefault="00D24318" w:rsidP="00DD45B8">
            <w:pPr>
              <w:pStyle w:val="ListParagraph"/>
              <w:numPr>
                <w:ilvl w:val="0"/>
                <w:numId w:val="7"/>
              </w:numPr>
              <w:autoSpaceDE w:val="0"/>
              <w:autoSpaceDN w:val="0"/>
              <w:adjustRightInd w:val="0"/>
              <w:spacing w:after="0" w:line="240" w:lineRule="auto"/>
              <w:rPr>
                <w:rFonts w:ascii="Times New Roman" w:hAnsi="Times New Roman" w:cs="Times New Roman"/>
                <w:bCs/>
                <w:sz w:val="24"/>
                <w:szCs w:val="24"/>
              </w:rPr>
            </w:pPr>
            <w:r w:rsidRPr="00FC437B">
              <w:rPr>
                <w:rFonts w:ascii="Times New Roman" w:hAnsi="Times New Roman" w:cs="Times New Roman"/>
                <w:bCs/>
                <w:sz w:val="24"/>
                <w:szCs w:val="24"/>
              </w:rPr>
              <w:t>Mental health benefits</w:t>
            </w:r>
          </w:p>
          <w:p w:rsidR="00D24318" w:rsidRPr="00FC437B" w:rsidRDefault="00D24318" w:rsidP="00DD45B8">
            <w:pPr>
              <w:pStyle w:val="ListParagraph"/>
              <w:numPr>
                <w:ilvl w:val="0"/>
                <w:numId w:val="7"/>
              </w:numPr>
              <w:autoSpaceDE w:val="0"/>
              <w:autoSpaceDN w:val="0"/>
              <w:adjustRightInd w:val="0"/>
              <w:spacing w:after="0" w:line="240" w:lineRule="auto"/>
              <w:rPr>
                <w:rFonts w:ascii="Times New Roman" w:hAnsi="Times New Roman" w:cs="Times New Roman"/>
                <w:bCs/>
                <w:sz w:val="24"/>
                <w:szCs w:val="24"/>
              </w:rPr>
            </w:pPr>
            <w:r w:rsidRPr="00FC437B">
              <w:rPr>
                <w:rFonts w:ascii="Times New Roman" w:hAnsi="Times New Roman" w:cs="Times New Roman"/>
                <w:bCs/>
                <w:sz w:val="24"/>
                <w:szCs w:val="24"/>
              </w:rPr>
              <w:t>Physical health benefits</w:t>
            </w:r>
          </w:p>
          <w:p w:rsidR="00D24318" w:rsidRPr="00FC437B" w:rsidRDefault="00D24318" w:rsidP="00D24318">
            <w:pPr>
              <w:pStyle w:val="ListParagraph"/>
              <w:numPr>
                <w:ilvl w:val="0"/>
                <w:numId w:val="7"/>
              </w:numPr>
              <w:autoSpaceDE w:val="0"/>
              <w:autoSpaceDN w:val="0"/>
              <w:adjustRightInd w:val="0"/>
              <w:spacing w:after="0" w:line="240" w:lineRule="auto"/>
              <w:rPr>
                <w:rFonts w:ascii="Times New Roman" w:hAnsi="Times New Roman" w:cs="Times New Roman"/>
                <w:bCs/>
                <w:sz w:val="24"/>
                <w:szCs w:val="24"/>
              </w:rPr>
            </w:pPr>
            <w:r w:rsidRPr="00FC437B">
              <w:rPr>
                <w:rFonts w:ascii="Times New Roman" w:hAnsi="Times New Roman" w:cs="Times New Roman"/>
                <w:bCs/>
                <w:sz w:val="24"/>
                <w:szCs w:val="24"/>
              </w:rPr>
              <w:t>Social benefits</w:t>
            </w:r>
          </w:p>
        </w:tc>
        <w:tc>
          <w:tcPr>
            <w:tcW w:w="1350" w:type="dxa"/>
          </w:tcPr>
          <w:p w:rsidR="00DD45B8" w:rsidRPr="00FC437B" w:rsidRDefault="00DD45B8" w:rsidP="00AD0A90">
            <w:pPr>
              <w:jc w:val="center"/>
              <w:rPr>
                <w:rFonts w:ascii="Times New Roman" w:hAnsi="Times New Roman" w:cs="Times New Roman"/>
                <w:sz w:val="24"/>
                <w:szCs w:val="24"/>
              </w:rPr>
            </w:pPr>
          </w:p>
          <w:p w:rsidR="00DD45B8" w:rsidRPr="00FC437B" w:rsidRDefault="00DD45B8" w:rsidP="00AD0A90">
            <w:pPr>
              <w:jc w:val="center"/>
              <w:rPr>
                <w:rFonts w:ascii="Times New Roman" w:hAnsi="Times New Roman" w:cs="Times New Roman"/>
                <w:sz w:val="24"/>
                <w:szCs w:val="24"/>
              </w:rPr>
            </w:pPr>
            <w:r w:rsidRPr="00FC437B">
              <w:rPr>
                <w:rFonts w:ascii="Times New Roman" w:hAnsi="Times New Roman" w:cs="Times New Roman"/>
                <w:sz w:val="24"/>
                <w:szCs w:val="24"/>
              </w:rPr>
              <w:t>12 &amp; 13</w:t>
            </w:r>
          </w:p>
        </w:tc>
        <w:tc>
          <w:tcPr>
            <w:tcW w:w="1980" w:type="dxa"/>
          </w:tcPr>
          <w:p w:rsidR="00DD45B8" w:rsidRPr="00FC437B" w:rsidRDefault="00DD45B8" w:rsidP="00AD0A90">
            <w:pPr>
              <w:jc w:val="center"/>
              <w:rPr>
                <w:rFonts w:ascii="Times New Roman" w:hAnsi="Times New Roman" w:cs="Times New Roman"/>
                <w:bCs/>
                <w:sz w:val="24"/>
                <w:szCs w:val="24"/>
              </w:rPr>
            </w:pPr>
          </w:p>
          <w:p w:rsidR="00DD45B8" w:rsidRPr="00FC437B" w:rsidRDefault="00DD45B8" w:rsidP="00AD0A90">
            <w:pPr>
              <w:jc w:val="center"/>
              <w:rPr>
                <w:rFonts w:ascii="Times New Roman" w:hAnsi="Times New Roman" w:cs="Times New Roman"/>
                <w:sz w:val="24"/>
                <w:szCs w:val="24"/>
              </w:rPr>
            </w:pPr>
            <w:r w:rsidRPr="00FC437B">
              <w:rPr>
                <w:rFonts w:ascii="Times New Roman" w:hAnsi="Times New Roman" w:cs="Times New Roman"/>
                <w:sz w:val="24"/>
                <w:szCs w:val="24"/>
              </w:rPr>
              <w:t>Priscilla</w:t>
            </w:r>
          </w:p>
        </w:tc>
      </w:tr>
    </w:tbl>
    <w:p w:rsidR="00DD45B8" w:rsidRPr="00FC437B" w:rsidRDefault="00DD45B8" w:rsidP="00DD45B8">
      <w:pPr>
        <w:tabs>
          <w:tab w:val="left" w:pos="-720"/>
          <w:tab w:val="left" w:pos="0"/>
          <w:tab w:val="left" w:pos="2805"/>
        </w:tabs>
        <w:suppressAutoHyphens/>
        <w:jc w:val="both"/>
        <w:rPr>
          <w:rFonts w:ascii="Times New Roman" w:hAnsi="Times New Roman" w:cs="Times New Roman"/>
          <w:b/>
          <w:spacing w:val="-2"/>
          <w:sz w:val="24"/>
          <w:szCs w:val="24"/>
        </w:rPr>
      </w:pPr>
    </w:p>
    <w:p w:rsidR="00DD45B8" w:rsidRPr="00FC437B" w:rsidRDefault="00DD45B8" w:rsidP="00DD45B8">
      <w:pPr>
        <w:tabs>
          <w:tab w:val="left" w:pos="-720"/>
          <w:tab w:val="left" w:pos="0"/>
          <w:tab w:val="left" w:pos="2805"/>
        </w:tabs>
        <w:suppressAutoHyphens/>
        <w:jc w:val="both"/>
        <w:rPr>
          <w:rFonts w:ascii="Times New Roman" w:hAnsi="Times New Roman" w:cs="Times New Roman"/>
          <w:b/>
          <w:spacing w:val="-2"/>
          <w:sz w:val="24"/>
          <w:szCs w:val="24"/>
        </w:rPr>
      </w:pPr>
      <w:r w:rsidRPr="00FC437B">
        <w:rPr>
          <w:rFonts w:ascii="Times New Roman" w:hAnsi="Times New Roman" w:cs="Times New Roman"/>
          <w:b/>
          <w:spacing w:val="-2"/>
          <w:sz w:val="24"/>
          <w:szCs w:val="24"/>
        </w:rPr>
        <w:t>Delivery Methods:</w:t>
      </w:r>
      <w:r w:rsidRPr="00FC437B">
        <w:rPr>
          <w:rFonts w:ascii="Times New Roman" w:hAnsi="Times New Roman" w:cs="Times New Roman"/>
          <w:b/>
          <w:spacing w:val="-2"/>
          <w:sz w:val="24"/>
          <w:szCs w:val="24"/>
        </w:rPr>
        <w:tab/>
      </w:r>
    </w:p>
    <w:p w:rsidR="00DD45B8" w:rsidRPr="00FC437B" w:rsidRDefault="00DD45B8" w:rsidP="00DD45B8">
      <w:pPr>
        <w:numPr>
          <w:ilvl w:val="0"/>
          <w:numId w:val="8"/>
        </w:numPr>
        <w:tabs>
          <w:tab w:val="left" w:pos="-720"/>
          <w:tab w:val="left" w:pos="0"/>
          <w:tab w:val="left" w:pos="2805"/>
        </w:tabs>
        <w:suppressAutoHyphens/>
        <w:spacing w:after="0"/>
        <w:jc w:val="both"/>
        <w:rPr>
          <w:rFonts w:ascii="Times New Roman" w:hAnsi="Times New Roman" w:cs="Times New Roman"/>
          <w:spacing w:val="-2"/>
          <w:sz w:val="24"/>
          <w:szCs w:val="24"/>
        </w:rPr>
      </w:pPr>
      <w:r w:rsidRPr="00FC437B">
        <w:rPr>
          <w:rFonts w:ascii="Times New Roman" w:hAnsi="Times New Roman" w:cs="Times New Roman"/>
          <w:spacing w:val="-2"/>
          <w:sz w:val="24"/>
          <w:szCs w:val="24"/>
        </w:rPr>
        <w:t>Straight lectures</w:t>
      </w:r>
    </w:p>
    <w:p w:rsidR="00DD45B8" w:rsidRPr="00FC437B" w:rsidRDefault="00DD45B8" w:rsidP="00DD45B8">
      <w:pPr>
        <w:numPr>
          <w:ilvl w:val="0"/>
          <w:numId w:val="8"/>
        </w:numPr>
        <w:tabs>
          <w:tab w:val="left" w:pos="-720"/>
          <w:tab w:val="left" w:pos="0"/>
          <w:tab w:val="left" w:pos="2805"/>
        </w:tabs>
        <w:suppressAutoHyphens/>
        <w:spacing w:after="0"/>
        <w:jc w:val="both"/>
        <w:rPr>
          <w:rFonts w:ascii="Times New Roman" w:hAnsi="Times New Roman" w:cs="Times New Roman"/>
          <w:spacing w:val="-2"/>
          <w:sz w:val="24"/>
          <w:szCs w:val="24"/>
        </w:rPr>
      </w:pPr>
      <w:r w:rsidRPr="00FC437B">
        <w:rPr>
          <w:rFonts w:ascii="Times New Roman" w:hAnsi="Times New Roman" w:cs="Times New Roman"/>
          <w:spacing w:val="-2"/>
          <w:sz w:val="24"/>
          <w:szCs w:val="24"/>
        </w:rPr>
        <w:t>Practical demonstrations</w:t>
      </w:r>
    </w:p>
    <w:p w:rsidR="00DD45B8" w:rsidRPr="00FC437B" w:rsidRDefault="00DD45B8" w:rsidP="00DD45B8">
      <w:pPr>
        <w:numPr>
          <w:ilvl w:val="0"/>
          <w:numId w:val="8"/>
        </w:numPr>
        <w:tabs>
          <w:tab w:val="left" w:pos="-720"/>
          <w:tab w:val="left" w:pos="0"/>
          <w:tab w:val="left" w:pos="2805"/>
        </w:tabs>
        <w:suppressAutoHyphens/>
        <w:spacing w:after="0"/>
        <w:jc w:val="both"/>
        <w:rPr>
          <w:rFonts w:ascii="Times New Roman" w:hAnsi="Times New Roman" w:cs="Times New Roman"/>
          <w:spacing w:val="-2"/>
          <w:sz w:val="24"/>
          <w:szCs w:val="24"/>
        </w:rPr>
      </w:pPr>
      <w:r w:rsidRPr="00FC437B">
        <w:rPr>
          <w:rFonts w:ascii="Times New Roman" w:hAnsi="Times New Roman" w:cs="Times New Roman"/>
          <w:spacing w:val="-2"/>
          <w:sz w:val="24"/>
          <w:szCs w:val="24"/>
        </w:rPr>
        <w:t>Assignments</w:t>
      </w:r>
    </w:p>
    <w:p w:rsidR="00DD45B8" w:rsidRPr="00FC437B" w:rsidRDefault="00DD45B8" w:rsidP="00DD45B8">
      <w:pPr>
        <w:numPr>
          <w:ilvl w:val="0"/>
          <w:numId w:val="8"/>
        </w:numPr>
        <w:tabs>
          <w:tab w:val="left" w:pos="-720"/>
          <w:tab w:val="left" w:pos="0"/>
          <w:tab w:val="left" w:pos="2805"/>
        </w:tabs>
        <w:suppressAutoHyphens/>
        <w:spacing w:after="0"/>
        <w:jc w:val="both"/>
        <w:rPr>
          <w:rFonts w:ascii="Times New Roman" w:hAnsi="Times New Roman" w:cs="Times New Roman"/>
          <w:spacing w:val="-2"/>
          <w:sz w:val="24"/>
          <w:szCs w:val="24"/>
        </w:rPr>
      </w:pPr>
      <w:r w:rsidRPr="00FC437B">
        <w:rPr>
          <w:rFonts w:ascii="Times New Roman" w:hAnsi="Times New Roman" w:cs="Times New Roman"/>
          <w:spacing w:val="-2"/>
          <w:sz w:val="24"/>
          <w:szCs w:val="24"/>
        </w:rPr>
        <w:t>Class discussions</w:t>
      </w:r>
    </w:p>
    <w:p w:rsidR="00DD45B8" w:rsidRPr="00FC437B" w:rsidRDefault="00DD45B8" w:rsidP="00DD45B8">
      <w:pPr>
        <w:tabs>
          <w:tab w:val="left" w:pos="-720"/>
          <w:tab w:val="left" w:pos="0"/>
          <w:tab w:val="left" w:pos="2805"/>
        </w:tabs>
        <w:suppressAutoHyphens/>
        <w:jc w:val="both"/>
        <w:rPr>
          <w:rFonts w:ascii="Times New Roman" w:hAnsi="Times New Roman" w:cs="Times New Roman"/>
          <w:b/>
          <w:spacing w:val="-2"/>
          <w:sz w:val="24"/>
          <w:szCs w:val="24"/>
        </w:rPr>
      </w:pPr>
    </w:p>
    <w:p w:rsidR="00DD45B8" w:rsidRPr="00FC437B" w:rsidRDefault="00DD45B8" w:rsidP="00DD45B8">
      <w:pPr>
        <w:tabs>
          <w:tab w:val="left" w:pos="-720"/>
          <w:tab w:val="left" w:pos="0"/>
          <w:tab w:val="left" w:pos="2805"/>
        </w:tabs>
        <w:suppressAutoHyphens/>
        <w:jc w:val="both"/>
        <w:rPr>
          <w:rFonts w:ascii="Times New Roman" w:hAnsi="Times New Roman" w:cs="Times New Roman"/>
          <w:spacing w:val="-2"/>
          <w:sz w:val="24"/>
          <w:szCs w:val="24"/>
        </w:rPr>
      </w:pPr>
      <w:r w:rsidRPr="00FC437B">
        <w:rPr>
          <w:rFonts w:ascii="Times New Roman" w:hAnsi="Times New Roman" w:cs="Times New Roman"/>
          <w:b/>
          <w:spacing w:val="-2"/>
          <w:sz w:val="24"/>
          <w:szCs w:val="24"/>
        </w:rPr>
        <w:t>Assessment:</w:t>
      </w:r>
    </w:p>
    <w:p w:rsidR="00DD45B8" w:rsidRPr="00FC437B" w:rsidRDefault="00DD45B8" w:rsidP="00DD45B8">
      <w:pPr>
        <w:pStyle w:val="ListParagraph"/>
        <w:numPr>
          <w:ilvl w:val="0"/>
          <w:numId w:val="9"/>
        </w:numPr>
        <w:tabs>
          <w:tab w:val="left" w:pos="-720"/>
          <w:tab w:val="left" w:pos="0"/>
          <w:tab w:val="left" w:pos="2805"/>
        </w:tabs>
        <w:suppressAutoHyphens/>
        <w:jc w:val="both"/>
        <w:rPr>
          <w:rFonts w:ascii="Times New Roman" w:hAnsi="Times New Roman" w:cs="Times New Roman"/>
          <w:spacing w:val="-2"/>
          <w:sz w:val="24"/>
          <w:szCs w:val="24"/>
        </w:rPr>
      </w:pPr>
      <w:r w:rsidRPr="00FC437B">
        <w:rPr>
          <w:rFonts w:ascii="Times New Roman" w:hAnsi="Times New Roman" w:cs="Times New Roman"/>
          <w:spacing w:val="-2"/>
          <w:sz w:val="24"/>
          <w:szCs w:val="24"/>
        </w:rPr>
        <w:t>Coursework test one</w:t>
      </w:r>
      <w:r w:rsidRPr="00FC437B">
        <w:rPr>
          <w:rFonts w:ascii="Times New Roman" w:hAnsi="Times New Roman" w:cs="Times New Roman"/>
          <w:spacing w:val="-2"/>
          <w:sz w:val="24"/>
          <w:szCs w:val="24"/>
        </w:rPr>
        <w:tab/>
      </w:r>
      <w:r w:rsidRPr="00FC437B">
        <w:rPr>
          <w:rFonts w:ascii="Times New Roman" w:hAnsi="Times New Roman" w:cs="Times New Roman"/>
          <w:spacing w:val="-2"/>
          <w:sz w:val="24"/>
          <w:szCs w:val="24"/>
        </w:rPr>
        <w:tab/>
      </w:r>
      <w:r w:rsidRPr="00FC437B">
        <w:rPr>
          <w:rFonts w:ascii="Times New Roman" w:hAnsi="Times New Roman" w:cs="Times New Roman"/>
          <w:spacing w:val="-2"/>
          <w:sz w:val="24"/>
          <w:szCs w:val="24"/>
        </w:rPr>
        <w:tab/>
      </w:r>
      <w:r w:rsidRPr="00FC437B">
        <w:rPr>
          <w:rFonts w:ascii="Times New Roman" w:hAnsi="Times New Roman" w:cs="Times New Roman"/>
          <w:spacing w:val="-2"/>
          <w:sz w:val="24"/>
          <w:szCs w:val="24"/>
        </w:rPr>
        <w:tab/>
        <w:t>15%</w:t>
      </w:r>
    </w:p>
    <w:p w:rsidR="00DD45B8" w:rsidRPr="00FC437B" w:rsidRDefault="00DD45B8" w:rsidP="00DD45B8">
      <w:pPr>
        <w:pStyle w:val="ListParagraph"/>
        <w:numPr>
          <w:ilvl w:val="0"/>
          <w:numId w:val="9"/>
        </w:numPr>
        <w:tabs>
          <w:tab w:val="left" w:pos="-720"/>
          <w:tab w:val="left" w:pos="0"/>
          <w:tab w:val="left" w:pos="2805"/>
        </w:tabs>
        <w:suppressAutoHyphens/>
        <w:jc w:val="both"/>
        <w:rPr>
          <w:rFonts w:ascii="Times New Roman" w:hAnsi="Times New Roman" w:cs="Times New Roman"/>
          <w:spacing w:val="-2"/>
          <w:sz w:val="24"/>
          <w:szCs w:val="24"/>
          <w:u w:val="single"/>
        </w:rPr>
      </w:pPr>
      <w:r w:rsidRPr="00FC437B">
        <w:rPr>
          <w:rFonts w:ascii="Times New Roman" w:hAnsi="Times New Roman" w:cs="Times New Roman"/>
          <w:spacing w:val="-2"/>
          <w:sz w:val="24"/>
          <w:szCs w:val="24"/>
        </w:rPr>
        <w:t>Coursework test two</w:t>
      </w:r>
      <w:r w:rsidRPr="00FC437B">
        <w:rPr>
          <w:rFonts w:ascii="Times New Roman" w:hAnsi="Times New Roman" w:cs="Times New Roman"/>
          <w:spacing w:val="-2"/>
          <w:sz w:val="24"/>
          <w:szCs w:val="24"/>
        </w:rPr>
        <w:tab/>
      </w:r>
      <w:r w:rsidRPr="00FC437B">
        <w:rPr>
          <w:rFonts w:ascii="Times New Roman" w:hAnsi="Times New Roman" w:cs="Times New Roman"/>
          <w:spacing w:val="-2"/>
          <w:sz w:val="24"/>
          <w:szCs w:val="24"/>
        </w:rPr>
        <w:tab/>
      </w:r>
      <w:r w:rsidRPr="00FC437B">
        <w:rPr>
          <w:rFonts w:ascii="Times New Roman" w:hAnsi="Times New Roman" w:cs="Times New Roman"/>
          <w:spacing w:val="-2"/>
          <w:sz w:val="24"/>
          <w:szCs w:val="24"/>
        </w:rPr>
        <w:tab/>
      </w:r>
      <w:r w:rsidRPr="00FC437B">
        <w:rPr>
          <w:rFonts w:ascii="Times New Roman" w:hAnsi="Times New Roman" w:cs="Times New Roman"/>
          <w:spacing w:val="-2"/>
          <w:sz w:val="24"/>
          <w:szCs w:val="24"/>
        </w:rPr>
        <w:tab/>
      </w:r>
      <w:r w:rsidRPr="00FC437B">
        <w:rPr>
          <w:rFonts w:ascii="Times New Roman" w:hAnsi="Times New Roman" w:cs="Times New Roman"/>
          <w:spacing w:val="-2"/>
          <w:sz w:val="24"/>
          <w:szCs w:val="24"/>
          <w:u w:val="single"/>
        </w:rPr>
        <w:t>15%</w:t>
      </w:r>
    </w:p>
    <w:p w:rsidR="00DD45B8" w:rsidRPr="00FC437B" w:rsidRDefault="00DD45B8" w:rsidP="00DD45B8">
      <w:pPr>
        <w:pStyle w:val="ListParagraph"/>
        <w:numPr>
          <w:ilvl w:val="0"/>
          <w:numId w:val="9"/>
        </w:numPr>
        <w:tabs>
          <w:tab w:val="left" w:pos="-720"/>
          <w:tab w:val="left" w:pos="0"/>
          <w:tab w:val="left" w:pos="2805"/>
        </w:tabs>
        <w:suppressAutoHyphens/>
        <w:jc w:val="both"/>
        <w:rPr>
          <w:rFonts w:ascii="Times New Roman" w:hAnsi="Times New Roman" w:cs="Times New Roman"/>
          <w:b/>
          <w:spacing w:val="-2"/>
          <w:sz w:val="24"/>
          <w:szCs w:val="24"/>
        </w:rPr>
      </w:pPr>
      <w:r w:rsidRPr="00FC437B">
        <w:rPr>
          <w:rFonts w:ascii="Times New Roman" w:hAnsi="Times New Roman" w:cs="Times New Roman"/>
          <w:b/>
          <w:spacing w:val="-2"/>
          <w:sz w:val="24"/>
          <w:szCs w:val="24"/>
        </w:rPr>
        <w:t>Total coursework assessment</w:t>
      </w:r>
      <w:r w:rsidRPr="00FC437B">
        <w:rPr>
          <w:rFonts w:ascii="Times New Roman" w:hAnsi="Times New Roman" w:cs="Times New Roman"/>
          <w:spacing w:val="-2"/>
          <w:sz w:val="24"/>
          <w:szCs w:val="24"/>
        </w:rPr>
        <w:tab/>
      </w:r>
      <w:r w:rsidRPr="00FC437B">
        <w:rPr>
          <w:rFonts w:ascii="Times New Roman" w:hAnsi="Times New Roman" w:cs="Times New Roman"/>
          <w:b/>
          <w:spacing w:val="-2"/>
          <w:sz w:val="24"/>
          <w:szCs w:val="24"/>
        </w:rPr>
        <w:t>30%</w:t>
      </w:r>
    </w:p>
    <w:p w:rsidR="00DD45B8" w:rsidRPr="00FC437B" w:rsidRDefault="00DD45B8" w:rsidP="00DD45B8">
      <w:pPr>
        <w:pStyle w:val="ListParagraph"/>
        <w:numPr>
          <w:ilvl w:val="0"/>
          <w:numId w:val="9"/>
        </w:numPr>
        <w:tabs>
          <w:tab w:val="left" w:pos="-720"/>
          <w:tab w:val="left" w:pos="0"/>
          <w:tab w:val="left" w:pos="2805"/>
        </w:tabs>
        <w:suppressAutoHyphens/>
        <w:jc w:val="both"/>
        <w:rPr>
          <w:rFonts w:ascii="Times New Roman" w:hAnsi="Times New Roman" w:cs="Times New Roman"/>
          <w:spacing w:val="-2"/>
          <w:sz w:val="24"/>
          <w:szCs w:val="24"/>
        </w:rPr>
      </w:pPr>
      <w:r w:rsidRPr="00FC437B">
        <w:rPr>
          <w:rFonts w:ascii="Times New Roman" w:hAnsi="Times New Roman" w:cs="Times New Roman"/>
          <w:spacing w:val="-2"/>
          <w:sz w:val="24"/>
          <w:szCs w:val="24"/>
        </w:rPr>
        <w:t>Final theory Examination</w:t>
      </w:r>
      <w:r w:rsidRPr="00FC437B">
        <w:rPr>
          <w:rFonts w:ascii="Times New Roman" w:hAnsi="Times New Roman" w:cs="Times New Roman"/>
          <w:spacing w:val="-2"/>
          <w:sz w:val="24"/>
          <w:szCs w:val="24"/>
        </w:rPr>
        <w:tab/>
      </w:r>
      <w:r w:rsidRPr="00FC437B">
        <w:rPr>
          <w:rFonts w:ascii="Times New Roman" w:hAnsi="Times New Roman" w:cs="Times New Roman"/>
          <w:spacing w:val="-2"/>
          <w:sz w:val="24"/>
          <w:szCs w:val="24"/>
        </w:rPr>
        <w:tab/>
      </w:r>
      <w:r w:rsidRPr="00FC437B">
        <w:rPr>
          <w:rFonts w:ascii="Times New Roman" w:hAnsi="Times New Roman" w:cs="Times New Roman"/>
          <w:b/>
          <w:spacing w:val="-2"/>
          <w:sz w:val="24"/>
          <w:szCs w:val="24"/>
          <w:u w:val="single"/>
        </w:rPr>
        <w:t>70%</w:t>
      </w:r>
    </w:p>
    <w:p w:rsidR="00DD45B8" w:rsidRPr="00FC437B" w:rsidRDefault="00DD45B8" w:rsidP="00DD45B8">
      <w:pPr>
        <w:pStyle w:val="ListParagraph"/>
        <w:numPr>
          <w:ilvl w:val="0"/>
          <w:numId w:val="9"/>
        </w:numPr>
        <w:tabs>
          <w:tab w:val="left" w:pos="-720"/>
          <w:tab w:val="left" w:pos="0"/>
          <w:tab w:val="left" w:pos="2805"/>
        </w:tabs>
        <w:suppressAutoHyphens/>
        <w:jc w:val="both"/>
        <w:rPr>
          <w:rFonts w:ascii="Times New Roman" w:hAnsi="Times New Roman" w:cs="Times New Roman"/>
          <w:spacing w:val="-2"/>
          <w:sz w:val="24"/>
          <w:szCs w:val="24"/>
          <w:u w:val="single"/>
        </w:rPr>
      </w:pPr>
      <w:r w:rsidRPr="00FC437B">
        <w:rPr>
          <w:rFonts w:ascii="Times New Roman" w:hAnsi="Times New Roman" w:cs="Times New Roman"/>
          <w:b/>
          <w:spacing w:val="-2"/>
          <w:sz w:val="24"/>
          <w:szCs w:val="24"/>
        </w:rPr>
        <w:t xml:space="preserve">Total assessment:                              </w:t>
      </w:r>
      <w:r w:rsidRPr="00FC437B">
        <w:rPr>
          <w:rFonts w:ascii="Times New Roman" w:hAnsi="Times New Roman" w:cs="Times New Roman"/>
          <w:b/>
          <w:spacing w:val="-2"/>
          <w:sz w:val="24"/>
          <w:szCs w:val="24"/>
        </w:rPr>
        <w:tab/>
      </w:r>
      <w:r w:rsidRPr="00FC437B">
        <w:rPr>
          <w:rFonts w:ascii="Times New Roman" w:hAnsi="Times New Roman" w:cs="Times New Roman"/>
          <w:b/>
          <w:spacing w:val="-2"/>
          <w:sz w:val="24"/>
          <w:szCs w:val="24"/>
          <w:u w:val="single"/>
        </w:rPr>
        <w:t>100%</w:t>
      </w:r>
    </w:p>
    <w:p w:rsidR="00DD45B8" w:rsidRPr="00FC437B" w:rsidRDefault="00DD45B8" w:rsidP="00DD45B8">
      <w:pPr>
        <w:tabs>
          <w:tab w:val="left" w:pos="-720"/>
          <w:tab w:val="left" w:pos="0"/>
          <w:tab w:val="left" w:pos="3840"/>
        </w:tabs>
        <w:suppressAutoHyphens/>
        <w:jc w:val="both"/>
        <w:rPr>
          <w:rFonts w:ascii="Times New Roman" w:hAnsi="Times New Roman" w:cs="Times New Roman"/>
          <w:b/>
          <w:spacing w:val="-2"/>
          <w:sz w:val="24"/>
          <w:szCs w:val="24"/>
        </w:rPr>
      </w:pPr>
    </w:p>
    <w:p w:rsidR="00DD45B8" w:rsidRPr="00FC437B" w:rsidRDefault="00DD45B8" w:rsidP="00DD45B8">
      <w:pPr>
        <w:tabs>
          <w:tab w:val="left" w:pos="-720"/>
          <w:tab w:val="left" w:pos="0"/>
          <w:tab w:val="left" w:pos="3840"/>
        </w:tabs>
        <w:suppressAutoHyphens/>
        <w:jc w:val="both"/>
        <w:rPr>
          <w:rFonts w:ascii="Times New Roman" w:hAnsi="Times New Roman" w:cs="Times New Roman"/>
          <w:b/>
          <w:spacing w:val="-2"/>
          <w:sz w:val="24"/>
          <w:szCs w:val="24"/>
        </w:rPr>
      </w:pPr>
      <w:r w:rsidRPr="00FC437B">
        <w:rPr>
          <w:rFonts w:ascii="Times New Roman" w:hAnsi="Times New Roman" w:cs="Times New Roman"/>
          <w:b/>
          <w:spacing w:val="-2"/>
          <w:sz w:val="24"/>
          <w:szCs w:val="24"/>
        </w:rPr>
        <w:t>References:</w:t>
      </w:r>
    </w:p>
    <w:p w:rsidR="00FC437B" w:rsidRPr="00FC437B" w:rsidRDefault="00FC437B" w:rsidP="00FC437B">
      <w:pPr>
        <w:pStyle w:val="Heading1"/>
        <w:shd w:val="clear" w:color="auto" w:fill="FFFFFF"/>
        <w:spacing w:before="0" w:beforeAutospacing="0"/>
        <w:rPr>
          <w:b w:val="0"/>
          <w:sz w:val="24"/>
          <w:szCs w:val="24"/>
        </w:rPr>
      </w:pPr>
      <w:r w:rsidRPr="00FC437B">
        <w:rPr>
          <w:b w:val="0"/>
          <w:sz w:val="24"/>
          <w:szCs w:val="24"/>
        </w:rPr>
        <w:t xml:space="preserve">Insel, P.M., &amp; Roth, W.T. (2012). Core concepts in health (11th ed.). Boston: McGrawHill. </w:t>
      </w:r>
    </w:p>
    <w:p w:rsidR="00FC437B" w:rsidRPr="00FC437B" w:rsidRDefault="00FC437B" w:rsidP="00FC437B">
      <w:pPr>
        <w:pStyle w:val="Heading1"/>
        <w:shd w:val="clear" w:color="auto" w:fill="FFFFFF"/>
        <w:spacing w:before="0" w:beforeAutospacing="0"/>
        <w:rPr>
          <w:b w:val="0"/>
          <w:sz w:val="24"/>
          <w:szCs w:val="24"/>
        </w:rPr>
      </w:pPr>
      <w:r w:rsidRPr="00FC437B">
        <w:rPr>
          <w:b w:val="0"/>
          <w:sz w:val="24"/>
          <w:szCs w:val="24"/>
        </w:rPr>
        <w:lastRenderedPageBreak/>
        <w:t xml:space="preserve">Powers, S.K., &amp; Dodd, S.L. (2003). Total fitness and wellness (3rd ed.). </w:t>
      </w:r>
    </w:p>
    <w:p w:rsidR="00DD45B8" w:rsidRPr="00FC437B" w:rsidRDefault="00FC437B" w:rsidP="00FC437B">
      <w:pPr>
        <w:pStyle w:val="Heading1"/>
        <w:shd w:val="clear" w:color="auto" w:fill="FFFFFF"/>
        <w:spacing w:before="0" w:beforeAutospacing="0"/>
        <w:rPr>
          <w:b w:val="0"/>
          <w:sz w:val="24"/>
          <w:szCs w:val="24"/>
        </w:rPr>
      </w:pPr>
      <w:r w:rsidRPr="00FC437B">
        <w:rPr>
          <w:b w:val="0"/>
          <w:sz w:val="24"/>
          <w:szCs w:val="24"/>
        </w:rPr>
        <w:t xml:space="preserve">San Franciso: Benjamin Cummings. Siegel, B. S. (1998). Prescriptions for living. New York: HarperCollins </w:t>
      </w:r>
    </w:p>
    <w:p w:rsidR="00BC09DA" w:rsidRDefault="00BC09DA"/>
    <w:sectPr w:rsidR="00BC09D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B3C" w:rsidRDefault="00DD7B3C">
      <w:pPr>
        <w:spacing w:after="0" w:line="240" w:lineRule="auto"/>
      </w:pPr>
      <w:r>
        <w:separator/>
      </w:r>
    </w:p>
  </w:endnote>
  <w:endnote w:type="continuationSeparator" w:id="0">
    <w:p w:rsidR="00DD7B3C" w:rsidRDefault="00DD7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E02" w:rsidRDefault="00DD7B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E02" w:rsidRDefault="00FC437B">
    <w:pPr>
      <w:pStyle w:val="Footer"/>
    </w:pPr>
    <w:r>
      <w:t>HOD: …………………………….</w:t>
    </w:r>
    <w:r>
      <w:tab/>
    </w:r>
    <w:sdt>
      <w:sdtPr>
        <w:id w:val="2073076591"/>
      </w:sdtPr>
      <w:sdtEndPr/>
      <w:sdtContent>
        <w:sdt>
          <w:sdtPr>
            <w:id w:val="1728636285"/>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1D779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D779F">
              <w:rPr>
                <w:b/>
                <w:bCs/>
                <w:noProof/>
              </w:rPr>
              <w:t>4</w:t>
            </w:r>
            <w:r>
              <w:rPr>
                <w:b/>
                <w:bCs/>
                <w:sz w:val="24"/>
                <w:szCs w:val="24"/>
              </w:rPr>
              <w:fldChar w:fldCharType="end"/>
            </w:r>
            <w:r>
              <w:rPr>
                <w:b/>
                <w:bCs/>
                <w:sz w:val="24"/>
                <w:szCs w:val="24"/>
              </w:rPr>
              <w:tab/>
            </w:r>
            <w:r>
              <w:rPr>
                <w:bCs/>
                <w:sz w:val="24"/>
                <w:szCs w:val="24"/>
              </w:rPr>
              <w:t>DEAN: ……………………….</w:t>
            </w:r>
          </w:sdtContent>
        </w:sdt>
      </w:sdtContent>
    </w:sdt>
  </w:p>
  <w:p w:rsidR="00EB0E02" w:rsidRDefault="00DD7B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E02" w:rsidRDefault="00DD7B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B3C" w:rsidRDefault="00DD7B3C">
      <w:pPr>
        <w:spacing w:after="0" w:line="240" w:lineRule="auto"/>
      </w:pPr>
      <w:r>
        <w:separator/>
      </w:r>
    </w:p>
  </w:footnote>
  <w:footnote w:type="continuationSeparator" w:id="0">
    <w:p w:rsidR="00DD7B3C" w:rsidRDefault="00DD7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E02" w:rsidRDefault="00DD7B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E02" w:rsidRDefault="00DD7B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E02" w:rsidRDefault="00DD7B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3EC2"/>
    <w:multiLevelType w:val="multilevel"/>
    <w:tmpl w:val="005E3E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A44506"/>
    <w:multiLevelType w:val="hybridMultilevel"/>
    <w:tmpl w:val="923C8620"/>
    <w:lvl w:ilvl="0" w:tplc="DD467B5A">
      <w:start w:val="1"/>
      <w:numFmt w:val="decimal"/>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735C94"/>
    <w:multiLevelType w:val="multilevel"/>
    <w:tmpl w:val="A7064104"/>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D0398E"/>
    <w:multiLevelType w:val="multilevel"/>
    <w:tmpl w:val="1ED0398E"/>
    <w:lvl w:ilvl="0">
      <w:start w:val="1"/>
      <w:numFmt w:val="bullet"/>
      <w:lvlText w:val=""/>
      <w:lvlJc w:val="left"/>
      <w:pPr>
        <w:ind w:left="1460" w:hanging="360"/>
      </w:pPr>
      <w:rPr>
        <w:rFonts w:ascii="Symbol" w:hAnsi="Symbol" w:hint="default"/>
      </w:rPr>
    </w:lvl>
    <w:lvl w:ilvl="1">
      <w:start w:val="1"/>
      <w:numFmt w:val="bullet"/>
      <w:lvlText w:val="o"/>
      <w:lvlJc w:val="left"/>
      <w:pPr>
        <w:ind w:left="2180" w:hanging="360"/>
      </w:pPr>
      <w:rPr>
        <w:rFonts w:ascii="Courier New" w:hAnsi="Courier New" w:cs="Courier New" w:hint="default"/>
      </w:rPr>
    </w:lvl>
    <w:lvl w:ilvl="2">
      <w:start w:val="1"/>
      <w:numFmt w:val="bullet"/>
      <w:lvlText w:val=""/>
      <w:lvlJc w:val="left"/>
      <w:pPr>
        <w:ind w:left="2900" w:hanging="360"/>
      </w:pPr>
      <w:rPr>
        <w:rFonts w:ascii="Wingdings" w:hAnsi="Wingdings" w:hint="default"/>
      </w:rPr>
    </w:lvl>
    <w:lvl w:ilvl="3">
      <w:start w:val="1"/>
      <w:numFmt w:val="bullet"/>
      <w:lvlText w:val=""/>
      <w:lvlJc w:val="left"/>
      <w:pPr>
        <w:ind w:left="3620" w:hanging="360"/>
      </w:pPr>
      <w:rPr>
        <w:rFonts w:ascii="Symbol" w:hAnsi="Symbol" w:hint="default"/>
      </w:rPr>
    </w:lvl>
    <w:lvl w:ilvl="4">
      <w:start w:val="1"/>
      <w:numFmt w:val="bullet"/>
      <w:lvlText w:val="o"/>
      <w:lvlJc w:val="left"/>
      <w:pPr>
        <w:ind w:left="4340" w:hanging="360"/>
      </w:pPr>
      <w:rPr>
        <w:rFonts w:ascii="Courier New" w:hAnsi="Courier New" w:cs="Courier New" w:hint="default"/>
      </w:rPr>
    </w:lvl>
    <w:lvl w:ilvl="5">
      <w:start w:val="1"/>
      <w:numFmt w:val="bullet"/>
      <w:lvlText w:val=""/>
      <w:lvlJc w:val="left"/>
      <w:pPr>
        <w:ind w:left="5060" w:hanging="360"/>
      </w:pPr>
      <w:rPr>
        <w:rFonts w:ascii="Wingdings" w:hAnsi="Wingdings" w:hint="default"/>
      </w:rPr>
    </w:lvl>
    <w:lvl w:ilvl="6">
      <w:start w:val="1"/>
      <w:numFmt w:val="bullet"/>
      <w:lvlText w:val=""/>
      <w:lvlJc w:val="left"/>
      <w:pPr>
        <w:ind w:left="5780" w:hanging="360"/>
      </w:pPr>
      <w:rPr>
        <w:rFonts w:ascii="Symbol" w:hAnsi="Symbol" w:hint="default"/>
      </w:rPr>
    </w:lvl>
    <w:lvl w:ilvl="7">
      <w:start w:val="1"/>
      <w:numFmt w:val="bullet"/>
      <w:lvlText w:val="o"/>
      <w:lvlJc w:val="left"/>
      <w:pPr>
        <w:ind w:left="6500" w:hanging="360"/>
      </w:pPr>
      <w:rPr>
        <w:rFonts w:ascii="Courier New" w:hAnsi="Courier New" w:cs="Courier New" w:hint="default"/>
      </w:rPr>
    </w:lvl>
    <w:lvl w:ilvl="8">
      <w:start w:val="1"/>
      <w:numFmt w:val="bullet"/>
      <w:lvlText w:val=""/>
      <w:lvlJc w:val="left"/>
      <w:pPr>
        <w:ind w:left="7220" w:hanging="360"/>
      </w:pPr>
      <w:rPr>
        <w:rFonts w:ascii="Wingdings" w:hAnsi="Wingdings" w:hint="default"/>
      </w:rPr>
    </w:lvl>
  </w:abstractNum>
  <w:abstractNum w:abstractNumId="4" w15:restartNumberingAfterBreak="0">
    <w:nsid w:val="26955409"/>
    <w:multiLevelType w:val="multilevel"/>
    <w:tmpl w:val="2695540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5C1E18"/>
    <w:multiLevelType w:val="multilevel"/>
    <w:tmpl w:val="285C1E1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56BB1650"/>
    <w:multiLevelType w:val="multilevel"/>
    <w:tmpl w:val="695663F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57BA46A2"/>
    <w:multiLevelType w:val="multilevel"/>
    <w:tmpl w:val="57BA46A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5A676CEE"/>
    <w:multiLevelType w:val="multilevel"/>
    <w:tmpl w:val="5A676CE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6C6A5A0F"/>
    <w:multiLevelType w:val="hybridMultilevel"/>
    <w:tmpl w:val="36EEB568"/>
    <w:lvl w:ilvl="0" w:tplc="557492E0">
      <w:start w:val="1"/>
      <w:numFmt w:val="decimal"/>
      <w:lvlText w:val="%1."/>
      <w:lvlJc w:val="left"/>
      <w:pPr>
        <w:ind w:left="720" w:hanging="360"/>
      </w:pPr>
      <w:rPr>
        <w:rFonts w:ascii="Times New Roman" w:hAnsi="Times New Roman" w:cs="Times New Roman" w:hint="default"/>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6E2C39"/>
    <w:multiLevelType w:val="multilevel"/>
    <w:tmpl w:val="BB3C76E6"/>
    <w:lvl w:ilvl="0">
      <w:start w:val="1"/>
      <w:numFmt w:val="decimal"/>
      <w:lvlText w:val="%1."/>
      <w:lvlJc w:val="left"/>
      <w:pPr>
        <w:ind w:left="1080" w:hanging="360"/>
      </w:pPr>
      <w:rPr>
        <w:rFonts w:hint="default"/>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7DB02959"/>
    <w:multiLevelType w:val="multilevel"/>
    <w:tmpl w:val="7DB0295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7DF62677"/>
    <w:multiLevelType w:val="multilevel"/>
    <w:tmpl w:val="7DF6267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10"/>
  </w:num>
  <w:num w:numId="2">
    <w:abstractNumId w:val="12"/>
  </w:num>
  <w:num w:numId="3">
    <w:abstractNumId w:val="5"/>
  </w:num>
  <w:num w:numId="4">
    <w:abstractNumId w:val="8"/>
  </w:num>
  <w:num w:numId="5">
    <w:abstractNumId w:val="11"/>
  </w:num>
  <w:num w:numId="6">
    <w:abstractNumId w:val="7"/>
  </w:num>
  <w:num w:numId="7">
    <w:abstractNumId w:val="3"/>
  </w:num>
  <w:num w:numId="8">
    <w:abstractNumId w:val="0"/>
  </w:num>
  <w:num w:numId="9">
    <w:abstractNumId w:val="4"/>
  </w:num>
  <w:num w:numId="10">
    <w:abstractNumId w:val="9"/>
  </w:num>
  <w:num w:numId="11">
    <w:abstractNumId w:val="1"/>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5B8"/>
    <w:rsid w:val="001D779F"/>
    <w:rsid w:val="002C2F51"/>
    <w:rsid w:val="002F177D"/>
    <w:rsid w:val="003B2D56"/>
    <w:rsid w:val="005C6423"/>
    <w:rsid w:val="006B47B2"/>
    <w:rsid w:val="00730DDC"/>
    <w:rsid w:val="0078027C"/>
    <w:rsid w:val="00800AE8"/>
    <w:rsid w:val="008E2ADD"/>
    <w:rsid w:val="008F7A87"/>
    <w:rsid w:val="009526B6"/>
    <w:rsid w:val="00BC09DA"/>
    <w:rsid w:val="00CD7475"/>
    <w:rsid w:val="00D24318"/>
    <w:rsid w:val="00DD45B8"/>
    <w:rsid w:val="00DD7B3C"/>
    <w:rsid w:val="00E435F5"/>
    <w:rsid w:val="00FC437B"/>
    <w:rsid w:val="00FD2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D1C215-69AE-487B-8109-11D429A6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5B8"/>
    <w:pPr>
      <w:spacing w:after="200" w:line="276" w:lineRule="auto"/>
    </w:pPr>
    <w:rPr>
      <w:lang w:val="en-US"/>
    </w:rPr>
  </w:style>
  <w:style w:type="paragraph" w:styleId="Heading1">
    <w:name w:val="heading 1"/>
    <w:basedOn w:val="Normal"/>
    <w:next w:val="Normal"/>
    <w:link w:val="Heading1Char"/>
    <w:uiPriority w:val="9"/>
    <w:qFormat/>
    <w:rsid w:val="00DD45B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5B8"/>
    <w:rPr>
      <w:rFonts w:ascii="Times New Roman" w:eastAsia="Times New Roman" w:hAnsi="Times New Roman" w:cs="Times New Roman"/>
      <w:b/>
      <w:bCs/>
      <w:kern w:val="36"/>
      <w:sz w:val="48"/>
      <w:szCs w:val="48"/>
      <w:lang w:val="en-US"/>
    </w:rPr>
  </w:style>
  <w:style w:type="paragraph" w:styleId="Footer">
    <w:name w:val="footer"/>
    <w:basedOn w:val="Normal"/>
    <w:link w:val="FooterChar"/>
    <w:uiPriority w:val="99"/>
    <w:unhideWhenUsed/>
    <w:rsid w:val="00DD45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5B8"/>
    <w:rPr>
      <w:lang w:val="en-US"/>
    </w:rPr>
  </w:style>
  <w:style w:type="paragraph" w:styleId="Header">
    <w:name w:val="header"/>
    <w:basedOn w:val="Normal"/>
    <w:link w:val="HeaderChar"/>
    <w:uiPriority w:val="99"/>
    <w:unhideWhenUsed/>
    <w:rsid w:val="00DD45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5B8"/>
    <w:rPr>
      <w:lang w:val="en-US"/>
    </w:rPr>
  </w:style>
  <w:style w:type="table" w:styleId="TableGrid">
    <w:name w:val="Table Grid"/>
    <w:basedOn w:val="TableNormal"/>
    <w:uiPriority w:val="59"/>
    <w:rsid w:val="00DD45B8"/>
    <w:pPr>
      <w:spacing w:after="0" w:line="240" w:lineRule="auto"/>
    </w:pPr>
    <w:rPr>
      <w:rFonts w:eastAsiaTheme="minorEastAsia"/>
      <w:sz w:val="20"/>
      <w:szCs w:val="20"/>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DD45B8"/>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ListParagraph">
    <w:name w:val="List Paragraph"/>
    <w:basedOn w:val="Normal"/>
    <w:uiPriority w:val="34"/>
    <w:qFormat/>
    <w:rsid w:val="00DD45B8"/>
    <w:pPr>
      <w:ind w:left="720"/>
      <w:contextualSpacing/>
    </w:pPr>
  </w:style>
  <w:style w:type="character" w:customStyle="1" w:styleId="a-size-large">
    <w:name w:val="a-size-large"/>
    <w:basedOn w:val="DefaultParagraphFont"/>
    <w:rsid w:val="00DD4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LENOVO</cp:lastModifiedBy>
  <cp:revision>2</cp:revision>
  <dcterms:created xsi:type="dcterms:W3CDTF">2025-03-19T09:05:00Z</dcterms:created>
  <dcterms:modified xsi:type="dcterms:W3CDTF">2025-03-19T09:05:00Z</dcterms:modified>
</cp:coreProperties>
</file>