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043" w:rsidRPr="00244043" w:rsidRDefault="00244043" w:rsidP="00244043">
      <w:pPr>
        <w:spacing w:after="0" w:line="240" w:lineRule="auto"/>
        <w:jc w:val="center"/>
        <w:rPr>
          <w:rFonts w:ascii="Times New Roman" w:hAnsi="Times New Roman" w:cs="Times New Roman"/>
          <w:b/>
          <w:bCs/>
          <w:color w:val="000000"/>
          <w:sz w:val="24"/>
          <w:szCs w:val="24"/>
          <w:lang w:val="en-US"/>
        </w:rPr>
      </w:pPr>
      <w:r w:rsidRPr="006C61A1">
        <w:rPr>
          <w:rFonts w:ascii="Times New Roman" w:hAnsi="Times New Roman" w:cs="Times New Roman"/>
          <w:b/>
          <w:bCs/>
          <w:color w:val="000000"/>
          <w:sz w:val="24"/>
          <w:szCs w:val="24"/>
          <w:lang w:val="en-US"/>
        </w:rPr>
        <w:t>MAKERERE UNIVERSITY BUSINESS SCHOOL</w:t>
      </w:r>
    </w:p>
    <w:p w:rsidR="00244043" w:rsidRPr="00244043" w:rsidRDefault="00244043" w:rsidP="00244043">
      <w:pPr>
        <w:spacing w:after="0" w:line="240" w:lineRule="auto"/>
        <w:jc w:val="center"/>
        <w:rPr>
          <w:rFonts w:ascii="Times New Roman" w:hAnsi="Times New Roman" w:cs="Times New Roman"/>
          <w:b/>
          <w:bCs/>
          <w:color w:val="000000"/>
          <w:sz w:val="24"/>
          <w:szCs w:val="24"/>
          <w:lang w:val="en-US"/>
        </w:rPr>
      </w:pPr>
      <w:r w:rsidRPr="006C61A1">
        <w:rPr>
          <w:rFonts w:ascii="Times New Roman" w:hAnsi="Times New Roman" w:cs="Times New Roman"/>
          <w:b/>
          <w:bCs/>
          <w:color w:val="000000"/>
          <w:sz w:val="24"/>
          <w:szCs w:val="24"/>
          <w:lang w:val="en-US"/>
        </w:rPr>
        <w:t>FACULTY OF ENTREPRENEURSHIP AND SMALL BUSINESS MANAGEMENT</w:t>
      </w:r>
    </w:p>
    <w:p w:rsidR="00244043" w:rsidRPr="00244043" w:rsidRDefault="00244043" w:rsidP="00244043">
      <w:pPr>
        <w:spacing w:after="0" w:line="240" w:lineRule="auto"/>
        <w:jc w:val="center"/>
        <w:rPr>
          <w:rFonts w:ascii="Times New Roman" w:hAnsi="Times New Roman" w:cs="Times New Roman"/>
          <w:b/>
          <w:bCs/>
          <w:color w:val="000000"/>
          <w:sz w:val="24"/>
          <w:szCs w:val="24"/>
          <w:lang w:val="en-US"/>
        </w:rPr>
      </w:pPr>
      <w:r w:rsidRPr="006C61A1">
        <w:rPr>
          <w:rFonts w:ascii="Times New Roman" w:hAnsi="Times New Roman" w:cs="Times New Roman"/>
          <w:b/>
          <w:bCs/>
          <w:color w:val="000000"/>
          <w:sz w:val="24"/>
          <w:szCs w:val="24"/>
          <w:lang w:val="en-US"/>
        </w:rPr>
        <w:t>DEPARTMENT OF PROJECTS AND SMALL BUSINESS MANAGEMENT</w:t>
      </w:r>
    </w:p>
    <w:p w:rsidR="00244043" w:rsidRPr="00244043" w:rsidRDefault="00244043" w:rsidP="00244043">
      <w:pPr>
        <w:pStyle w:val="Heading2"/>
        <w:spacing w:before="0" w:after="0"/>
        <w:jc w:val="center"/>
        <w:rPr>
          <w:rFonts w:ascii="Times New Roman" w:hAnsi="Times New Roman" w:cs="Times New Roman"/>
          <w:i w:val="0"/>
          <w:color w:val="000000"/>
          <w:sz w:val="24"/>
          <w:szCs w:val="24"/>
        </w:rPr>
      </w:pPr>
      <w:r w:rsidRPr="00244043">
        <w:rPr>
          <w:rFonts w:ascii="Times New Roman" w:hAnsi="Times New Roman" w:cs="Times New Roman"/>
          <w:i w:val="0"/>
          <w:color w:val="000000"/>
          <w:sz w:val="24"/>
          <w:szCs w:val="24"/>
        </w:rPr>
        <w:t>MUBS MISSION</w:t>
      </w:r>
    </w:p>
    <w:p w:rsidR="00244043" w:rsidRPr="00244043" w:rsidRDefault="00244043" w:rsidP="00244043">
      <w:pPr>
        <w:pStyle w:val="NormalWeb"/>
        <w:spacing w:before="0" w:beforeAutospacing="0" w:after="0" w:afterAutospacing="0"/>
        <w:jc w:val="center"/>
        <w:rPr>
          <w:i/>
          <w:iCs/>
          <w:color w:val="000000"/>
        </w:rPr>
      </w:pPr>
      <w:r w:rsidRPr="00244043">
        <w:rPr>
          <w:i/>
          <w:iCs/>
          <w:color w:val="000000"/>
        </w:rPr>
        <w:t>To enable the future of our clients through creation and provision of knowledge</w:t>
      </w:r>
    </w:p>
    <w:p w:rsidR="00244043" w:rsidRPr="00244043" w:rsidRDefault="00244043" w:rsidP="00244043">
      <w:pPr>
        <w:pStyle w:val="Heading2"/>
        <w:spacing w:before="0" w:after="0"/>
        <w:jc w:val="center"/>
        <w:rPr>
          <w:rFonts w:ascii="Times New Roman" w:hAnsi="Times New Roman" w:cs="Times New Roman"/>
          <w:i w:val="0"/>
          <w:iCs w:val="0"/>
          <w:color w:val="000000"/>
          <w:sz w:val="24"/>
          <w:szCs w:val="24"/>
        </w:rPr>
      </w:pPr>
      <w:r w:rsidRPr="00244043">
        <w:rPr>
          <w:rFonts w:ascii="Times New Roman" w:hAnsi="Times New Roman" w:cs="Times New Roman"/>
          <w:i w:val="0"/>
          <w:color w:val="000000"/>
          <w:sz w:val="24"/>
          <w:szCs w:val="24"/>
        </w:rPr>
        <w:t>MUBS VISION</w:t>
      </w:r>
    </w:p>
    <w:p w:rsidR="00244043" w:rsidRPr="00244043" w:rsidRDefault="00244043" w:rsidP="00244043">
      <w:pPr>
        <w:pStyle w:val="NormalWeb"/>
        <w:spacing w:before="0" w:beforeAutospacing="0" w:after="0" w:afterAutospacing="0"/>
        <w:jc w:val="center"/>
        <w:rPr>
          <w:i/>
          <w:iCs/>
          <w:color w:val="000000"/>
        </w:rPr>
      </w:pPr>
      <w:r w:rsidRPr="00244043">
        <w:rPr>
          <w:i/>
          <w:iCs/>
          <w:color w:val="000000"/>
        </w:rPr>
        <w:t>The benchmark for Business and Management Education, Research and Training in the region</w:t>
      </w:r>
    </w:p>
    <w:p w:rsidR="00244043" w:rsidRPr="00244043" w:rsidRDefault="00244043" w:rsidP="00244043">
      <w:pPr>
        <w:spacing w:after="0" w:line="240" w:lineRule="auto"/>
        <w:jc w:val="center"/>
        <w:rPr>
          <w:rFonts w:ascii="Times New Roman" w:hAnsi="Times New Roman" w:cs="Times New Roman"/>
          <w:b/>
          <w:bCs/>
          <w:color w:val="000000"/>
          <w:sz w:val="24"/>
          <w:szCs w:val="24"/>
          <w:lang w:val="en-US"/>
        </w:rPr>
      </w:pPr>
    </w:p>
    <w:p w:rsidR="00244043" w:rsidRPr="00244043" w:rsidRDefault="00244043" w:rsidP="00244043">
      <w:pPr>
        <w:spacing w:after="0" w:line="240" w:lineRule="auto"/>
        <w:rPr>
          <w:rFonts w:ascii="Times New Roman" w:hAnsi="Times New Roman" w:cs="Times New Roman"/>
          <w:b/>
          <w:bCs/>
          <w:color w:val="000000"/>
          <w:sz w:val="24"/>
          <w:szCs w:val="24"/>
          <w:lang w:val="en-US"/>
        </w:rPr>
      </w:pPr>
      <w:r w:rsidRPr="00244043">
        <w:rPr>
          <w:rFonts w:ascii="Times New Roman" w:hAnsi="Times New Roman" w:cs="Times New Roman"/>
          <w:b/>
          <w:bCs/>
          <w:color w:val="000000"/>
          <w:sz w:val="24"/>
          <w:szCs w:val="24"/>
          <w:lang w:val="en-US"/>
        </w:rPr>
        <w:t>PROGRAM: BACHELOR OF BUSINESS ADMINISTRATION</w:t>
      </w:r>
    </w:p>
    <w:p w:rsidR="00244043" w:rsidRPr="00244043" w:rsidRDefault="00244043" w:rsidP="00244043">
      <w:pPr>
        <w:spacing w:after="0" w:line="240" w:lineRule="auto"/>
        <w:rPr>
          <w:rFonts w:ascii="Times New Roman" w:hAnsi="Times New Roman" w:cs="Times New Roman"/>
          <w:b/>
          <w:bCs/>
          <w:color w:val="000000"/>
          <w:sz w:val="24"/>
          <w:szCs w:val="24"/>
          <w:lang w:val="en-US"/>
        </w:rPr>
      </w:pPr>
      <w:r w:rsidRPr="006C61A1">
        <w:rPr>
          <w:rFonts w:ascii="Times New Roman" w:hAnsi="Times New Roman" w:cs="Times New Roman"/>
          <w:b/>
          <w:bCs/>
          <w:color w:val="000000"/>
          <w:sz w:val="24"/>
          <w:szCs w:val="24"/>
          <w:lang w:val="en-US"/>
        </w:rPr>
        <w:t xml:space="preserve">ACADEMIC YEAR: </w:t>
      </w:r>
      <w:r w:rsidRPr="00244043">
        <w:rPr>
          <w:rFonts w:ascii="Times New Roman" w:hAnsi="Times New Roman" w:cs="Times New Roman"/>
          <w:b/>
          <w:bCs/>
          <w:color w:val="000000"/>
          <w:sz w:val="24"/>
          <w:szCs w:val="24"/>
          <w:lang w:val="en-US"/>
        </w:rPr>
        <w:tab/>
        <w:t>2024/2025</w:t>
      </w:r>
      <w:r w:rsidRPr="00244043">
        <w:rPr>
          <w:rFonts w:ascii="Times New Roman" w:hAnsi="Times New Roman" w:cs="Times New Roman"/>
          <w:b/>
          <w:bCs/>
          <w:color w:val="000000"/>
          <w:sz w:val="24"/>
          <w:szCs w:val="24"/>
          <w:lang w:val="en-US"/>
        </w:rPr>
        <w:tab/>
      </w:r>
      <w:r w:rsidRPr="00244043">
        <w:rPr>
          <w:rFonts w:ascii="Times New Roman" w:hAnsi="Times New Roman" w:cs="Times New Roman"/>
          <w:b/>
          <w:bCs/>
          <w:color w:val="000000"/>
          <w:sz w:val="24"/>
          <w:szCs w:val="24"/>
          <w:lang w:val="en-US"/>
        </w:rPr>
        <w:tab/>
      </w:r>
      <w:r w:rsidRPr="00244043">
        <w:rPr>
          <w:rFonts w:ascii="Times New Roman" w:hAnsi="Times New Roman" w:cs="Times New Roman"/>
          <w:b/>
          <w:bCs/>
          <w:color w:val="000000"/>
          <w:sz w:val="24"/>
          <w:szCs w:val="24"/>
          <w:lang w:val="en-US"/>
        </w:rPr>
        <w:tab/>
      </w:r>
      <w:r w:rsidRPr="00244043">
        <w:rPr>
          <w:rFonts w:ascii="Times New Roman" w:hAnsi="Times New Roman" w:cs="Times New Roman"/>
          <w:b/>
          <w:bCs/>
          <w:color w:val="000000"/>
          <w:sz w:val="24"/>
          <w:szCs w:val="24"/>
          <w:lang w:val="en-US"/>
        </w:rPr>
        <w:tab/>
        <w:t>SEMETER:</w:t>
      </w:r>
      <w:r w:rsidRPr="00244043">
        <w:rPr>
          <w:rFonts w:ascii="Times New Roman" w:hAnsi="Times New Roman" w:cs="Times New Roman"/>
          <w:b/>
          <w:bCs/>
          <w:color w:val="000000"/>
          <w:sz w:val="24"/>
          <w:szCs w:val="24"/>
          <w:lang w:val="en-US"/>
        </w:rPr>
        <w:tab/>
      </w:r>
      <w:r w:rsidRPr="00244043">
        <w:rPr>
          <w:rFonts w:ascii="Times New Roman" w:hAnsi="Times New Roman" w:cs="Times New Roman"/>
          <w:b/>
          <w:bCs/>
          <w:color w:val="000000"/>
          <w:sz w:val="24"/>
          <w:szCs w:val="24"/>
          <w:lang w:val="en-US"/>
        </w:rPr>
        <w:tab/>
        <w:t>ONE</w:t>
      </w:r>
    </w:p>
    <w:p w:rsidR="00244043" w:rsidRPr="00244043" w:rsidRDefault="00244043" w:rsidP="00244043">
      <w:pPr>
        <w:spacing w:after="0" w:line="240" w:lineRule="auto"/>
        <w:rPr>
          <w:rFonts w:ascii="Times New Roman" w:hAnsi="Times New Roman" w:cs="Times New Roman"/>
          <w:b/>
          <w:bCs/>
          <w:color w:val="000000"/>
          <w:sz w:val="24"/>
          <w:szCs w:val="24"/>
          <w:lang w:val="en-US"/>
        </w:rPr>
      </w:pPr>
      <w:r w:rsidRPr="00244043">
        <w:rPr>
          <w:rFonts w:ascii="Times New Roman" w:hAnsi="Times New Roman" w:cs="Times New Roman"/>
          <w:b/>
          <w:bCs/>
          <w:color w:val="000000"/>
          <w:sz w:val="24"/>
          <w:szCs w:val="24"/>
          <w:lang w:val="en-US"/>
        </w:rPr>
        <w:t xml:space="preserve">YEAR OF STUDY: </w:t>
      </w:r>
    </w:p>
    <w:p w:rsidR="00244043" w:rsidRPr="00244043" w:rsidRDefault="00244043" w:rsidP="00244043">
      <w:pPr>
        <w:spacing w:after="0" w:line="240" w:lineRule="auto"/>
        <w:rPr>
          <w:rFonts w:ascii="Times New Roman" w:hAnsi="Times New Roman" w:cs="Times New Roman"/>
          <w:b/>
          <w:bCs/>
          <w:color w:val="000000"/>
          <w:sz w:val="24"/>
          <w:szCs w:val="24"/>
          <w:lang w:val="en-US"/>
        </w:rPr>
      </w:pPr>
      <w:r w:rsidRPr="00244043">
        <w:rPr>
          <w:rFonts w:ascii="Times New Roman" w:hAnsi="Times New Roman" w:cs="Times New Roman"/>
          <w:b/>
          <w:bCs/>
          <w:color w:val="000000"/>
          <w:sz w:val="24"/>
          <w:szCs w:val="24"/>
          <w:lang w:val="en-US"/>
        </w:rPr>
        <w:t xml:space="preserve">COURSE NAME: </w:t>
      </w:r>
      <w:r w:rsidRPr="00244043">
        <w:rPr>
          <w:rFonts w:ascii="Times New Roman" w:hAnsi="Times New Roman" w:cs="Times New Roman"/>
          <w:b/>
          <w:bCs/>
          <w:color w:val="000000"/>
          <w:sz w:val="24"/>
          <w:szCs w:val="24"/>
          <w:lang w:val="en-US"/>
        </w:rPr>
        <w:tab/>
        <w:t>PROJECT MONITORING AND EVALUATION</w:t>
      </w:r>
    </w:p>
    <w:p w:rsidR="00244043" w:rsidRPr="00244043" w:rsidRDefault="00244043" w:rsidP="00244043">
      <w:pPr>
        <w:spacing w:after="0" w:line="240" w:lineRule="auto"/>
        <w:rPr>
          <w:rFonts w:ascii="Times New Roman" w:hAnsi="Times New Roman" w:cs="Times New Roman"/>
          <w:b/>
          <w:bCs/>
          <w:sz w:val="24"/>
          <w:szCs w:val="24"/>
        </w:rPr>
      </w:pPr>
      <w:r w:rsidRPr="00244043">
        <w:rPr>
          <w:rFonts w:ascii="Times New Roman" w:hAnsi="Times New Roman" w:cs="Times New Roman"/>
          <w:b/>
          <w:bCs/>
          <w:color w:val="000000"/>
          <w:sz w:val="24"/>
          <w:szCs w:val="24"/>
          <w:lang w:val="en-US"/>
        </w:rPr>
        <w:t>COURSE CODE:</w:t>
      </w:r>
      <w:r w:rsidRPr="00244043">
        <w:rPr>
          <w:rFonts w:ascii="Times New Roman" w:hAnsi="Times New Roman" w:cs="Times New Roman"/>
          <w:b/>
          <w:bCs/>
          <w:color w:val="000000"/>
          <w:sz w:val="24"/>
          <w:szCs w:val="24"/>
          <w:lang w:val="en-US"/>
        </w:rPr>
        <w:tab/>
        <w:t>BEM3219</w:t>
      </w:r>
      <w:r w:rsidRPr="00244043">
        <w:rPr>
          <w:rFonts w:ascii="Times New Roman" w:hAnsi="Times New Roman" w:cs="Times New Roman"/>
          <w:b/>
          <w:bCs/>
          <w:color w:val="000000"/>
          <w:sz w:val="24"/>
          <w:szCs w:val="24"/>
          <w:lang w:val="en-US"/>
        </w:rPr>
        <w:tab/>
      </w:r>
      <w:r w:rsidRPr="00244043">
        <w:rPr>
          <w:rFonts w:ascii="Times New Roman" w:hAnsi="Times New Roman" w:cs="Times New Roman"/>
          <w:b/>
          <w:bCs/>
          <w:color w:val="000000"/>
          <w:sz w:val="24"/>
          <w:szCs w:val="24"/>
          <w:lang w:val="en-US"/>
        </w:rPr>
        <w:tab/>
      </w:r>
      <w:r w:rsidRPr="00244043">
        <w:rPr>
          <w:rFonts w:ascii="Times New Roman" w:hAnsi="Times New Roman" w:cs="Times New Roman"/>
          <w:b/>
          <w:bCs/>
          <w:color w:val="000000"/>
          <w:sz w:val="24"/>
          <w:szCs w:val="24"/>
          <w:lang w:val="en-US"/>
        </w:rPr>
        <w:tab/>
        <w:t>CREDIT UNITS:</w:t>
      </w:r>
      <w:r w:rsidRPr="00244043">
        <w:rPr>
          <w:rFonts w:ascii="Times New Roman" w:hAnsi="Times New Roman" w:cs="Times New Roman"/>
          <w:b/>
          <w:bCs/>
          <w:color w:val="000000"/>
          <w:sz w:val="24"/>
          <w:szCs w:val="24"/>
          <w:lang w:val="en-US"/>
        </w:rPr>
        <w:tab/>
        <w:t>4</w:t>
      </w:r>
    </w:p>
    <w:p w:rsidR="00244043" w:rsidRPr="00244043" w:rsidRDefault="00244043" w:rsidP="00244043">
      <w:pPr>
        <w:spacing w:after="0" w:line="240" w:lineRule="auto"/>
        <w:jc w:val="both"/>
        <w:rPr>
          <w:rFonts w:ascii="Times New Roman" w:hAnsi="Times New Roman" w:cs="Times New Roman"/>
          <w:bCs/>
          <w:sz w:val="24"/>
          <w:szCs w:val="24"/>
        </w:rPr>
      </w:pPr>
      <w:r w:rsidRPr="00244043">
        <w:rPr>
          <w:rFonts w:ascii="Times New Roman" w:hAnsi="Times New Roman" w:cs="Times New Roman"/>
          <w:b/>
          <w:bCs/>
          <w:sz w:val="24"/>
          <w:szCs w:val="24"/>
        </w:rPr>
        <w:t>FACILITATORS:</w:t>
      </w:r>
      <w:r w:rsidRPr="00244043">
        <w:rPr>
          <w:rFonts w:ascii="Times New Roman" w:hAnsi="Times New Roman" w:cs="Times New Roman"/>
          <w:b/>
          <w:bCs/>
          <w:sz w:val="24"/>
          <w:szCs w:val="24"/>
        </w:rPr>
        <w:tab/>
      </w:r>
      <w:r w:rsidR="004F4385">
        <w:rPr>
          <w:rFonts w:ascii="Times New Roman" w:hAnsi="Times New Roman" w:cs="Times New Roman"/>
          <w:b/>
          <w:bCs/>
          <w:sz w:val="24"/>
          <w:szCs w:val="24"/>
        </w:rPr>
        <w:t xml:space="preserve">Mr. </w:t>
      </w:r>
      <w:r w:rsidR="004F4385" w:rsidRPr="00244043">
        <w:rPr>
          <w:rFonts w:ascii="Times New Roman" w:hAnsi="Times New Roman" w:cs="Times New Roman"/>
          <w:b/>
          <w:bCs/>
          <w:sz w:val="24"/>
          <w:szCs w:val="24"/>
        </w:rPr>
        <w:t xml:space="preserve">Francis Kenneth </w:t>
      </w:r>
      <w:proofErr w:type="spellStart"/>
      <w:r w:rsidR="004F4385" w:rsidRPr="00244043">
        <w:rPr>
          <w:rFonts w:ascii="Times New Roman" w:hAnsi="Times New Roman" w:cs="Times New Roman"/>
          <w:b/>
          <w:bCs/>
          <w:sz w:val="24"/>
          <w:szCs w:val="24"/>
        </w:rPr>
        <w:t>Kimbugwe</w:t>
      </w:r>
      <w:proofErr w:type="spellEnd"/>
      <w:r w:rsidR="004F4385" w:rsidRPr="00244043">
        <w:rPr>
          <w:rFonts w:ascii="Times New Roman" w:hAnsi="Times New Roman" w:cs="Times New Roman"/>
          <w:b/>
          <w:bCs/>
          <w:sz w:val="24"/>
          <w:szCs w:val="24"/>
        </w:rPr>
        <w:t xml:space="preserve"> </w:t>
      </w:r>
      <w:r w:rsidR="002C204D">
        <w:rPr>
          <w:rFonts w:ascii="Times New Roman" w:hAnsi="Times New Roman" w:cs="Times New Roman"/>
          <w:b/>
          <w:bCs/>
          <w:sz w:val="24"/>
          <w:szCs w:val="24"/>
        </w:rPr>
        <w:t xml:space="preserve">&amp; Miss. Amina </w:t>
      </w:r>
      <w:proofErr w:type="spellStart"/>
      <w:r w:rsidR="002C204D">
        <w:rPr>
          <w:rFonts w:ascii="Times New Roman" w:hAnsi="Times New Roman" w:cs="Times New Roman"/>
          <w:b/>
          <w:bCs/>
          <w:sz w:val="24"/>
          <w:szCs w:val="24"/>
        </w:rPr>
        <w:t>Nankabirwa</w:t>
      </w:r>
      <w:proofErr w:type="spellEnd"/>
    </w:p>
    <w:p w:rsidR="00424A55" w:rsidRDefault="00424A55" w:rsidP="00424A55">
      <w:pPr>
        <w:spacing w:after="0" w:line="240" w:lineRule="auto"/>
        <w:jc w:val="both"/>
        <w:rPr>
          <w:rFonts w:ascii="Times New Roman" w:hAnsi="Times New Roman" w:cs="Times New Roman"/>
          <w:b/>
          <w:bCs/>
          <w:sz w:val="24"/>
          <w:szCs w:val="24"/>
        </w:rPr>
      </w:pPr>
    </w:p>
    <w:p w:rsidR="00244043" w:rsidRPr="00244043" w:rsidRDefault="00244043" w:rsidP="00244043">
      <w:pPr>
        <w:spacing w:line="276" w:lineRule="auto"/>
        <w:jc w:val="both"/>
        <w:rPr>
          <w:rFonts w:ascii="Times New Roman" w:hAnsi="Times New Roman" w:cs="Times New Roman"/>
          <w:b/>
          <w:bCs/>
          <w:sz w:val="24"/>
          <w:szCs w:val="24"/>
        </w:rPr>
      </w:pPr>
      <w:r w:rsidRPr="00244043">
        <w:rPr>
          <w:rFonts w:ascii="Times New Roman" w:hAnsi="Times New Roman" w:cs="Times New Roman"/>
          <w:b/>
          <w:bCs/>
          <w:sz w:val="24"/>
          <w:szCs w:val="24"/>
        </w:rPr>
        <w:t>Course Description</w:t>
      </w:r>
    </w:p>
    <w:p w:rsidR="00244043" w:rsidRPr="00244043" w:rsidRDefault="00244043" w:rsidP="00244043">
      <w:pPr>
        <w:autoSpaceDE w:val="0"/>
        <w:autoSpaceDN w:val="0"/>
        <w:adjustRightInd w:val="0"/>
        <w:spacing w:line="276" w:lineRule="auto"/>
        <w:jc w:val="both"/>
        <w:rPr>
          <w:rFonts w:ascii="Times New Roman" w:hAnsi="Times New Roman" w:cs="Times New Roman"/>
          <w:sz w:val="24"/>
          <w:szCs w:val="24"/>
        </w:rPr>
      </w:pPr>
      <w:r w:rsidRPr="00244043">
        <w:rPr>
          <w:rFonts w:ascii="Times New Roman" w:hAnsi="Times New Roman" w:cs="Times New Roman"/>
          <w:sz w:val="24"/>
          <w:szCs w:val="24"/>
        </w:rPr>
        <w:t>This course focuses on the basics of setting up and using a monitoring and evaluation system for a project or an organization. It clarifies what Monitoring and Evaluation are, how you plan to do them, how you design a system that helps you monitor</w:t>
      </w:r>
      <w:r w:rsidR="00424A55">
        <w:rPr>
          <w:rFonts w:ascii="Times New Roman" w:hAnsi="Times New Roman" w:cs="Times New Roman"/>
          <w:sz w:val="24"/>
          <w:szCs w:val="24"/>
        </w:rPr>
        <w:t>,</w:t>
      </w:r>
      <w:r w:rsidRPr="00244043">
        <w:rPr>
          <w:rFonts w:ascii="Times New Roman" w:hAnsi="Times New Roman" w:cs="Times New Roman"/>
          <w:sz w:val="24"/>
          <w:szCs w:val="24"/>
        </w:rPr>
        <w:t xml:space="preserve"> and an evaluation process that brings it all together usefully. It looks at how you collect the information you need and then how you save yourself from drowning in data by </w:t>
      </w:r>
      <w:proofErr w:type="spellStart"/>
      <w:r w:rsidRPr="00244043">
        <w:rPr>
          <w:rFonts w:ascii="Times New Roman" w:hAnsi="Times New Roman" w:cs="Times New Roman"/>
          <w:sz w:val="24"/>
          <w:szCs w:val="24"/>
        </w:rPr>
        <w:t>analyzing</w:t>
      </w:r>
      <w:proofErr w:type="spellEnd"/>
      <w:r w:rsidRPr="00244043">
        <w:rPr>
          <w:rFonts w:ascii="Times New Roman" w:hAnsi="Times New Roman" w:cs="Times New Roman"/>
          <w:sz w:val="24"/>
          <w:szCs w:val="24"/>
        </w:rPr>
        <w:t xml:space="preserve"> the information in a relatively straightforward way. Finally</w:t>
      </w:r>
      <w:r w:rsidR="00424A55">
        <w:rPr>
          <w:rFonts w:ascii="Times New Roman" w:hAnsi="Times New Roman" w:cs="Times New Roman"/>
          <w:sz w:val="24"/>
          <w:szCs w:val="24"/>
        </w:rPr>
        <w:t>,</w:t>
      </w:r>
      <w:r w:rsidRPr="00244043">
        <w:rPr>
          <w:rFonts w:ascii="Times New Roman" w:hAnsi="Times New Roman" w:cs="Times New Roman"/>
          <w:sz w:val="24"/>
          <w:szCs w:val="24"/>
        </w:rPr>
        <w:t xml:space="preserve"> it raises, and attempts to address, some of the issues to do with taking action on the basis of what you have learned.</w:t>
      </w:r>
    </w:p>
    <w:p w:rsidR="00244043" w:rsidRPr="00244043" w:rsidRDefault="00244043" w:rsidP="00244043">
      <w:pPr>
        <w:spacing w:after="0" w:line="276" w:lineRule="auto"/>
        <w:jc w:val="both"/>
        <w:rPr>
          <w:rFonts w:ascii="Times New Roman" w:hAnsi="Times New Roman" w:cs="Times New Roman"/>
          <w:b/>
          <w:bCs/>
          <w:i/>
          <w:sz w:val="24"/>
          <w:szCs w:val="24"/>
        </w:rPr>
      </w:pPr>
      <w:r w:rsidRPr="00244043">
        <w:rPr>
          <w:rFonts w:ascii="Times New Roman" w:hAnsi="Times New Roman" w:cs="Times New Roman"/>
          <w:b/>
          <w:bCs/>
          <w:i/>
          <w:sz w:val="24"/>
          <w:szCs w:val="24"/>
        </w:rPr>
        <w:t>Course Objectives</w:t>
      </w:r>
    </w:p>
    <w:p w:rsidR="00244043" w:rsidRPr="00244043" w:rsidRDefault="00244043" w:rsidP="00244043">
      <w:pPr>
        <w:spacing w:after="0" w:line="276" w:lineRule="auto"/>
        <w:jc w:val="both"/>
        <w:rPr>
          <w:rFonts w:ascii="Times New Roman" w:hAnsi="Times New Roman" w:cs="Times New Roman"/>
          <w:sz w:val="24"/>
          <w:szCs w:val="24"/>
        </w:rPr>
      </w:pPr>
      <w:r w:rsidRPr="00244043">
        <w:rPr>
          <w:rFonts w:ascii="Times New Roman" w:hAnsi="Times New Roman" w:cs="Times New Roman"/>
          <w:sz w:val="24"/>
          <w:szCs w:val="24"/>
        </w:rPr>
        <w:t xml:space="preserve">The course aims to achieve the following objectives; </w:t>
      </w:r>
    </w:p>
    <w:p w:rsidR="00244043" w:rsidRPr="00244043" w:rsidRDefault="00244043" w:rsidP="00244043">
      <w:pPr>
        <w:numPr>
          <w:ilvl w:val="0"/>
          <w:numId w:val="5"/>
        </w:numPr>
        <w:autoSpaceDE w:val="0"/>
        <w:autoSpaceDN w:val="0"/>
        <w:adjustRightInd w:val="0"/>
        <w:spacing w:after="0" w:line="276" w:lineRule="auto"/>
        <w:ind w:left="360"/>
        <w:jc w:val="both"/>
        <w:rPr>
          <w:rFonts w:ascii="Times New Roman" w:eastAsia="Calibri" w:hAnsi="Times New Roman" w:cs="Times New Roman"/>
          <w:sz w:val="24"/>
          <w:szCs w:val="24"/>
          <w:lang w:val="en-US"/>
        </w:rPr>
      </w:pPr>
      <w:r w:rsidRPr="00244043">
        <w:rPr>
          <w:rFonts w:ascii="Times New Roman" w:eastAsia="Calibri" w:hAnsi="Times New Roman" w:cs="Times New Roman"/>
          <w:sz w:val="24"/>
          <w:szCs w:val="24"/>
          <w:lang w:val="en-US"/>
        </w:rPr>
        <w:t xml:space="preserve">To support information gathering and analysis to the project management team and other stakeholders on the quality of project implementation so as to facilitate appropriate and timely project decisions; </w:t>
      </w:r>
    </w:p>
    <w:p w:rsidR="00244043" w:rsidRPr="00244043" w:rsidRDefault="00244043" w:rsidP="00244043">
      <w:pPr>
        <w:numPr>
          <w:ilvl w:val="0"/>
          <w:numId w:val="5"/>
        </w:numPr>
        <w:autoSpaceDE w:val="0"/>
        <w:autoSpaceDN w:val="0"/>
        <w:adjustRightInd w:val="0"/>
        <w:spacing w:after="0" w:line="276" w:lineRule="auto"/>
        <w:ind w:left="360"/>
        <w:jc w:val="both"/>
        <w:rPr>
          <w:rFonts w:ascii="Times New Roman" w:eastAsia="Calibri" w:hAnsi="Times New Roman" w:cs="Times New Roman"/>
          <w:sz w:val="24"/>
          <w:szCs w:val="24"/>
          <w:lang w:val="en-US"/>
        </w:rPr>
      </w:pPr>
      <w:r w:rsidRPr="00244043">
        <w:rPr>
          <w:rFonts w:ascii="Times New Roman" w:eastAsia="Calibri" w:hAnsi="Times New Roman" w:cs="Times New Roman"/>
          <w:sz w:val="24"/>
          <w:szCs w:val="24"/>
          <w:lang w:val="en-US"/>
        </w:rPr>
        <w:t xml:space="preserve">To equip students </w:t>
      </w:r>
      <w:r w:rsidR="006E2A20">
        <w:rPr>
          <w:rFonts w:ascii="Times New Roman" w:eastAsia="Calibri" w:hAnsi="Times New Roman" w:cs="Times New Roman"/>
          <w:sz w:val="24"/>
          <w:szCs w:val="24"/>
          <w:lang w:val="en-US"/>
        </w:rPr>
        <w:t xml:space="preserve">with </w:t>
      </w:r>
      <w:r w:rsidRPr="00244043">
        <w:rPr>
          <w:rFonts w:ascii="Times New Roman" w:eastAsia="Calibri" w:hAnsi="Times New Roman" w:cs="Times New Roman"/>
          <w:sz w:val="24"/>
          <w:szCs w:val="24"/>
          <w:lang w:val="en-US"/>
        </w:rPr>
        <w:t xml:space="preserve">learning and accountability mechanisms for project resources and leadership  </w:t>
      </w:r>
    </w:p>
    <w:p w:rsidR="00244043" w:rsidRPr="00244043" w:rsidRDefault="00244043" w:rsidP="00244043">
      <w:pPr>
        <w:numPr>
          <w:ilvl w:val="0"/>
          <w:numId w:val="5"/>
        </w:numPr>
        <w:autoSpaceDE w:val="0"/>
        <w:autoSpaceDN w:val="0"/>
        <w:adjustRightInd w:val="0"/>
        <w:spacing w:after="0" w:line="276" w:lineRule="auto"/>
        <w:ind w:left="360"/>
        <w:jc w:val="both"/>
        <w:rPr>
          <w:rFonts w:ascii="Times New Roman" w:eastAsia="Calibri" w:hAnsi="Times New Roman" w:cs="Times New Roman"/>
          <w:sz w:val="24"/>
          <w:szCs w:val="24"/>
          <w:lang w:val="en-US"/>
        </w:rPr>
      </w:pPr>
      <w:r w:rsidRPr="00244043">
        <w:rPr>
          <w:rFonts w:ascii="Times New Roman" w:eastAsia="Calibri" w:hAnsi="Times New Roman" w:cs="Times New Roman"/>
          <w:sz w:val="24"/>
          <w:szCs w:val="24"/>
          <w:lang w:val="en-US"/>
        </w:rPr>
        <w:t xml:space="preserve">To train students </w:t>
      </w:r>
      <w:r w:rsidR="006E2A20">
        <w:rPr>
          <w:rFonts w:ascii="Times New Roman" w:eastAsia="Calibri" w:hAnsi="Times New Roman" w:cs="Times New Roman"/>
          <w:sz w:val="24"/>
          <w:szCs w:val="24"/>
          <w:lang w:val="en-US"/>
        </w:rPr>
        <w:t>in</w:t>
      </w:r>
      <w:r w:rsidRPr="00244043">
        <w:rPr>
          <w:rFonts w:ascii="Times New Roman" w:eastAsia="Calibri" w:hAnsi="Times New Roman" w:cs="Times New Roman"/>
          <w:sz w:val="24"/>
          <w:szCs w:val="24"/>
          <w:lang w:val="en-US"/>
        </w:rPr>
        <w:t xml:space="preserve"> assessing the outputs, outcomes</w:t>
      </w:r>
      <w:r w:rsidR="006E2A20">
        <w:rPr>
          <w:rFonts w:ascii="Times New Roman" w:eastAsia="Calibri" w:hAnsi="Times New Roman" w:cs="Times New Roman"/>
          <w:sz w:val="24"/>
          <w:szCs w:val="24"/>
          <w:lang w:val="en-US"/>
        </w:rPr>
        <w:t>,</w:t>
      </w:r>
      <w:r w:rsidRPr="00244043">
        <w:rPr>
          <w:rFonts w:ascii="Times New Roman" w:eastAsia="Calibri" w:hAnsi="Times New Roman" w:cs="Times New Roman"/>
          <w:sz w:val="24"/>
          <w:szCs w:val="24"/>
          <w:lang w:val="en-US"/>
        </w:rPr>
        <w:t xml:space="preserve"> and impact of the project vis-à-vis the objectives of the project stakeholders. </w:t>
      </w:r>
    </w:p>
    <w:p w:rsidR="00244043" w:rsidRPr="00244043" w:rsidRDefault="00244043" w:rsidP="00244043">
      <w:pPr>
        <w:numPr>
          <w:ilvl w:val="0"/>
          <w:numId w:val="5"/>
        </w:numPr>
        <w:autoSpaceDE w:val="0"/>
        <w:autoSpaceDN w:val="0"/>
        <w:adjustRightInd w:val="0"/>
        <w:spacing w:after="0" w:line="276" w:lineRule="auto"/>
        <w:ind w:left="360"/>
        <w:jc w:val="both"/>
        <w:rPr>
          <w:rFonts w:ascii="Times New Roman" w:eastAsia="Calibri" w:hAnsi="Times New Roman" w:cs="Times New Roman"/>
          <w:sz w:val="24"/>
          <w:szCs w:val="24"/>
          <w:lang w:val="en-US"/>
        </w:rPr>
      </w:pPr>
      <w:r w:rsidRPr="00244043">
        <w:rPr>
          <w:rFonts w:ascii="Times New Roman" w:eastAsia="Calibri" w:hAnsi="Times New Roman" w:cs="Times New Roman"/>
          <w:sz w:val="24"/>
          <w:szCs w:val="24"/>
          <w:lang w:val="en-US"/>
        </w:rPr>
        <w:t xml:space="preserve">To enable students explore the requirements for completion of a successful project vis-à-vis value for project resources </w:t>
      </w:r>
    </w:p>
    <w:p w:rsidR="00244043" w:rsidRPr="00244043" w:rsidRDefault="00244043" w:rsidP="00244043">
      <w:pPr>
        <w:autoSpaceDE w:val="0"/>
        <w:autoSpaceDN w:val="0"/>
        <w:adjustRightInd w:val="0"/>
        <w:spacing w:after="0" w:line="276" w:lineRule="auto"/>
        <w:jc w:val="both"/>
        <w:rPr>
          <w:rFonts w:ascii="Times New Roman" w:eastAsia="Calibri" w:hAnsi="Times New Roman" w:cs="Times New Roman"/>
          <w:sz w:val="24"/>
          <w:szCs w:val="24"/>
          <w:lang w:val="en-US"/>
        </w:rPr>
      </w:pPr>
    </w:p>
    <w:p w:rsidR="00244043" w:rsidRPr="00244043" w:rsidRDefault="00244043" w:rsidP="00244043">
      <w:pPr>
        <w:autoSpaceDE w:val="0"/>
        <w:autoSpaceDN w:val="0"/>
        <w:adjustRightInd w:val="0"/>
        <w:spacing w:after="0" w:line="276" w:lineRule="auto"/>
        <w:jc w:val="both"/>
        <w:rPr>
          <w:rFonts w:ascii="Times New Roman" w:eastAsia="Calibri" w:hAnsi="Times New Roman" w:cs="Times New Roman"/>
          <w:b/>
          <w:sz w:val="24"/>
          <w:szCs w:val="24"/>
          <w:lang w:val="en-US"/>
        </w:rPr>
      </w:pPr>
      <w:r w:rsidRPr="00244043">
        <w:rPr>
          <w:rFonts w:ascii="Times New Roman" w:eastAsia="Calibri" w:hAnsi="Times New Roman" w:cs="Times New Roman"/>
          <w:b/>
          <w:sz w:val="24"/>
          <w:szCs w:val="24"/>
          <w:lang w:val="en-US"/>
        </w:rPr>
        <w:t>Learning Outcomes</w:t>
      </w:r>
    </w:p>
    <w:p w:rsidR="00244043" w:rsidRPr="00244043" w:rsidRDefault="00244043" w:rsidP="00244043">
      <w:pPr>
        <w:autoSpaceDE w:val="0"/>
        <w:autoSpaceDN w:val="0"/>
        <w:adjustRightInd w:val="0"/>
        <w:spacing w:after="0" w:line="276" w:lineRule="auto"/>
        <w:jc w:val="both"/>
        <w:rPr>
          <w:rFonts w:ascii="Times New Roman" w:eastAsia="Calibri" w:hAnsi="Times New Roman" w:cs="Times New Roman"/>
          <w:sz w:val="24"/>
          <w:szCs w:val="24"/>
          <w:lang w:val="en-US"/>
        </w:rPr>
      </w:pPr>
      <w:r w:rsidRPr="00244043">
        <w:rPr>
          <w:rFonts w:ascii="Times New Roman" w:eastAsia="Calibri" w:hAnsi="Times New Roman" w:cs="Times New Roman"/>
          <w:sz w:val="24"/>
          <w:szCs w:val="24"/>
          <w:lang w:val="en-US"/>
        </w:rPr>
        <w:t>At the end of the course, the students should be able to:</w:t>
      </w:r>
    </w:p>
    <w:p w:rsidR="00244043" w:rsidRPr="00244043" w:rsidRDefault="00244043" w:rsidP="00244043">
      <w:pPr>
        <w:numPr>
          <w:ilvl w:val="0"/>
          <w:numId w:val="6"/>
        </w:numPr>
        <w:autoSpaceDE w:val="0"/>
        <w:autoSpaceDN w:val="0"/>
        <w:adjustRightInd w:val="0"/>
        <w:spacing w:after="0" w:line="276" w:lineRule="auto"/>
        <w:jc w:val="both"/>
        <w:rPr>
          <w:rFonts w:ascii="Times New Roman" w:eastAsia="Calibri" w:hAnsi="Times New Roman" w:cs="Times New Roman"/>
          <w:sz w:val="24"/>
          <w:szCs w:val="24"/>
          <w:lang w:val="en-US"/>
        </w:rPr>
      </w:pPr>
      <w:r w:rsidRPr="00244043">
        <w:rPr>
          <w:rFonts w:ascii="Times New Roman" w:eastAsia="Calibri" w:hAnsi="Times New Roman" w:cs="Times New Roman"/>
          <w:sz w:val="24"/>
          <w:szCs w:val="24"/>
          <w:lang w:val="en-US"/>
        </w:rPr>
        <w:t>Assess the outputs, outcomes and impact of the project vis-à-vis the objectives of the project stakeholders.</w:t>
      </w:r>
    </w:p>
    <w:p w:rsidR="00244043" w:rsidRPr="00244043" w:rsidRDefault="00244043" w:rsidP="00244043">
      <w:pPr>
        <w:numPr>
          <w:ilvl w:val="0"/>
          <w:numId w:val="6"/>
        </w:numPr>
        <w:autoSpaceDE w:val="0"/>
        <w:autoSpaceDN w:val="0"/>
        <w:adjustRightInd w:val="0"/>
        <w:spacing w:after="0" w:line="276" w:lineRule="auto"/>
        <w:jc w:val="both"/>
        <w:rPr>
          <w:rFonts w:ascii="Times New Roman" w:eastAsia="Calibri" w:hAnsi="Times New Roman" w:cs="Times New Roman"/>
          <w:sz w:val="24"/>
          <w:szCs w:val="24"/>
          <w:lang w:val="en-US"/>
        </w:rPr>
      </w:pPr>
      <w:r w:rsidRPr="00244043">
        <w:rPr>
          <w:rFonts w:ascii="Times New Roman" w:eastAsia="Calibri" w:hAnsi="Times New Roman" w:cs="Times New Roman"/>
          <w:sz w:val="24"/>
          <w:szCs w:val="24"/>
          <w:lang w:val="en-US"/>
        </w:rPr>
        <w:t xml:space="preserve">Explore the requirements for completion of a successful project vis-à-vis value for project resources </w:t>
      </w:r>
    </w:p>
    <w:p w:rsidR="00244043" w:rsidRPr="00244043" w:rsidRDefault="00244043" w:rsidP="00244043">
      <w:pPr>
        <w:numPr>
          <w:ilvl w:val="0"/>
          <w:numId w:val="6"/>
        </w:numPr>
        <w:autoSpaceDE w:val="0"/>
        <w:autoSpaceDN w:val="0"/>
        <w:adjustRightInd w:val="0"/>
        <w:spacing w:after="0" w:line="276" w:lineRule="auto"/>
        <w:jc w:val="both"/>
        <w:rPr>
          <w:rFonts w:ascii="Times New Roman" w:eastAsia="Calibri" w:hAnsi="Times New Roman" w:cs="Times New Roman"/>
          <w:sz w:val="24"/>
          <w:szCs w:val="24"/>
          <w:lang w:val="en-US"/>
        </w:rPr>
      </w:pPr>
      <w:r w:rsidRPr="00244043">
        <w:rPr>
          <w:rFonts w:ascii="Times New Roman" w:eastAsia="Calibri" w:hAnsi="Times New Roman" w:cs="Times New Roman"/>
          <w:sz w:val="24"/>
          <w:szCs w:val="24"/>
          <w:lang w:val="en-US"/>
        </w:rPr>
        <w:lastRenderedPageBreak/>
        <w:t xml:space="preserve">Be equipped with learning and accountability mechanisms for project resources and leadership  </w:t>
      </w:r>
    </w:p>
    <w:p w:rsidR="00244043" w:rsidRPr="00244043" w:rsidRDefault="00244043" w:rsidP="00244043">
      <w:pPr>
        <w:spacing w:after="0" w:line="276" w:lineRule="auto"/>
        <w:ind w:left="720"/>
        <w:rPr>
          <w:rFonts w:ascii="Times New Roman" w:hAnsi="Times New Roman" w:cs="Times New Roman"/>
          <w:b/>
          <w:bCs/>
          <w:sz w:val="24"/>
          <w:szCs w:val="24"/>
          <w:u w:val="single"/>
        </w:rPr>
      </w:pPr>
    </w:p>
    <w:p w:rsidR="00244043" w:rsidRPr="00244043" w:rsidRDefault="00244043" w:rsidP="00244043">
      <w:pPr>
        <w:spacing w:after="0" w:line="276" w:lineRule="auto"/>
        <w:rPr>
          <w:rFonts w:ascii="Times New Roman" w:hAnsi="Times New Roman" w:cs="Times New Roman"/>
          <w:b/>
          <w:bCs/>
          <w:sz w:val="24"/>
          <w:szCs w:val="24"/>
        </w:rPr>
      </w:pPr>
      <w:r w:rsidRPr="00244043">
        <w:rPr>
          <w:rFonts w:ascii="Times New Roman" w:hAnsi="Times New Roman" w:cs="Times New Roman"/>
          <w:b/>
          <w:bCs/>
          <w:sz w:val="24"/>
          <w:szCs w:val="24"/>
        </w:rPr>
        <w:t xml:space="preserve">Delivery Methods </w:t>
      </w:r>
    </w:p>
    <w:p w:rsidR="00244043" w:rsidRPr="00244043" w:rsidRDefault="00244043" w:rsidP="00244043">
      <w:pPr>
        <w:numPr>
          <w:ilvl w:val="0"/>
          <w:numId w:val="1"/>
        </w:numPr>
        <w:tabs>
          <w:tab w:val="num" w:pos="1440"/>
        </w:tabs>
        <w:spacing w:after="0" w:line="276" w:lineRule="auto"/>
        <w:ind w:left="1440"/>
        <w:rPr>
          <w:rFonts w:ascii="Times New Roman" w:hAnsi="Times New Roman" w:cs="Times New Roman"/>
          <w:sz w:val="24"/>
          <w:szCs w:val="24"/>
        </w:rPr>
      </w:pPr>
      <w:r w:rsidRPr="00244043">
        <w:rPr>
          <w:rFonts w:ascii="Times New Roman" w:hAnsi="Times New Roman" w:cs="Times New Roman"/>
          <w:sz w:val="24"/>
          <w:szCs w:val="24"/>
        </w:rPr>
        <w:t>Class room lectures</w:t>
      </w:r>
    </w:p>
    <w:p w:rsidR="00244043" w:rsidRPr="00244043" w:rsidRDefault="00244043" w:rsidP="00244043">
      <w:pPr>
        <w:numPr>
          <w:ilvl w:val="0"/>
          <w:numId w:val="1"/>
        </w:numPr>
        <w:tabs>
          <w:tab w:val="num" w:pos="1440"/>
        </w:tabs>
        <w:spacing w:after="0" w:line="276" w:lineRule="auto"/>
        <w:ind w:left="1440"/>
        <w:rPr>
          <w:rFonts w:ascii="Times New Roman" w:hAnsi="Times New Roman" w:cs="Times New Roman"/>
          <w:sz w:val="24"/>
          <w:szCs w:val="24"/>
        </w:rPr>
      </w:pPr>
      <w:r w:rsidRPr="00244043">
        <w:rPr>
          <w:rFonts w:ascii="Times New Roman" w:hAnsi="Times New Roman" w:cs="Times New Roman"/>
          <w:sz w:val="24"/>
          <w:szCs w:val="24"/>
        </w:rPr>
        <w:t>Workshops and Conferences</w:t>
      </w:r>
    </w:p>
    <w:p w:rsidR="00244043" w:rsidRPr="00244043" w:rsidRDefault="00244043" w:rsidP="00244043">
      <w:pPr>
        <w:numPr>
          <w:ilvl w:val="0"/>
          <w:numId w:val="1"/>
        </w:numPr>
        <w:tabs>
          <w:tab w:val="num" w:pos="1440"/>
        </w:tabs>
        <w:spacing w:after="0" w:line="276" w:lineRule="auto"/>
        <w:ind w:left="1440"/>
        <w:rPr>
          <w:rFonts w:ascii="Times New Roman" w:hAnsi="Times New Roman" w:cs="Times New Roman"/>
          <w:sz w:val="24"/>
          <w:szCs w:val="24"/>
        </w:rPr>
      </w:pPr>
      <w:r w:rsidRPr="00244043">
        <w:rPr>
          <w:rFonts w:ascii="Times New Roman" w:hAnsi="Times New Roman" w:cs="Times New Roman"/>
          <w:sz w:val="24"/>
          <w:szCs w:val="24"/>
        </w:rPr>
        <w:t>Cases for Group discussions and presentations</w:t>
      </w:r>
    </w:p>
    <w:p w:rsidR="00244043" w:rsidRPr="00244043" w:rsidRDefault="00244043" w:rsidP="00244043">
      <w:pPr>
        <w:numPr>
          <w:ilvl w:val="0"/>
          <w:numId w:val="1"/>
        </w:numPr>
        <w:tabs>
          <w:tab w:val="num" w:pos="1440"/>
        </w:tabs>
        <w:spacing w:after="0" w:line="276" w:lineRule="auto"/>
        <w:ind w:left="1440"/>
        <w:rPr>
          <w:rFonts w:ascii="Times New Roman" w:hAnsi="Times New Roman" w:cs="Times New Roman"/>
          <w:sz w:val="24"/>
          <w:szCs w:val="24"/>
        </w:rPr>
      </w:pPr>
      <w:r w:rsidRPr="00244043">
        <w:rPr>
          <w:rFonts w:ascii="Times New Roman" w:hAnsi="Times New Roman" w:cs="Times New Roman"/>
          <w:sz w:val="24"/>
          <w:szCs w:val="24"/>
        </w:rPr>
        <w:t>Practical exercises</w:t>
      </w:r>
    </w:p>
    <w:p w:rsidR="00244043" w:rsidRPr="00244043" w:rsidRDefault="00244043" w:rsidP="00244043">
      <w:pPr>
        <w:spacing w:after="0" w:line="276" w:lineRule="auto"/>
        <w:ind w:left="720"/>
        <w:rPr>
          <w:rFonts w:ascii="Times New Roman" w:hAnsi="Times New Roman" w:cs="Times New Roman"/>
          <w:b/>
          <w:bCs/>
          <w:sz w:val="24"/>
          <w:szCs w:val="24"/>
          <w:u w:val="single"/>
        </w:rPr>
      </w:pPr>
    </w:p>
    <w:p w:rsidR="00244043" w:rsidRPr="00244043" w:rsidRDefault="00244043" w:rsidP="00244043">
      <w:pPr>
        <w:spacing w:after="0" w:line="276" w:lineRule="auto"/>
        <w:jc w:val="both"/>
        <w:rPr>
          <w:rFonts w:ascii="Times New Roman" w:hAnsi="Times New Roman" w:cs="Times New Roman"/>
          <w:b/>
          <w:sz w:val="24"/>
          <w:szCs w:val="24"/>
        </w:rPr>
      </w:pPr>
      <w:r w:rsidRPr="00244043">
        <w:rPr>
          <w:rFonts w:ascii="Times New Roman" w:hAnsi="Times New Roman" w:cs="Times New Roman"/>
          <w:b/>
          <w:sz w:val="24"/>
          <w:szCs w:val="24"/>
        </w:rPr>
        <w:t>Course Assessment</w:t>
      </w:r>
    </w:p>
    <w:p w:rsidR="00244043" w:rsidRPr="00244043" w:rsidRDefault="00244043" w:rsidP="00244043">
      <w:pPr>
        <w:spacing w:after="0" w:line="276" w:lineRule="auto"/>
        <w:ind w:left="720"/>
        <w:jc w:val="both"/>
        <w:rPr>
          <w:rFonts w:ascii="Times New Roman" w:hAnsi="Times New Roman" w:cs="Times New Roman"/>
          <w:sz w:val="24"/>
          <w:szCs w:val="24"/>
        </w:rPr>
      </w:pPr>
      <w:r w:rsidRPr="00244043">
        <w:rPr>
          <w:rFonts w:ascii="Times New Roman" w:hAnsi="Times New Roman" w:cs="Times New Roman"/>
          <w:sz w:val="24"/>
          <w:szCs w:val="24"/>
        </w:rPr>
        <w:t>Course work</w:t>
      </w:r>
      <w:r w:rsidRPr="00244043">
        <w:rPr>
          <w:rFonts w:ascii="Times New Roman" w:hAnsi="Times New Roman" w:cs="Times New Roman"/>
          <w:sz w:val="24"/>
          <w:szCs w:val="24"/>
        </w:rPr>
        <w:tab/>
      </w:r>
      <w:r w:rsidRPr="00244043">
        <w:rPr>
          <w:rFonts w:ascii="Times New Roman" w:hAnsi="Times New Roman" w:cs="Times New Roman"/>
          <w:sz w:val="24"/>
          <w:szCs w:val="24"/>
        </w:rPr>
        <w:tab/>
        <w:t>30%</w:t>
      </w:r>
    </w:p>
    <w:p w:rsidR="00244043" w:rsidRPr="00244043" w:rsidRDefault="00244043" w:rsidP="00244043">
      <w:pPr>
        <w:spacing w:after="0" w:line="276" w:lineRule="auto"/>
        <w:ind w:left="720"/>
        <w:jc w:val="both"/>
        <w:rPr>
          <w:rFonts w:ascii="Times New Roman" w:hAnsi="Times New Roman" w:cs="Times New Roman"/>
          <w:sz w:val="24"/>
          <w:szCs w:val="24"/>
        </w:rPr>
      </w:pPr>
      <w:r w:rsidRPr="00244043">
        <w:rPr>
          <w:rFonts w:ascii="Times New Roman" w:hAnsi="Times New Roman" w:cs="Times New Roman"/>
          <w:sz w:val="24"/>
          <w:szCs w:val="24"/>
        </w:rPr>
        <w:t>Final examin</w:t>
      </w:r>
      <w:bookmarkStart w:id="0" w:name="_GoBack"/>
      <w:bookmarkEnd w:id="0"/>
      <w:r w:rsidRPr="00244043">
        <w:rPr>
          <w:rFonts w:ascii="Times New Roman" w:hAnsi="Times New Roman" w:cs="Times New Roman"/>
          <w:sz w:val="24"/>
          <w:szCs w:val="24"/>
        </w:rPr>
        <w:t>ation</w:t>
      </w:r>
      <w:r w:rsidRPr="00244043">
        <w:rPr>
          <w:rFonts w:ascii="Times New Roman" w:hAnsi="Times New Roman" w:cs="Times New Roman"/>
          <w:sz w:val="24"/>
          <w:szCs w:val="24"/>
        </w:rPr>
        <w:tab/>
        <w:t>70%</w:t>
      </w:r>
    </w:p>
    <w:p w:rsidR="00244043" w:rsidRPr="00244043" w:rsidRDefault="00244043" w:rsidP="00244043">
      <w:pPr>
        <w:spacing w:after="0" w:line="276" w:lineRule="auto"/>
        <w:rPr>
          <w:rFonts w:ascii="Times New Roman" w:hAnsi="Times New Roman" w:cs="Times New Roman"/>
          <w:b/>
          <w:bCs/>
          <w:sz w:val="24"/>
          <w:szCs w:val="24"/>
        </w:rPr>
      </w:pPr>
      <w:r w:rsidRPr="00244043">
        <w:rPr>
          <w:rFonts w:ascii="Times New Roman" w:hAnsi="Times New Roman" w:cs="Times New Roman"/>
          <w:b/>
          <w:bCs/>
          <w:sz w:val="24"/>
          <w:szCs w:val="24"/>
        </w:rPr>
        <w:t xml:space="preserve"> </w:t>
      </w:r>
      <w:r w:rsidRPr="00244043">
        <w:rPr>
          <w:rFonts w:ascii="Times New Roman" w:hAnsi="Times New Roman" w:cs="Times New Roman"/>
          <w:b/>
          <w:bCs/>
          <w:sz w:val="24"/>
          <w:szCs w:val="24"/>
        </w:rPr>
        <w:tab/>
        <w:t xml:space="preserve">Total </w:t>
      </w:r>
      <w:r w:rsidRPr="00244043">
        <w:rPr>
          <w:rFonts w:ascii="Times New Roman" w:hAnsi="Times New Roman" w:cs="Times New Roman"/>
          <w:b/>
          <w:bCs/>
          <w:sz w:val="24"/>
          <w:szCs w:val="24"/>
        </w:rPr>
        <w:tab/>
      </w:r>
      <w:r w:rsidRPr="00244043">
        <w:rPr>
          <w:rFonts w:ascii="Times New Roman" w:hAnsi="Times New Roman" w:cs="Times New Roman"/>
          <w:b/>
          <w:bCs/>
          <w:sz w:val="24"/>
          <w:szCs w:val="24"/>
        </w:rPr>
        <w:tab/>
      </w:r>
      <w:r w:rsidRPr="00244043">
        <w:rPr>
          <w:rFonts w:ascii="Times New Roman" w:hAnsi="Times New Roman" w:cs="Times New Roman"/>
          <w:b/>
          <w:bCs/>
          <w:sz w:val="24"/>
          <w:szCs w:val="24"/>
        </w:rPr>
        <w:tab/>
        <w:t>100%</w:t>
      </w:r>
    </w:p>
    <w:p w:rsidR="00244043" w:rsidRPr="00244043" w:rsidRDefault="00244043" w:rsidP="00244043">
      <w:pPr>
        <w:spacing w:after="0" w:line="276" w:lineRule="auto"/>
        <w:rPr>
          <w:rFonts w:ascii="Times New Roman" w:hAnsi="Times New Roman" w:cs="Times New Roman"/>
          <w:b/>
          <w:bCs/>
          <w:sz w:val="24"/>
          <w:szCs w:val="24"/>
        </w:rPr>
      </w:pPr>
    </w:p>
    <w:p w:rsidR="00244043" w:rsidRPr="00244043" w:rsidRDefault="00244043" w:rsidP="00244043">
      <w:pPr>
        <w:spacing w:line="276" w:lineRule="auto"/>
        <w:rPr>
          <w:rFonts w:ascii="Times New Roman" w:hAnsi="Times New Roman" w:cs="Times New Roman"/>
          <w:b/>
          <w:bCs/>
          <w:sz w:val="24"/>
          <w:szCs w:val="24"/>
        </w:rPr>
      </w:pPr>
      <w:r w:rsidRPr="00244043">
        <w:rPr>
          <w:rFonts w:ascii="Times New Roman" w:hAnsi="Times New Roman" w:cs="Times New Roman"/>
          <w:b/>
          <w:bCs/>
          <w:sz w:val="24"/>
          <w:szCs w:val="24"/>
        </w:rPr>
        <w:t>Detailed Course Content</w:t>
      </w:r>
    </w:p>
    <w:tbl>
      <w:tblPr>
        <w:tblpPr w:leftFromText="180" w:rightFromText="180" w:vertAnchor="text" w:horzAnchor="margin" w:tblpX="-714" w:tblpY="139"/>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644"/>
        <w:gridCol w:w="5294"/>
        <w:gridCol w:w="1559"/>
      </w:tblGrid>
      <w:tr w:rsidR="006C0D46" w:rsidRPr="00244043" w:rsidTr="006C0D46">
        <w:trPr>
          <w:tblHeader/>
        </w:trPr>
        <w:tc>
          <w:tcPr>
            <w:tcW w:w="704" w:type="dxa"/>
          </w:tcPr>
          <w:p w:rsidR="006C0D46" w:rsidRPr="00244043" w:rsidRDefault="006C0D46" w:rsidP="004F4385">
            <w:pPr>
              <w:spacing w:line="276" w:lineRule="auto"/>
              <w:rPr>
                <w:rFonts w:ascii="Times New Roman" w:hAnsi="Times New Roman" w:cs="Times New Roman"/>
                <w:b/>
                <w:sz w:val="24"/>
                <w:szCs w:val="24"/>
              </w:rPr>
            </w:pPr>
            <w:r w:rsidRPr="00244043">
              <w:rPr>
                <w:rFonts w:ascii="Times New Roman" w:hAnsi="Times New Roman" w:cs="Times New Roman"/>
                <w:b/>
                <w:sz w:val="24"/>
                <w:szCs w:val="24"/>
              </w:rPr>
              <w:t xml:space="preserve">NO. </w:t>
            </w:r>
          </w:p>
        </w:tc>
        <w:tc>
          <w:tcPr>
            <w:tcW w:w="2644" w:type="dxa"/>
          </w:tcPr>
          <w:p w:rsidR="006C0D46" w:rsidRPr="00244043" w:rsidRDefault="006C0D46" w:rsidP="004F4385">
            <w:pPr>
              <w:spacing w:line="276" w:lineRule="auto"/>
              <w:rPr>
                <w:rFonts w:ascii="Times New Roman" w:hAnsi="Times New Roman" w:cs="Times New Roman"/>
                <w:b/>
                <w:sz w:val="24"/>
                <w:szCs w:val="24"/>
              </w:rPr>
            </w:pPr>
            <w:r w:rsidRPr="00244043">
              <w:rPr>
                <w:rFonts w:ascii="Times New Roman" w:hAnsi="Times New Roman" w:cs="Times New Roman"/>
                <w:b/>
                <w:sz w:val="24"/>
                <w:szCs w:val="24"/>
              </w:rPr>
              <w:t xml:space="preserve">TOPIC </w:t>
            </w:r>
          </w:p>
        </w:tc>
        <w:tc>
          <w:tcPr>
            <w:tcW w:w="5294" w:type="dxa"/>
          </w:tcPr>
          <w:p w:rsidR="006C0D46" w:rsidRPr="00244043" w:rsidRDefault="006C0D46" w:rsidP="004F4385">
            <w:pPr>
              <w:spacing w:line="276" w:lineRule="auto"/>
              <w:ind w:left="720"/>
              <w:rPr>
                <w:rFonts w:ascii="Times New Roman" w:hAnsi="Times New Roman" w:cs="Times New Roman"/>
                <w:b/>
                <w:sz w:val="24"/>
                <w:szCs w:val="24"/>
              </w:rPr>
            </w:pPr>
            <w:r w:rsidRPr="00244043">
              <w:rPr>
                <w:rFonts w:ascii="Times New Roman" w:hAnsi="Times New Roman" w:cs="Times New Roman"/>
                <w:b/>
                <w:sz w:val="24"/>
                <w:szCs w:val="24"/>
              </w:rPr>
              <w:t>TOPIC DETAILS</w:t>
            </w:r>
          </w:p>
        </w:tc>
        <w:tc>
          <w:tcPr>
            <w:tcW w:w="1559" w:type="dxa"/>
          </w:tcPr>
          <w:p w:rsidR="006C0D46" w:rsidRPr="00244043" w:rsidRDefault="006C0D46" w:rsidP="004F4385">
            <w:pPr>
              <w:spacing w:line="276" w:lineRule="auto"/>
              <w:rPr>
                <w:rFonts w:ascii="Times New Roman" w:hAnsi="Times New Roman" w:cs="Times New Roman"/>
                <w:b/>
                <w:sz w:val="24"/>
                <w:szCs w:val="24"/>
              </w:rPr>
            </w:pPr>
            <w:r w:rsidRPr="00244043">
              <w:rPr>
                <w:rFonts w:ascii="Times New Roman" w:hAnsi="Times New Roman" w:cs="Times New Roman"/>
                <w:b/>
                <w:sz w:val="24"/>
                <w:szCs w:val="24"/>
              </w:rPr>
              <w:t>WEEK NO.</w:t>
            </w:r>
          </w:p>
        </w:tc>
      </w:tr>
      <w:tr w:rsidR="006C0D46" w:rsidRPr="00244043" w:rsidTr="006C0D46">
        <w:tc>
          <w:tcPr>
            <w:tcW w:w="704" w:type="dxa"/>
          </w:tcPr>
          <w:p w:rsidR="006C0D46" w:rsidRPr="00244043" w:rsidRDefault="006C0D46" w:rsidP="004F4385">
            <w:pPr>
              <w:spacing w:line="276" w:lineRule="auto"/>
              <w:rPr>
                <w:rFonts w:ascii="Times New Roman" w:hAnsi="Times New Roman" w:cs="Times New Roman"/>
                <w:sz w:val="24"/>
                <w:szCs w:val="24"/>
              </w:rPr>
            </w:pPr>
            <w:r w:rsidRPr="00244043">
              <w:rPr>
                <w:rFonts w:ascii="Times New Roman" w:hAnsi="Times New Roman" w:cs="Times New Roman"/>
                <w:sz w:val="24"/>
                <w:szCs w:val="24"/>
              </w:rPr>
              <w:t>1</w:t>
            </w:r>
          </w:p>
        </w:tc>
        <w:tc>
          <w:tcPr>
            <w:tcW w:w="2644" w:type="dxa"/>
          </w:tcPr>
          <w:p w:rsidR="006C0D46" w:rsidRPr="00244043" w:rsidRDefault="00424A55" w:rsidP="004F4385">
            <w:pPr>
              <w:spacing w:line="276" w:lineRule="auto"/>
              <w:rPr>
                <w:rFonts w:ascii="Times New Roman" w:hAnsi="Times New Roman" w:cs="Times New Roman"/>
                <w:sz w:val="24"/>
                <w:szCs w:val="24"/>
              </w:rPr>
            </w:pPr>
            <w:r>
              <w:rPr>
                <w:rFonts w:ascii="Times New Roman" w:hAnsi="Times New Roman" w:cs="Times New Roman"/>
                <w:sz w:val="24"/>
                <w:szCs w:val="24"/>
              </w:rPr>
              <w:t>Over view  o</w:t>
            </w:r>
            <w:r w:rsidRPr="00244043">
              <w:rPr>
                <w:rFonts w:ascii="Times New Roman" w:hAnsi="Times New Roman" w:cs="Times New Roman"/>
                <w:sz w:val="24"/>
                <w:szCs w:val="24"/>
              </w:rPr>
              <w:t xml:space="preserve">f </w:t>
            </w:r>
            <w:r w:rsidR="006C0D46" w:rsidRPr="00244043">
              <w:rPr>
                <w:rFonts w:ascii="Times New Roman" w:hAnsi="Times New Roman" w:cs="Times New Roman"/>
                <w:sz w:val="24"/>
                <w:szCs w:val="24"/>
              </w:rPr>
              <w:t>Monitoring and Evaluation (M &amp; E)</w:t>
            </w:r>
          </w:p>
        </w:tc>
        <w:tc>
          <w:tcPr>
            <w:tcW w:w="5294" w:type="dxa"/>
          </w:tcPr>
          <w:p w:rsidR="006C0D46" w:rsidRPr="00244043" w:rsidRDefault="006C0D46" w:rsidP="004F4385">
            <w:pPr>
              <w:spacing w:line="276" w:lineRule="auto"/>
              <w:ind w:left="720"/>
              <w:contextualSpacing/>
              <w:rPr>
                <w:rFonts w:ascii="Times New Roman" w:hAnsi="Times New Roman" w:cs="Times New Roman"/>
                <w:b/>
                <w:sz w:val="24"/>
                <w:szCs w:val="24"/>
              </w:rPr>
            </w:pPr>
            <w:r w:rsidRPr="00244043">
              <w:rPr>
                <w:rFonts w:ascii="Times New Roman" w:hAnsi="Times New Roman" w:cs="Times New Roman"/>
                <w:b/>
                <w:sz w:val="24"/>
                <w:szCs w:val="24"/>
              </w:rPr>
              <w:t>Basic concepts</w:t>
            </w:r>
          </w:p>
          <w:p w:rsidR="006C0D46" w:rsidRPr="00244043" w:rsidRDefault="006C0D46" w:rsidP="004F4385">
            <w:pPr>
              <w:numPr>
                <w:ilvl w:val="0"/>
                <w:numId w:val="2"/>
              </w:numPr>
              <w:spacing w:after="0" w:line="276" w:lineRule="auto"/>
              <w:contextualSpacing/>
              <w:rPr>
                <w:rFonts w:ascii="Times New Roman" w:hAnsi="Times New Roman" w:cs="Times New Roman"/>
                <w:sz w:val="24"/>
                <w:szCs w:val="24"/>
              </w:rPr>
            </w:pPr>
            <w:r w:rsidRPr="00244043">
              <w:rPr>
                <w:rFonts w:ascii="Times New Roman" w:hAnsi="Times New Roman" w:cs="Times New Roman"/>
                <w:sz w:val="24"/>
                <w:szCs w:val="24"/>
              </w:rPr>
              <w:t xml:space="preserve">Meaning of Project Evaluation, Monitoring and </w:t>
            </w:r>
            <w:r w:rsidR="00424A55">
              <w:rPr>
                <w:rFonts w:ascii="Times New Roman" w:hAnsi="Times New Roman" w:cs="Times New Roman"/>
                <w:sz w:val="24"/>
                <w:szCs w:val="24"/>
              </w:rPr>
              <w:t>Control.</w:t>
            </w:r>
            <w:r w:rsidRPr="00244043">
              <w:rPr>
                <w:rFonts w:ascii="Times New Roman" w:hAnsi="Times New Roman" w:cs="Times New Roman"/>
                <w:sz w:val="24"/>
                <w:szCs w:val="24"/>
              </w:rPr>
              <w:t xml:space="preserve">  </w:t>
            </w:r>
          </w:p>
          <w:p w:rsidR="006C0D46" w:rsidRPr="00244043" w:rsidRDefault="006C0D46" w:rsidP="004F4385">
            <w:pPr>
              <w:numPr>
                <w:ilvl w:val="0"/>
                <w:numId w:val="2"/>
              </w:numPr>
              <w:spacing w:after="0" w:line="276" w:lineRule="auto"/>
              <w:contextualSpacing/>
              <w:rPr>
                <w:rFonts w:ascii="Times New Roman" w:hAnsi="Times New Roman" w:cs="Times New Roman"/>
                <w:sz w:val="24"/>
                <w:szCs w:val="24"/>
              </w:rPr>
            </w:pPr>
            <w:r w:rsidRPr="00244043">
              <w:rPr>
                <w:rFonts w:ascii="Times New Roman" w:hAnsi="Times New Roman" w:cs="Times New Roman"/>
                <w:sz w:val="24"/>
                <w:szCs w:val="24"/>
              </w:rPr>
              <w:t>Types and Models</w:t>
            </w:r>
          </w:p>
          <w:p w:rsidR="006C0D46" w:rsidRPr="00244043" w:rsidRDefault="006C0D46" w:rsidP="004F4385">
            <w:pPr>
              <w:numPr>
                <w:ilvl w:val="0"/>
                <w:numId w:val="2"/>
              </w:numPr>
              <w:spacing w:after="0" w:line="276" w:lineRule="auto"/>
              <w:contextualSpacing/>
              <w:rPr>
                <w:rFonts w:ascii="Times New Roman" w:hAnsi="Times New Roman" w:cs="Times New Roman"/>
                <w:sz w:val="24"/>
                <w:szCs w:val="24"/>
              </w:rPr>
            </w:pPr>
            <w:r w:rsidRPr="00244043">
              <w:rPr>
                <w:rFonts w:ascii="Times New Roman" w:hAnsi="Times New Roman" w:cs="Times New Roman"/>
                <w:sz w:val="24"/>
                <w:szCs w:val="24"/>
              </w:rPr>
              <w:t>Inputs and outputs of Monitoring and Evaluation</w:t>
            </w:r>
          </w:p>
          <w:p w:rsidR="006C0D46" w:rsidRPr="00244043" w:rsidRDefault="006C0D46" w:rsidP="004F4385">
            <w:pPr>
              <w:numPr>
                <w:ilvl w:val="0"/>
                <w:numId w:val="2"/>
              </w:numPr>
              <w:spacing w:after="0" w:line="276" w:lineRule="auto"/>
              <w:contextualSpacing/>
              <w:rPr>
                <w:rFonts w:ascii="Times New Roman" w:hAnsi="Times New Roman" w:cs="Times New Roman"/>
                <w:sz w:val="24"/>
                <w:szCs w:val="24"/>
              </w:rPr>
            </w:pPr>
            <w:r w:rsidRPr="00244043">
              <w:rPr>
                <w:rFonts w:ascii="Times New Roman" w:hAnsi="Times New Roman" w:cs="Times New Roman"/>
                <w:sz w:val="24"/>
                <w:szCs w:val="24"/>
              </w:rPr>
              <w:t>Benefits/need for Monitoring and Evaluation</w:t>
            </w:r>
          </w:p>
          <w:p w:rsidR="006C0D46" w:rsidRPr="00244043" w:rsidRDefault="006C0D46" w:rsidP="004F4385">
            <w:pPr>
              <w:numPr>
                <w:ilvl w:val="0"/>
                <w:numId w:val="2"/>
              </w:numPr>
              <w:spacing w:after="0" w:line="276" w:lineRule="auto"/>
              <w:contextualSpacing/>
              <w:rPr>
                <w:rFonts w:ascii="Times New Roman" w:hAnsi="Times New Roman" w:cs="Times New Roman"/>
                <w:sz w:val="24"/>
                <w:szCs w:val="24"/>
              </w:rPr>
            </w:pPr>
            <w:r w:rsidRPr="00244043">
              <w:rPr>
                <w:rFonts w:ascii="Times New Roman" w:hAnsi="Times New Roman" w:cs="Times New Roman"/>
                <w:sz w:val="24"/>
                <w:szCs w:val="24"/>
              </w:rPr>
              <w:t>Limitations of Monitoring and Evaluation</w:t>
            </w:r>
          </w:p>
          <w:p w:rsidR="006C0D46" w:rsidRPr="00244043" w:rsidRDefault="006C0D46" w:rsidP="004F4385">
            <w:pPr>
              <w:numPr>
                <w:ilvl w:val="0"/>
                <w:numId w:val="2"/>
              </w:numPr>
              <w:spacing w:after="0" w:line="276" w:lineRule="auto"/>
              <w:contextualSpacing/>
              <w:rPr>
                <w:rFonts w:ascii="Times New Roman" w:hAnsi="Times New Roman" w:cs="Times New Roman"/>
                <w:sz w:val="24"/>
                <w:szCs w:val="24"/>
              </w:rPr>
            </w:pPr>
            <w:r w:rsidRPr="00244043">
              <w:rPr>
                <w:rFonts w:ascii="Times New Roman" w:hAnsi="Times New Roman" w:cs="Times New Roman"/>
                <w:sz w:val="24"/>
                <w:szCs w:val="24"/>
              </w:rPr>
              <w:t>Project control</w:t>
            </w:r>
          </w:p>
          <w:p w:rsidR="006C0D46" w:rsidRPr="00244043" w:rsidRDefault="006C0D46" w:rsidP="004F4385">
            <w:pPr>
              <w:numPr>
                <w:ilvl w:val="0"/>
                <w:numId w:val="2"/>
              </w:numPr>
              <w:spacing w:after="0" w:line="276" w:lineRule="auto"/>
              <w:contextualSpacing/>
              <w:rPr>
                <w:rFonts w:ascii="Times New Roman" w:hAnsi="Times New Roman" w:cs="Times New Roman"/>
                <w:sz w:val="24"/>
                <w:szCs w:val="24"/>
              </w:rPr>
            </w:pPr>
            <w:r w:rsidRPr="00244043">
              <w:rPr>
                <w:rFonts w:ascii="Times New Roman" w:hAnsi="Times New Roman" w:cs="Times New Roman"/>
                <w:sz w:val="24"/>
                <w:szCs w:val="24"/>
              </w:rPr>
              <w:t>Relationship between Monitoring and Evaluation</w:t>
            </w:r>
          </w:p>
        </w:tc>
        <w:tc>
          <w:tcPr>
            <w:tcW w:w="1559" w:type="dxa"/>
          </w:tcPr>
          <w:p w:rsidR="006C0D46" w:rsidRPr="00244043" w:rsidRDefault="002C204D" w:rsidP="002C204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000A3FC0">
              <w:rPr>
                <w:rFonts w:ascii="Times New Roman" w:hAnsi="Times New Roman" w:cs="Times New Roman"/>
                <w:sz w:val="24"/>
                <w:szCs w:val="24"/>
              </w:rPr>
              <w:t>2</w:t>
            </w:r>
          </w:p>
        </w:tc>
      </w:tr>
      <w:tr w:rsidR="006C0D46" w:rsidRPr="00244043" w:rsidTr="006C0D46">
        <w:tc>
          <w:tcPr>
            <w:tcW w:w="704" w:type="dxa"/>
          </w:tcPr>
          <w:p w:rsidR="006C0D46" w:rsidRPr="00244043" w:rsidRDefault="006C0D46" w:rsidP="004F4385">
            <w:pPr>
              <w:spacing w:line="276" w:lineRule="auto"/>
              <w:rPr>
                <w:rFonts w:ascii="Times New Roman" w:hAnsi="Times New Roman" w:cs="Times New Roman"/>
                <w:sz w:val="24"/>
                <w:szCs w:val="24"/>
              </w:rPr>
            </w:pPr>
            <w:r w:rsidRPr="00244043">
              <w:rPr>
                <w:rFonts w:ascii="Times New Roman" w:hAnsi="Times New Roman" w:cs="Times New Roman"/>
                <w:sz w:val="24"/>
                <w:szCs w:val="24"/>
              </w:rPr>
              <w:t>2</w:t>
            </w:r>
          </w:p>
        </w:tc>
        <w:tc>
          <w:tcPr>
            <w:tcW w:w="2644" w:type="dxa"/>
          </w:tcPr>
          <w:p w:rsidR="006C0D46" w:rsidRPr="00244043" w:rsidRDefault="006C0D46" w:rsidP="004F4385">
            <w:pPr>
              <w:spacing w:line="276" w:lineRule="auto"/>
              <w:rPr>
                <w:rFonts w:ascii="Times New Roman" w:hAnsi="Times New Roman" w:cs="Times New Roman"/>
                <w:sz w:val="24"/>
                <w:szCs w:val="24"/>
              </w:rPr>
            </w:pPr>
            <w:r w:rsidRPr="00244043">
              <w:rPr>
                <w:rFonts w:ascii="Times New Roman" w:hAnsi="Times New Roman" w:cs="Times New Roman"/>
                <w:sz w:val="24"/>
                <w:szCs w:val="24"/>
              </w:rPr>
              <w:t>Monitoring and Evaluation as an integral component of project planning and implementation process</w:t>
            </w:r>
          </w:p>
        </w:tc>
        <w:tc>
          <w:tcPr>
            <w:tcW w:w="5294" w:type="dxa"/>
          </w:tcPr>
          <w:p w:rsidR="006C0D46" w:rsidRPr="00244043" w:rsidRDefault="006C0D46" w:rsidP="004F4385">
            <w:pPr>
              <w:numPr>
                <w:ilvl w:val="0"/>
                <w:numId w:val="3"/>
              </w:numPr>
              <w:spacing w:after="0" w:line="276" w:lineRule="auto"/>
              <w:ind w:left="252" w:hanging="180"/>
              <w:rPr>
                <w:rFonts w:ascii="Times New Roman" w:hAnsi="Times New Roman" w:cs="Times New Roman"/>
                <w:bCs/>
                <w:iCs/>
                <w:sz w:val="24"/>
                <w:szCs w:val="24"/>
              </w:rPr>
            </w:pPr>
            <w:r w:rsidRPr="00244043">
              <w:rPr>
                <w:rFonts w:ascii="Times New Roman" w:hAnsi="Times New Roman" w:cs="Times New Roman"/>
                <w:sz w:val="24"/>
                <w:szCs w:val="24"/>
              </w:rPr>
              <w:t xml:space="preserve">The </w:t>
            </w:r>
            <w:r w:rsidRPr="00244043">
              <w:rPr>
                <w:rFonts w:ascii="Times New Roman" w:hAnsi="Times New Roman" w:cs="Times New Roman"/>
                <w:bCs/>
                <w:sz w:val="24"/>
                <w:szCs w:val="24"/>
              </w:rPr>
              <w:t xml:space="preserve">logical framework or </w:t>
            </w:r>
            <w:r w:rsidRPr="006C0D46">
              <w:rPr>
                <w:rFonts w:ascii="Times New Roman" w:hAnsi="Times New Roman" w:cs="Times New Roman"/>
                <w:bCs/>
                <w:iCs/>
                <w:sz w:val="24"/>
                <w:szCs w:val="24"/>
              </w:rPr>
              <w:t>log-frame</w:t>
            </w:r>
            <w:r w:rsidRPr="00244043">
              <w:rPr>
                <w:rFonts w:ascii="Times New Roman" w:hAnsi="Times New Roman" w:cs="Times New Roman"/>
                <w:bCs/>
                <w:i/>
                <w:iCs/>
                <w:sz w:val="24"/>
                <w:szCs w:val="24"/>
              </w:rPr>
              <w:t xml:space="preserve"> </w:t>
            </w:r>
            <w:r w:rsidR="00424A55">
              <w:rPr>
                <w:rFonts w:ascii="Times New Roman" w:hAnsi="Times New Roman" w:cs="Times New Roman"/>
                <w:bCs/>
                <w:iCs/>
                <w:sz w:val="24"/>
                <w:szCs w:val="24"/>
              </w:rPr>
              <w:t>a</w:t>
            </w:r>
            <w:r w:rsidRPr="00244043">
              <w:rPr>
                <w:rFonts w:ascii="Times New Roman" w:hAnsi="Times New Roman" w:cs="Times New Roman"/>
                <w:bCs/>
                <w:iCs/>
                <w:sz w:val="24"/>
                <w:szCs w:val="24"/>
              </w:rPr>
              <w:t>pproach to project design, implementation</w:t>
            </w:r>
            <w:r w:rsidR="00424A55">
              <w:rPr>
                <w:rFonts w:ascii="Times New Roman" w:hAnsi="Times New Roman" w:cs="Times New Roman"/>
                <w:bCs/>
                <w:iCs/>
                <w:sz w:val="24"/>
                <w:szCs w:val="24"/>
              </w:rPr>
              <w:t>,</w:t>
            </w:r>
            <w:r w:rsidRPr="00244043">
              <w:rPr>
                <w:rFonts w:ascii="Times New Roman" w:hAnsi="Times New Roman" w:cs="Times New Roman"/>
                <w:bCs/>
                <w:iCs/>
                <w:sz w:val="24"/>
                <w:szCs w:val="24"/>
              </w:rPr>
              <w:t xml:space="preserve"> and evaluation</w:t>
            </w:r>
          </w:p>
          <w:p w:rsidR="006C0D46" w:rsidRPr="006C0D46" w:rsidRDefault="006C0D46" w:rsidP="006C0D46">
            <w:pPr>
              <w:numPr>
                <w:ilvl w:val="0"/>
                <w:numId w:val="3"/>
              </w:numPr>
              <w:spacing w:after="0" w:line="276" w:lineRule="auto"/>
              <w:ind w:left="252" w:hanging="180"/>
              <w:rPr>
                <w:rFonts w:ascii="Times New Roman" w:hAnsi="Times New Roman" w:cs="Times New Roman"/>
                <w:sz w:val="24"/>
                <w:szCs w:val="24"/>
              </w:rPr>
            </w:pPr>
            <w:r w:rsidRPr="00244043">
              <w:rPr>
                <w:rFonts w:ascii="Times New Roman" w:hAnsi="Times New Roman" w:cs="Times New Roman"/>
                <w:bCs/>
                <w:iCs/>
                <w:sz w:val="24"/>
                <w:szCs w:val="24"/>
              </w:rPr>
              <w:t xml:space="preserve">The link between </w:t>
            </w:r>
            <w:r>
              <w:rPr>
                <w:rFonts w:ascii="Times New Roman" w:hAnsi="Times New Roman" w:cs="Times New Roman"/>
                <w:bCs/>
                <w:iCs/>
                <w:sz w:val="24"/>
                <w:szCs w:val="24"/>
              </w:rPr>
              <w:t>t</w:t>
            </w:r>
            <w:r w:rsidRPr="006C0D46">
              <w:rPr>
                <w:rFonts w:ascii="Times New Roman" w:hAnsi="Times New Roman" w:cs="Times New Roman"/>
                <w:bCs/>
                <w:iCs/>
                <w:sz w:val="24"/>
                <w:szCs w:val="24"/>
              </w:rPr>
              <w:t xml:space="preserve">he logical framework and </w:t>
            </w:r>
            <w:r w:rsidRPr="006C0D46">
              <w:rPr>
                <w:rFonts w:ascii="Times New Roman" w:hAnsi="Times New Roman" w:cs="Times New Roman"/>
                <w:sz w:val="24"/>
                <w:szCs w:val="24"/>
              </w:rPr>
              <w:t>Monitoring and Evaluatio</w:t>
            </w:r>
            <w:r>
              <w:rPr>
                <w:rFonts w:ascii="Times New Roman" w:hAnsi="Times New Roman" w:cs="Times New Roman"/>
                <w:sz w:val="24"/>
                <w:szCs w:val="24"/>
              </w:rPr>
              <w:t>n.</w:t>
            </w:r>
          </w:p>
        </w:tc>
        <w:tc>
          <w:tcPr>
            <w:tcW w:w="1559" w:type="dxa"/>
          </w:tcPr>
          <w:p w:rsidR="006C0D46" w:rsidRPr="00244043" w:rsidRDefault="002C204D" w:rsidP="002C204D">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C0D46" w:rsidRPr="00244043" w:rsidTr="006C0D46">
        <w:tc>
          <w:tcPr>
            <w:tcW w:w="704" w:type="dxa"/>
          </w:tcPr>
          <w:p w:rsidR="006C0D46" w:rsidRPr="00244043" w:rsidRDefault="006C0D46" w:rsidP="004F4385">
            <w:pPr>
              <w:spacing w:line="276" w:lineRule="auto"/>
              <w:rPr>
                <w:rFonts w:ascii="Times New Roman" w:hAnsi="Times New Roman" w:cs="Times New Roman"/>
                <w:sz w:val="24"/>
                <w:szCs w:val="24"/>
              </w:rPr>
            </w:pPr>
            <w:r w:rsidRPr="00244043">
              <w:rPr>
                <w:rFonts w:ascii="Times New Roman" w:hAnsi="Times New Roman" w:cs="Times New Roman"/>
                <w:sz w:val="24"/>
                <w:szCs w:val="24"/>
              </w:rPr>
              <w:t>3</w:t>
            </w:r>
          </w:p>
        </w:tc>
        <w:tc>
          <w:tcPr>
            <w:tcW w:w="2644" w:type="dxa"/>
          </w:tcPr>
          <w:p w:rsidR="006C0D46" w:rsidRPr="00244043" w:rsidRDefault="006C0D46" w:rsidP="004F4385">
            <w:pPr>
              <w:spacing w:line="276" w:lineRule="auto"/>
              <w:rPr>
                <w:rFonts w:ascii="Times New Roman" w:hAnsi="Times New Roman" w:cs="Times New Roman"/>
                <w:sz w:val="24"/>
                <w:szCs w:val="24"/>
              </w:rPr>
            </w:pPr>
            <w:r w:rsidRPr="00244043">
              <w:rPr>
                <w:rFonts w:ascii="Times New Roman" w:hAnsi="Times New Roman" w:cs="Times New Roman"/>
                <w:sz w:val="24"/>
                <w:szCs w:val="24"/>
              </w:rPr>
              <w:t xml:space="preserve">Evaluation types and models </w:t>
            </w:r>
          </w:p>
        </w:tc>
        <w:tc>
          <w:tcPr>
            <w:tcW w:w="5294" w:type="dxa"/>
          </w:tcPr>
          <w:p w:rsidR="006C0D46" w:rsidRPr="00244043" w:rsidRDefault="006C0D46" w:rsidP="004F4385">
            <w:pPr>
              <w:numPr>
                <w:ilvl w:val="0"/>
                <w:numId w:val="4"/>
              </w:numPr>
              <w:spacing w:after="0" w:line="276" w:lineRule="auto"/>
              <w:rPr>
                <w:rFonts w:ascii="Times New Roman" w:hAnsi="Times New Roman" w:cs="Times New Roman"/>
                <w:sz w:val="24"/>
                <w:szCs w:val="24"/>
              </w:rPr>
            </w:pPr>
            <w:r w:rsidRPr="00244043">
              <w:rPr>
                <w:rFonts w:ascii="Times New Roman" w:hAnsi="Times New Roman" w:cs="Times New Roman"/>
                <w:sz w:val="24"/>
                <w:szCs w:val="24"/>
              </w:rPr>
              <w:t xml:space="preserve">Overview of the types of evaluations </w:t>
            </w:r>
          </w:p>
          <w:p w:rsidR="006C0D46" w:rsidRPr="00244043" w:rsidRDefault="00424A55" w:rsidP="004F4385">
            <w:pPr>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Overview</w:t>
            </w:r>
            <w:r w:rsidR="006C0D46" w:rsidRPr="00244043">
              <w:rPr>
                <w:rFonts w:ascii="Times New Roman" w:hAnsi="Times New Roman" w:cs="Times New Roman"/>
                <w:sz w:val="24"/>
                <w:szCs w:val="24"/>
              </w:rPr>
              <w:t xml:space="preserve"> of summative evaluation models </w:t>
            </w:r>
          </w:p>
          <w:p w:rsidR="006C0D46" w:rsidRPr="00244043" w:rsidRDefault="006C0D46" w:rsidP="004F4385">
            <w:pPr>
              <w:numPr>
                <w:ilvl w:val="0"/>
                <w:numId w:val="4"/>
              </w:numPr>
              <w:spacing w:after="0" w:line="276" w:lineRule="auto"/>
              <w:rPr>
                <w:rFonts w:ascii="Times New Roman" w:hAnsi="Times New Roman" w:cs="Times New Roman"/>
                <w:sz w:val="24"/>
                <w:szCs w:val="24"/>
              </w:rPr>
            </w:pPr>
            <w:r w:rsidRPr="00244043">
              <w:rPr>
                <w:rFonts w:ascii="Times New Roman" w:hAnsi="Times New Roman" w:cs="Times New Roman"/>
                <w:sz w:val="24"/>
                <w:szCs w:val="24"/>
              </w:rPr>
              <w:t xml:space="preserve">Baseline survey and performance indicators </w:t>
            </w:r>
          </w:p>
          <w:p w:rsidR="006C0D46" w:rsidRPr="00244043" w:rsidRDefault="006C0D46" w:rsidP="004F4385">
            <w:pPr>
              <w:numPr>
                <w:ilvl w:val="0"/>
                <w:numId w:val="4"/>
              </w:numPr>
              <w:spacing w:after="0" w:line="276" w:lineRule="auto"/>
              <w:rPr>
                <w:rFonts w:ascii="Times New Roman" w:hAnsi="Times New Roman" w:cs="Times New Roman"/>
                <w:sz w:val="24"/>
                <w:szCs w:val="24"/>
              </w:rPr>
            </w:pPr>
            <w:r w:rsidRPr="00244043">
              <w:rPr>
                <w:rFonts w:ascii="Times New Roman" w:hAnsi="Times New Roman" w:cs="Times New Roman"/>
                <w:sz w:val="24"/>
                <w:szCs w:val="24"/>
              </w:rPr>
              <w:t xml:space="preserve">Participatory monitoring and evaluations </w:t>
            </w:r>
          </w:p>
          <w:p w:rsidR="006C0D46" w:rsidRPr="00244043" w:rsidRDefault="006C0D46" w:rsidP="00424A55">
            <w:pPr>
              <w:numPr>
                <w:ilvl w:val="0"/>
                <w:numId w:val="4"/>
              </w:numPr>
              <w:spacing w:after="0" w:line="276" w:lineRule="auto"/>
              <w:rPr>
                <w:rFonts w:ascii="Times New Roman" w:hAnsi="Times New Roman" w:cs="Times New Roman"/>
                <w:sz w:val="24"/>
                <w:szCs w:val="24"/>
              </w:rPr>
            </w:pPr>
            <w:r w:rsidRPr="00244043">
              <w:rPr>
                <w:rFonts w:ascii="Times New Roman" w:hAnsi="Times New Roman" w:cs="Times New Roman"/>
                <w:sz w:val="24"/>
                <w:szCs w:val="24"/>
              </w:rPr>
              <w:t xml:space="preserve">Implementation </w:t>
            </w:r>
            <w:r w:rsidR="00424A55">
              <w:rPr>
                <w:rFonts w:ascii="Times New Roman" w:hAnsi="Times New Roman" w:cs="Times New Roman"/>
                <w:sz w:val="24"/>
                <w:szCs w:val="24"/>
              </w:rPr>
              <w:t>of results-based</w:t>
            </w:r>
            <w:r w:rsidRPr="00244043">
              <w:rPr>
                <w:rFonts w:ascii="Times New Roman" w:hAnsi="Times New Roman" w:cs="Times New Roman"/>
                <w:sz w:val="24"/>
                <w:szCs w:val="24"/>
              </w:rPr>
              <w:t xml:space="preserve"> monitoring and evaluations</w:t>
            </w:r>
          </w:p>
        </w:tc>
        <w:tc>
          <w:tcPr>
            <w:tcW w:w="1559" w:type="dxa"/>
          </w:tcPr>
          <w:p w:rsidR="006C0D46" w:rsidRPr="00244043" w:rsidRDefault="002C204D" w:rsidP="002C204D">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6C0D46" w:rsidRPr="00244043" w:rsidTr="006C0D46">
        <w:tc>
          <w:tcPr>
            <w:tcW w:w="704" w:type="dxa"/>
          </w:tcPr>
          <w:p w:rsidR="006C0D46" w:rsidRPr="00244043" w:rsidRDefault="006C0D46" w:rsidP="004F4385">
            <w:pPr>
              <w:spacing w:line="276" w:lineRule="auto"/>
              <w:rPr>
                <w:rFonts w:ascii="Times New Roman" w:hAnsi="Times New Roman" w:cs="Times New Roman"/>
                <w:sz w:val="24"/>
                <w:szCs w:val="24"/>
              </w:rPr>
            </w:pPr>
            <w:r w:rsidRPr="00244043">
              <w:rPr>
                <w:rFonts w:ascii="Times New Roman" w:hAnsi="Times New Roman" w:cs="Times New Roman"/>
                <w:sz w:val="24"/>
                <w:szCs w:val="24"/>
              </w:rPr>
              <w:lastRenderedPageBreak/>
              <w:t>4</w:t>
            </w:r>
          </w:p>
        </w:tc>
        <w:tc>
          <w:tcPr>
            <w:tcW w:w="2644" w:type="dxa"/>
          </w:tcPr>
          <w:p w:rsidR="006C0D46" w:rsidRPr="00244043" w:rsidRDefault="006C0D46" w:rsidP="00424A55">
            <w:pPr>
              <w:spacing w:line="276" w:lineRule="auto"/>
              <w:rPr>
                <w:rFonts w:ascii="Times New Roman" w:hAnsi="Times New Roman" w:cs="Times New Roman"/>
                <w:sz w:val="24"/>
                <w:szCs w:val="24"/>
              </w:rPr>
            </w:pPr>
            <w:r w:rsidRPr="00244043">
              <w:rPr>
                <w:rFonts w:ascii="Times New Roman" w:hAnsi="Times New Roman" w:cs="Times New Roman"/>
                <w:sz w:val="24"/>
                <w:szCs w:val="24"/>
              </w:rPr>
              <w:t xml:space="preserve">Monitoring and </w:t>
            </w:r>
            <w:r w:rsidR="00424A55">
              <w:rPr>
                <w:rFonts w:ascii="Times New Roman" w:hAnsi="Times New Roman" w:cs="Times New Roman"/>
                <w:sz w:val="24"/>
                <w:szCs w:val="24"/>
              </w:rPr>
              <w:t>evaluation</w:t>
            </w:r>
            <w:r w:rsidRPr="00244043">
              <w:rPr>
                <w:rFonts w:ascii="Times New Roman" w:hAnsi="Times New Roman" w:cs="Times New Roman"/>
                <w:sz w:val="24"/>
                <w:szCs w:val="24"/>
              </w:rPr>
              <w:t xml:space="preserve"> planning, design and implementation </w:t>
            </w:r>
          </w:p>
        </w:tc>
        <w:tc>
          <w:tcPr>
            <w:tcW w:w="5294" w:type="dxa"/>
          </w:tcPr>
          <w:p w:rsidR="006C0D46" w:rsidRPr="00244043" w:rsidRDefault="006C0D46" w:rsidP="004F4385">
            <w:pPr>
              <w:numPr>
                <w:ilvl w:val="0"/>
                <w:numId w:val="4"/>
              </w:numPr>
              <w:spacing w:after="0" w:line="276" w:lineRule="auto"/>
              <w:rPr>
                <w:rFonts w:ascii="Times New Roman" w:hAnsi="Times New Roman" w:cs="Times New Roman"/>
                <w:sz w:val="24"/>
                <w:szCs w:val="24"/>
              </w:rPr>
            </w:pPr>
            <w:r w:rsidRPr="00244043">
              <w:rPr>
                <w:rFonts w:ascii="Times New Roman" w:hAnsi="Times New Roman" w:cs="Times New Roman"/>
                <w:sz w:val="24"/>
                <w:szCs w:val="24"/>
              </w:rPr>
              <w:t xml:space="preserve">Planning a monitoring and </w:t>
            </w:r>
            <w:r w:rsidR="00424A55">
              <w:rPr>
                <w:rFonts w:ascii="Times New Roman" w:hAnsi="Times New Roman" w:cs="Times New Roman"/>
                <w:sz w:val="24"/>
                <w:szCs w:val="24"/>
              </w:rPr>
              <w:t>evaluation</w:t>
            </w:r>
            <w:r w:rsidRPr="00244043">
              <w:rPr>
                <w:rFonts w:ascii="Times New Roman" w:hAnsi="Times New Roman" w:cs="Times New Roman"/>
                <w:sz w:val="24"/>
                <w:szCs w:val="24"/>
              </w:rPr>
              <w:t xml:space="preserve"> framework, systems</w:t>
            </w:r>
            <w:r w:rsidR="00424A55">
              <w:rPr>
                <w:rFonts w:ascii="Times New Roman" w:hAnsi="Times New Roman" w:cs="Times New Roman"/>
                <w:sz w:val="24"/>
                <w:szCs w:val="24"/>
              </w:rPr>
              <w:t>,</w:t>
            </w:r>
            <w:r w:rsidRPr="00244043">
              <w:rPr>
                <w:rFonts w:ascii="Times New Roman" w:hAnsi="Times New Roman" w:cs="Times New Roman"/>
                <w:sz w:val="24"/>
                <w:szCs w:val="24"/>
              </w:rPr>
              <w:t xml:space="preserve"> and plans </w:t>
            </w:r>
          </w:p>
          <w:p w:rsidR="006C0D46" w:rsidRPr="00244043" w:rsidRDefault="006C0D46" w:rsidP="004F4385">
            <w:pPr>
              <w:numPr>
                <w:ilvl w:val="0"/>
                <w:numId w:val="4"/>
              </w:numPr>
              <w:spacing w:after="0" w:line="276" w:lineRule="auto"/>
              <w:rPr>
                <w:rFonts w:ascii="Times New Roman" w:hAnsi="Times New Roman" w:cs="Times New Roman"/>
                <w:sz w:val="24"/>
                <w:szCs w:val="24"/>
              </w:rPr>
            </w:pPr>
            <w:r w:rsidRPr="00244043">
              <w:rPr>
                <w:rFonts w:ascii="Times New Roman" w:hAnsi="Times New Roman" w:cs="Times New Roman"/>
                <w:sz w:val="24"/>
                <w:szCs w:val="24"/>
              </w:rPr>
              <w:t xml:space="preserve">Objectives and plans </w:t>
            </w:r>
            <w:r w:rsidR="00424A55">
              <w:rPr>
                <w:rFonts w:ascii="Times New Roman" w:hAnsi="Times New Roman" w:cs="Times New Roman"/>
                <w:sz w:val="24"/>
                <w:szCs w:val="24"/>
              </w:rPr>
              <w:t>for</w:t>
            </w:r>
            <w:r w:rsidRPr="00244043">
              <w:rPr>
                <w:rFonts w:ascii="Times New Roman" w:hAnsi="Times New Roman" w:cs="Times New Roman"/>
                <w:sz w:val="24"/>
                <w:szCs w:val="24"/>
              </w:rPr>
              <w:t xml:space="preserve"> monitoring and evaluations</w:t>
            </w:r>
          </w:p>
          <w:p w:rsidR="006C0D46" w:rsidRPr="00244043" w:rsidRDefault="006C0D46" w:rsidP="00424A55">
            <w:pPr>
              <w:numPr>
                <w:ilvl w:val="0"/>
                <w:numId w:val="4"/>
              </w:numPr>
              <w:spacing w:after="0" w:line="276" w:lineRule="auto"/>
              <w:rPr>
                <w:rFonts w:ascii="Times New Roman" w:hAnsi="Times New Roman" w:cs="Times New Roman"/>
                <w:sz w:val="24"/>
                <w:szCs w:val="24"/>
              </w:rPr>
            </w:pPr>
            <w:r w:rsidRPr="00244043">
              <w:rPr>
                <w:rFonts w:ascii="Times New Roman" w:hAnsi="Times New Roman" w:cs="Times New Roman"/>
                <w:sz w:val="24"/>
                <w:szCs w:val="24"/>
              </w:rPr>
              <w:t xml:space="preserve">Terms of reference (TORs) monitoring and </w:t>
            </w:r>
            <w:r w:rsidR="00424A55">
              <w:rPr>
                <w:rFonts w:ascii="Times New Roman" w:hAnsi="Times New Roman" w:cs="Times New Roman"/>
                <w:sz w:val="24"/>
                <w:szCs w:val="24"/>
              </w:rPr>
              <w:t>evaluation</w:t>
            </w:r>
            <w:r w:rsidRPr="00244043">
              <w:rPr>
                <w:rFonts w:ascii="Times New Roman" w:hAnsi="Times New Roman" w:cs="Times New Roman"/>
                <w:sz w:val="24"/>
                <w:szCs w:val="24"/>
              </w:rPr>
              <w:t xml:space="preserve"> team </w:t>
            </w:r>
          </w:p>
        </w:tc>
        <w:tc>
          <w:tcPr>
            <w:tcW w:w="1559" w:type="dxa"/>
          </w:tcPr>
          <w:p w:rsidR="006C0D46" w:rsidRPr="00244043" w:rsidRDefault="002C204D" w:rsidP="002C204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5 &amp; </w:t>
            </w:r>
            <w:r w:rsidR="006C0D46" w:rsidRPr="00244043">
              <w:rPr>
                <w:rFonts w:ascii="Times New Roman" w:hAnsi="Times New Roman" w:cs="Times New Roman"/>
                <w:sz w:val="24"/>
                <w:szCs w:val="24"/>
              </w:rPr>
              <w:t>6</w:t>
            </w:r>
            <w:r>
              <w:rPr>
                <w:rFonts w:ascii="Times New Roman" w:hAnsi="Times New Roman" w:cs="Times New Roman"/>
                <w:sz w:val="24"/>
                <w:szCs w:val="24"/>
              </w:rPr>
              <w:t xml:space="preserve"> </w:t>
            </w:r>
          </w:p>
        </w:tc>
      </w:tr>
      <w:tr w:rsidR="006C0D46" w:rsidRPr="00244043" w:rsidTr="006C0D46">
        <w:tc>
          <w:tcPr>
            <w:tcW w:w="704" w:type="dxa"/>
          </w:tcPr>
          <w:p w:rsidR="006C0D46" w:rsidRPr="00244043" w:rsidRDefault="006C0D46" w:rsidP="004F4385">
            <w:pPr>
              <w:spacing w:line="276" w:lineRule="auto"/>
              <w:rPr>
                <w:rFonts w:ascii="Times New Roman" w:hAnsi="Times New Roman" w:cs="Times New Roman"/>
                <w:sz w:val="24"/>
                <w:szCs w:val="24"/>
              </w:rPr>
            </w:pPr>
            <w:r w:rsidRPr="00244043">
              <w:rPr>
                <w:rFonts w:ascii="Times New Roman" w:hAnsi="Times New Roman" w:cs="Times New Roman"/>
                <w:sz w:val="24"/>
                <w:szCs w:val="24"/>
              </w:rPr>
              <w:t>5</w:t>
            </w:r>
          </w:p>
        </w:tc>
        <w:tc>
          <w:tcPr>
            <w:tcW w:w="2644" w:type="dxa"/>
          </w:tcPr>
          <w:p w:rsidR="006C0D46" w:rsidRPr="00244043" w:rsidRDefault="006C0D46" w:rsidP="00424A55">
            <w:pPr>
              <w:spacing w:line="276" w:lineRule="auto"/>
              <w:rPr>
                <w:rFonts w:ascii="Times New Roman" w:hAnsi="Times New Roman" w:cs="Times New Roman"/>
                <w:sz w:val="24"/>
                <w:szCs w:val="24"/>
              </w:rPr>
            </w:pPr>
            <w:r w:rsidRPr="00244043">
              <w:rPr>
                <w:rFonts w:ascii="Times New Roman" w:hAnsi="Times New Roman" w:cs="Times New Roman"/>
                <w:sz w:val="24"/>
                <w:szCs w:val="24"/>
              </w:rPr>
              <w:t xml:space="preserve">Monitoring and </w:t>
            </w:r>
            <w:r w:rsidR="00424A55">
              <w:rPr>
                <w:rFonts w:ascii="Times New Roman" w:hAnsi="Times New Roman" w:cs="Times New Roman"/>
                <w:sz w:val="24"/>
                <w:szCs w:val="24"/>
              </w:rPr>
              <w:t>Evaluation</w:t>
            </w:r>
            <w:r w:rsidRPr="00244043">
              <w:rPr>
                <w:rFonts w:ascii="Times New Roman" w:hAnsi="Times New Roman" w:cs="Times New Roman"/>
                <w:sz w:val="24"/>
                <w:szCs w:val="24"/>
              </w:rPr>
              <w:t xml:space="preserve"> methods and tools </w:t>
            </w:r>
          </w:p>
        </w:tc>
        <w:tc>
          <w:tcPr>
            <w:tcW w:w="5294" w:type="dxa"/>
          </w:tcPr>
          <w:p w:rsidR="006C0D46" w:rsidRPr="00244043" w:rsidRDefault="006C0D46" w:rsidP="004F4385">
            <w:pPr>
              <w:numPr>
                <w:ilvl w:val="0"/>
                <w:numId w:val="4"/>
              </w:numPr>
              <w:spacing w:after="0" w:line="276" w:lineRule="auto"/>
              <w:rPr>
                <w:rFonts w:ascii="Times New Roman" w:hAnsi="Times New Roman" w:cs="Times New Roman"/>
                <w:sz w:val="24"/>
                <w:szCs w:val="24"/>
              </w:rPr>
            </w:pPr>
            <w:r w:rsidRPr="00244043">
              <w:rPr>
                <w:rFonts w:ascii="Times New Roman" w:hAnsi="Times New Roman" w:cs="Times New Roman"/>
                <w:sz w:val="24"/>
                <w:szCs w:val="24"/>
              </w:rPr>
              <w:t xml:space="preserve">Monitoring and </w:t>
            </w:r>
            <w:r w:rsidR="00424A55">
              <w:rPr>
                <w:rFonts w:ascii="Times New Roman" w:hAnsi="Times New Roman" w:cs="Times New Roman"/>
                <w:sz w:val="24"/>
                <w:szCs w:val="24"/>
              </w:rPr>
              <w:t>evaluation</w:t>
            </w:r>
            <w:r w:rsidRPr="00244043">
              <w:rPr>
                <w:rFonts w:ascii="Times New Roman" w:hAnsi="Times New Roman" w:cs="Times New Roman"/>
                <w:sz w:val="24"/>
                <w:szCs w:val="24"/>
              </w:rPr>
              <w:t xml:space="preserve"> methods and tools </w:t>
            </w:r>
          </w:p>
          <w:p w:rsidR="006C0D46" w:rsidRPr="00244043" w:rsidRDefault="006C0D46" w:rsidP="00424A55">
            <w:pPr>
              <w:numPr>
                <w:ilvl w:val="0"/>
                <w:numId w:val="4"/>
              </w:numPr>
              <w:spacing w:after="0" w:line="276" w:lineRule="auto"/>
              <w:rPr>
                <w:rFonts w:ascii="Times New Roman" w:hAnsi="Times New Roman" w:cs="Times New Roman"/>
                <w:sz w:val="24"/>
                <w:szCs w:val="24"/>
              </w:rPr>
            </w:pPr>
            <w:r w:rsidRPr="00244043">
              <w:rPr>
                <w:rFonts w:ascii="Times New Roman" w:hAnsi="Times New Roman" w:cs="Times New Roman"/>
                <w:sz w:val="24"/>
                <w:szCs w:val="24"/>
              </w:rPr>
              <w:t xml:space="preserve">Selecting monitoring and </w:t>
            </w:r>
            <w:r w:rsidR="00424A55">
              <w:rPr>
                <w:rFonts w:ascii="Times New Roman" w:hAnsi="Times New Roman" w:cs="Times New Roman"/>
                <w:sz w:val="24"/>
                <w:szCs w:val="24"/>
              </w:rPr>
              <w:t>evaluation</w:t>
            </w:r>
            <w:r w:rsidRPr="00244043">
              <w:rPr>
                <w:rFonts w:ascii="Times New Roman" w:hAnsi="Times New Roman" w:cs="Times New Roman"/>
                <w:sz w:val="24"/>
                <w:szCs w:val="24"/>
              </w:rPr>
              <w:t xml:space="preserve"> methods and tools for a project </w:t>
            </w:r>
          </w:p>
        </w:tc>
        <w:tc>
          <w:tcPr>
            <w:tcW w:w="1559" w:type="dxa"/>
          </w:tcPr>
          <w:p w:rsidR="006C0D46" w:rsidRPr="00244043" w:rsidRDefault="006C0D46" w:rsidP="002C204D">
            <w:pPr>
              <w:spacing w:line="276" w:lineRule="auto"/>
              <w:jc w:val="center"/>
              <w:rPr>
                <w:rFonts w:ascii="Times New Roman" w:hAnsi="Times New Roman" w:cs="Times New Roman"/>
                <w:sz w:val="24"/>
                <w:szCs w:val="24"/>
              </w:rPr>
            </w:pPr>
            <w:r w:rsidRPr="00244043">
              <w:rPr>
                <w:rFonts w:ascii="Times New Roman" w:hAnsi="Times New Roman" w:cs="Times New Roman"/>
                <w:sz w:val="24"/>
                <w:szCs w:val="24"/>
              </w:rPr>
              <w:t>7&amp;8</w:t>
            </w:r>
          </w:p>
        </w:tc>
      </w:tr>
      <w:tr w:rsidR="006C0D46" w:rsidRPr="00244043" w:rsidTr="006C0D46">
        <w:tc>
          <w:tcPr>
            <w:tcW w:w="704" w:type="dxa"/>
          </w:tcPr>
          <w:p w:rsidR="006C0D46" w:rsidRPr="00244043" w:rsidRDefault="006C0D46" w:rsidP="004F4385">
            <w:pPr>
              <w:spacing w:line="276" w:lineRule="auto"/>
              <w:rPr>
                <w:rFonts w:ascii="Times New Roman" w:hAnsi="Times New Roman" w:cs="Times New Roman"/>
                <w:sz w:val="24"/>
                <w:szCs w:val="24"/>
              </w:rPr>
            </w:pPr>
            <w:r w:rsidRPr="00244043">
              <w:rPr>
                <w:rFonts w:ascii="Times New Roman" w:hAnsi="Times New Roman" w:cs="Times New Roman"/>
                <w:sz w:val="24"/>
                <w:szCs w:val="24"/>
              </w:rPr>
              <w:t>6</w:t>
            </w:r>
          </w:p>
        </w:tc>
        <w:tc>
          <w:tcPr>
            <w:tcW w:w="2644" w:type="dxa"/>
          </w:tcPr>
          <w:p w:rsidR="006C0D46" w:rsidRPr="00244043" w:rsidRDefault="006C0D46" w:rsidP="004F4385">
            <w:pPr>
              <w:spacing w:line="276" w:lineRule="auto"/>
              <w:rPr>
                <w:rFonts w:ascii="Times New Roman" w:hAnsi="Times New Roman" w:cs="Times New Roman"/>
                <w:sz w:val="24"/>
                <w:szCs w:val="24"/>
              </w:rPr>
            </w:pPr>
            <w:r w:rsidRPr="00244043">
              <w:rPr>
                <w:rFonts w:ascii="Times New Roman" w:hAnsi="Times New Roman" w:cs="Times New Roman"/>
                <w:sz w:val="24"/>
                <w:szCs w:val="24"/>
              </w:rPr>
              <w:t>Project life cycle and monitoring and evaluations</w:t>
            </w:r>
          </w:p>
        </w:tc>
        <w:tc>
          <w:tcPr>
            <w:tcW w:w="5294" w:type="dxa"/>
          </w:tcPr>
          <w:p w:rsidR="006C0D46" w:rsidRPr="00244043" w:rsidRDefault="006C0D46" w:rsidP="004F4385">
            <w:pPr>
              <w:numPr>
                <w:ilvl w:val="0"/>
                <w:numId w:val="4"/>
              </w:numPr>
              <w:spacing w:after="0" w:line="276" w:lineRule="auto"/>
              <w:contextualSpacing/>
              <w:rPr>
                <w:rFonts w:ascii="Times New Roman" w:hAnsi="Times New Roman" w:cs="Times New Roman"/>
                <w:b/>
                <w:sz w:val="24"/>
                <w:szCs w:val="24"/>
              </w:rPr>
            </w:pPr>
            <w:r w:rsidRPr="00244043">
              <w:rPr>
                <w:rFonts w:ascii="Times New Roman" w:hAnsi="Times New Roman" w:cs="Times New Roman"/>
                <w:b/>
                <w:sz w:val="24"/>
                <w:szCs w:val="24"/>
              </w:rPr>
              <w:t>What to monitor to and evaluate</w:t>
            </w:r>
          </w:p>
          <w:p w:rsidR="006C0D46" w:rsidRPr="00244043" w:rsidRDefault="006C0D46" w:rsidP="004F4385">
            <w:pPr>
              <w:numPr>
                <w:ilvl w:val="0"/>
                <w:numId w:val="4"/>
              </w:numPr>
              <w:spacing w:after="0" w:line="276" w:lineRule="auto"/>
              <w:contextualSpacing/>
              <w:rPr>
                <w:rFonts w:ascii="Times New Roman" w:hAnsi="Times New Roman" w:cs="Times New Roman"/>
                <w:sz w:val="24"/>
                <w:szCs w:val="24"/>
              </w:rPr>
            </w:pPr>
            <w:r w:rsidRPr="00244043">
              <w:rPr>
                <w:rFonts w:ascii="Times New Roman" w:hAnsi="Times New Roman" w:cs="Times New Roman"/>
                <w:sz w:val="24"/>
                <w:szCs w:val="24"/>
              </w:rPr>
              <w:t xml:space="preserve">Project Initiation deliverables </w:t>
            </w:r>
          </w:p>
          <w:p w:rsidR="006C0D46" w:rsidRPr="00244043" w:rsidRDefault="006C0D46" w:rsidP="004F4385">
            <w:pPr>
              <w:numPr>
                <w:ilvl w:val="0"/>
                <w:numId w:val="4"/>
              </w:numPr>
              <w:spacing w:after="0" w:line="276" w:lineRule="auto"/>
              <w:contextualSpacing/>
              <w:rPr>
                <w:rFonts w:ascii="Times New Roman" w:hAnsi="Times New Roman" w:cs="Times New Roman"/>
                <w:sz w:val="24"/>
                <w:szCs w:val="24"/>
              </w:rPr>
            </w:pPr>
            <w:r w:rsidRPr="00244043">
              <w:rPr>
                <w:rFonts w:ascii="Times New Roman" w:hAnsi="Times New Roman" w:cs="Times New Roman"/>
                <w:sz w:val="24"/>
                <w:szCs w:val="24"/>
              </w:rPr>
              <w:t>Planning deliverables i.e. project objectives goals and benefits</w:t>
            </w:r>
          </w:p>
          <w:p w:rsidR="006C0D46" w:rsidRPr="00244043" w:rsidRDefault="006C0D46" w:rsidP="004F4385">
            <w:pPr>
              <w:numPr>
                <w:ilvl w:val="0"/>
                <w:numId w:val="4"/>
              </w:numPr>
              <w:spacing w:after="0" w:line="276" w:lineRule="auto"/>
              <w:contextualSpacing/>
              <w:rPr>
                <w:rFonts w:ascii="Times New Roman" w:hAnsi="Times New Roman" w:cs="Times New Roman"/>
                <w:sz w:val="24"/>
                <w:szCs w:val="24"/>
              </w:rPr>
            </w:pPr>
            <w:r w:rsidRPr="00244043">
              <w:rPr>
                <w:rFonts w:ascii="Times New Roman" w:hAnsi="Times New Roman" w:cs="Times New Roman"/>
                <w:sz w:val="24"/>
                <w:szCs w:val="24"/>
              </w:rPr>
              <w:t xml:space="preserve">Implementation deliverables </w:t>
            </w:r>
          </w:p>
          <w:p w:rsidR="006C0D46" w:rsidRPr="00244043" w:rsidRDefault="006C0D46" w:rsidP="004F4385">
            <w:pPr>
              <w:numPr>
                <w:ilvl w:val="0"/>
                <w:numId w:val="4"/>
              </w:numPr>
              <w:spacing w:after="0" w:line="276" w:lineRule="auto"/>
              <w:contextualSpacing/>
              <w:rPr>
                <w:rFonts w:ascii="Times New Roman" w:hAnsi="Times New Roman" w:cs="Times New Roman"/>
                <w:sz w:val="24"/>
                <w:szCs w:val="24"/>
              </w:rPr>
            </w:pPr>
            <w:r w:rsidRPr="00244043">
              <w:rPr>
                <w:rFonts w:ascii="Times New Roman" w:hAnsi="Times New Roman" w:cs="Times New Roman"/>
                <w:sz w:val="24"/>
                <w:szCs w:val="24"/>
              </w:rPr>
              <w:t>Project closure deliverables</w:t>
            </w:r>
          </w:p>
          <w:p w:rsidR="006C0D46" w:rsidRPr="00244043" w:rsidRDefault="006C0D46" w:rsidP="004F4385">
            <w:pPr>
              <w:numPr>
                <w:ilvl w:val="0"/>
                <w:numId w:val="4"/>
              </w:numPr>
              <w:spacing w:after="0" w:line="276" w:lineRule="auto"/>
              <w:contextualSpacing/>
              <w:rPr>
                <w:rFonts w:ascii="Times New Roman" w:hAnsi="Times New Roman" w:cs="Times New Roman"/>
                <w:sz w:val="24"/>
                <w:szCs w:val="24"/>
              </w:rPr>
            </w:pPr>
            <w:r w:rsidRPr="00244043">
              <w:rPr>
                <w:rFonts w:ascii="Times New Roman" w:hAnsi="Times New Roman" w:cs="Times New Roman"/>
                <w:sz w:val="24"/>
                <w:szCs w:val="24"/>
              </w:rPr>
              <w:t>Risk management deliverables</w:t>
            </w:r>
          </w:p>
          <w:p w:rsidR="006C0D46" w:rsidRPr="00244043" w:rsidRDefault="006C0D46" w:rsidP="004F4385">
            <w:pPr>
              <w:numPr>
                <w:ilvl w:val="0"/>
                <w:numId w:val="4"/>
              </w:numPr>
              <w:spacing w:after="0" w:line="276" w:lineRule="auto"/>
              <w:contextualSpacing/>
              <w:rPr>
                <w:rFonts w:ascii="Times New Roman" w:hAnsi="Times New Roman" w:cs="Times New Roman"/>
                <w:sz w:val="24"/>
                <w:szCs w:val="24"/>
              </w:rPr>
            </w:pPr>
            <w:r w:rsidRPr="00244043">
              <w:rPr>
                <w:rFonts w:ascii="Times New Roman" w:hAnsi="Times New Roman" w:cs="Times New Roman"/>
                <w:sz w:val="24"/>
                <w:szCs w:val="24"/>
              </w:rPr>
              <w:t xml:space="preserve">Environment deliverables </w:t>
            </w:r>
          </w:p>
          <w:p w:rsidR="006C0D46" w:rsidRPr="00244043" w:rsidRDefault="006C0D46" w:rsidP="004F4385">
            <w:pPr>
              <w:numPr>
                <w:ilvl w:val="0"/>
                <w:numId w:val="4"/>
              </w:numPr>
              <w:spacing w:after="0" w:line="276" w:lineRule="auto"/>
              <w:contextualSpacing/>
              <w:rPr>
                <w:rFonts w:ascii="Times New Roman" w:hAnsi="Times New Roman" w:cs="Times New Roman"/>
                <w:sz w:val="24"/>
                <w:szCs w:val="24"/>
              </w:rPr>
            </w:pPr>
            <w:r w:rsidRPr="00244043">
              <w:rPr>
                <w:rFonts w:ascii="Times New Roman" w:hAnsi="Times New Roman" w:cs="Times New Roman"/>
                <w:sz w:val="24"/>
                <w:szCs w:val="24"/>
              </w:rPr>
              <w:t xml:space="preserve">Roles and responsibilities of the Monitoring and Evaluation team </w:t>
            </w:r>
          </w:p>
        </w:tc>
        <w:tc>
          <w:tcPr>
            <w:tcW w:w="1559" w:type="dxa"/>
          </w:tcPr>
          <w:p w:rsidR="006C0D46" w:rsidRPr="00244043" w:rsidRDefault="006C0D46" w:rsidP="002C204D">
            <w:pPr>
              <w:spacing w:line="276" w:lineRule="auto"/>
              <w:jc w:val="center"/>
              <w:rPr>
                <w:rFonts w:ascii="Times New Roman" w:hAnsi="Times New Roman" w:cs="Times New Roman"/>
                <w:sz w:val="24"/>
                <w:szCs w:val="24"/>
              </w:rPr>
            </w:pPr>
            <w:r w:rsidRPr="00244043">
              <w:rPr>
                <w:rFonts w:ascii="Times New Roman" w:hAnsi="Times New Roman" w:cs="Times New Roman"/>
                <w:sz w:val="24"/>
                <w:szCs w:val="24"/>
              </w:rPr>
              <w:t>9&amp;10</w:t>
            </w:r>
          </w:p>
        </w:tc>
      </w:tr>
      <w:tr w:rsidR="006C0D46" w:rsidRPr="00244043" w:rsidTr="006C0D46">
        <w:tc>
          <w:tcPr>
            <w:tcW w:w="704" w:type="dxa"/>
          </w:tcPr>
          <w:p w:rsidR="006C0D46" w:rsidRPr="00244043" w:rsidRDefault="006C0D46" w:rsidP="004F4385">
            <w:pPr>
              <w:spacing w:line="276" w:lineRule="auto"/>
              <w:rPr>
                <w:rFonts w:ascii="Times New Roman" w:hAnsi="Times New Roman" w:cs="Times New Roman"/>
                <w:sz w:val="24"/>
                <w:szCs w:val="24"/>
              </w:rPr>
            </w:pPr>
            <w:r w:rsidRPr="00244043">
              <w:rPr>
                <w:rFonts w:ascii="Times New Roman" w:hAnsi="Times New Roman" w:cs="Times New Roman"/>
                <w:sz w:val="24"/>
                <w:szCs w:val="24"/>
              </w:rPr>
              <w:t>7</w:t>
            </w:r>
          </w:p>
        </w:tc>
        <w:tc>
          <w:tcPr>
            <w:tcW w:w="2644" w:type="dxa"/>
          </w:tcPr>
          <w:p w:rsidR="006C0D46" w:rsidRPr="00244043" w:rsidRDefault="006C0D46" w:rsidP="00424A55">
            <w:pPr>
              <w:spacing w:line="276" w:lineRule="auto"/>
              <w:rPr>
                <w:rFonts w:ascii="Times New Roman" w:hAnsi="Times New Roman" w:cs="Times New Roman"/>
                <w:sz w:val="24"/>
                <w:szCs w:val="24"/>
              </w:rPr>
            </w:pPr>
            <w:r w:rsidRPr="00244043">
              <w:rPr>
                <w:rFonts w:ascii="Times New Roman" w:hAnsi="Times New Roman" w:cs="Times New Roman"/>
                <w:sz w:val="24"/>
                <w:szCs w:val="24"/>
              </w:rPr>
              <w:t xml:space="preserve">Data analysis and monitoring and </w:t>
            </w:r>
            <w:r w:rsidR="00424A55">
              <w:rPr>
                <w:rFonts w:ascii="Times New Roman" w:hAnsi="Times New Roman" w:cs="Times New Roman"/>
                <w:sz w:val="24"/>
                <w:szCs w:val="24"/>
              </w:rPr>
              <w:t>evaluation</w:t>
            </w:r>
            <w:r w:rsidRPr="00244043">
              <w:rPr>
                <w:rFonts w:ascii="Times New Roman" w:hAnsi="Times New Roman" w:cs="Times New Roman"/>
                <w:sz w:val="24"/>
                <w:szCs w:val="24"/>
              </w:rPr>
              <w:t xml:space="preserve"> reporting </w:t>
            </w:r>
          </w:p>
        </w:tc>
        <w:tc>
          <w:tcPr>
            <w:tcW w:w="5294" w:type="dxa"/>
          </w:tcPr>
          <w:p w:rsidR="006C0D46" w:rsidRPr="00244043" w:rsidRDefault="006C0D46" w:rsidP="004F4385">
            <w:pPr>
              <w:numPr>
                <w:ilvl w:val="0"/>
                <w:numId w:val="4"/>
              </w:numPr>
              <w:spacing w:after="0" w:line="276" w:lineRule="auto"/>
              <w:rPr>
                <w:rFonts w:ascii="Times New Roman" w:hAnsi="Times New Roman" w:cs="Times New Roman"/>
                <w:sz w:val="24"/>
                <w:szCs w:val="24"/>
              </w:rPr>
            </w:pPr>
            <w:r w:rsidRPr="00244043">
              <w:rPr>
                <w:rFonts w:ascii="Times New Roman" w:hAnsi="Times New Roman" w:cs="Times New Roman"/>
                <w:sz w:val="24"/>
                <w:szCs w:val="24"/>
              </w:rPr>
              <w:t>Data analysis</w:t>
            </w:r>
          </w:p>
          <w:p w:rsidR="006C0D46" w:rsidRPr="00244043" w:rsidRDefault="006C0D46" w:rsidP="004F4385">
            <w:pPr>
              <w:numPr>
                <w:ilvl w:val="0"/>
                <w:numId w:val="4"/>
              </w:numPr>
              <w:spacing w:after="0" w:line="276" w:lineRule="auto"/>
              <w:contextualSpacing/>
              <w:rPr>
                <w:rFonts w:ascii="Times New Roman" w:hAnsi="Times New Roman" w:cs="Times New Roman"/>
                <w:sz w:val="24"/>
                <w:szCs w:val="24"/>
              </w:rPr>
            </w:pPr>
            <w:r w:rsidRPr="00244043">
              <w:rPr>
                <w:rFonts w:ascii="Times New Roman" w:hAnsi="Times New Roman" w:cs="Times New Roman"/>
                <w:sz w:val="24"/>
                <w:szCs w:val="24"/>
              </w:rPr>
              <w:t xml:space="preserve">Monitoring and evaluation </w:t>
            </w:r>
            <w:r w:rsidR="00424A55">
              <w:rPr>
                <w:rFonts w:ascii="Times New Roman" w:hAnsi="Times New Roman" w:cs="Times New Roman"/>
                <w:sz w:val="24"/>
                <w:szCs w:val="24"/>
              </w:rPr>
              <w:t xml:space="preserve">of </w:t>
            </w:r>
            <w:r w:rsidRPr="00244043">
              <w:rPr>
                <w:rFonts w:ascii="Times New Roman" w:hAnsi="Times New Roman" w:cs="Times New Roman"/>
                <w:sz w:val="24"/>
                <w:szCs w:val="24"/>
              </w:rPr>
              <w:t>the key knowledge areas of the project i.e. time, Cost, scope, human resource, procurement</w:t>
            </w:r>
          </w:p>
          <w:p w:rsidR="006C0D46" w:rsidRPr="00244043" w:rsidRDefault="006C0D46" w:rsidP="004F4385">
            <w:pPr>
              <w:numPr>
                <w:ilvl w:val="0"/>
                <w:numId w:val="4"/>
              </w:numPr>
              <w:spacing w:after="0" w:line="276" w:lineRule="auto"/>
              <w:contextualSpacing/>
              <w:rPr>
                <w:rFonts w:ascii="Times New Roman" w:hAnsi="Times New Roman" w:cs="Times New Roman"/>
                <w:sz w:val="24"/>
                <w:szCs w:val="24"/>
              </w:rPr>
            </w:pPr>
            <w:r w:rsidRPr="00244043">
              <w:rPr>
                <w:rFonts w:ascii="Times New Roman" w:hAnsi="Times New Roman" w:cs="Times New Roman"/>
                <w:sz w:val="24"/>
                <w:szCs w:val="24"/>
              </w:rPr>
              <w:t>Integration, quality, communication and Risk</w:t>
            </w:r>
          </w:p>
          <w:p w:rsidR="006C0D46" w:rsidRPr="00244043" w:rsidRDefault="006C0D46" w:rsidP="004F4385">
            <w:pPr>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M</w:t>
            </w:r>
            <w:r w:rsidRPr="00244043">
              <w:rPr>
                <w:rFonts w:ascii="Times New Roman" w:hAnsi="Times New Roman" w:cs="Times New Roman"/>
                <w:sz w:val="24"/>
                <w:szCs w:val="24"/>
              </w:rPr>
              <w:t xml:space="preserve">onitoring and evaluations Reporting Writing </w:t>
            </w:r>
          </w:p>
          <w:p w:rsidR="006C0D46" w:rsidRPr="00244043" w:rsidRDefault="006C0D46" w:rsidP="004F4385">
            <w:pPr>
              <w:numPr>
                <w:ilvl w:val="0"/>
                <w:numId w:val="4"/>
              </w:numPr>
              <w:spacing w:after="0" w:line="276" w:lineRule="auto"/>
              <w:rPr>
                <w:rFonts w:ascii="Times New Roman" w:hAnsi="Times New Roman" w:cs="Times New Roman"/>
                <w:sz w:val="24"/>
                <w:szCs w:val="24"/>
              </w:rPr>
            </w:pPr>
            <w:r w:rsidRPr="00244043">
              <w:rPr>
                <w:rFonts w:ascii="Times New Roman" w:hAnsi="Times New Roman" w:cs="Times New Roman"/>
                <w:sz w:val="24"/>
                <w:szCs w:val="24"/>
              </w:rPr>
              <w:t>Writing inception reports for Monitoring and Evaluations</w:t>
            </w:r>
          </w:p>
        </w:tc>
        <w:tc>
          <w:tcPr>
            <w:tcW w:w="1559" w:type="dxa"/>
          </w:tcPr>
          <w:p w:rsidR="006C0D46" w:rsidRPr="00244043" w:rsidRDefault="006C0D46" w:rsidP="002C204D">
            <w:pPr>
              <w:spacing w:line="276" w:lineRule="auto"/>
              <w:jc w:val="center"/>
              <w:rPr>
                <w:rFonts w:ascii="Times New Roman" w:hAnsi="Times New Roman" w:cs="Times New Roman"/>
                <w:sz w:val="24"/>
                <w:szCs w:val="24"/>
              </w:rPr>
            </w:pPr>
            <w:r w:rsidRPr="00244043">
              <w:rPr>
                <w:rFonts w:ascii="Times New Roman" w:hAnsi="Times New Roman" w:cs="Times New Roman"/>
                <w:sz w:val="24"/>
                <w:szCs w:val="24"/>
              </w:rPr>
              <w:t>11</w:t>
            </w:r>
          </w:p>
        </w:tc>
      </w:tr>
      <w:tr w:rsidR="006C0D46" w:rsidRPr="00244043" w:rsidTr="006C0D46">
        <w:tc>
          <w:tcPr>
            <w:tcW w:w="704" w:type="dxa"/>
          </w:tcPr>
          <w:p w:rsidR="006C0D46" w:rsidRPr="00244043" w:rsidRDefault="006C0D46" w:rsidP="004F4385">
            <w:pPr>
              <w:spacing w:line="276" w:lineRule="auto"/>
              <w:rPr>
                <w:rFonts w:ascii="Times New Roman" w:hAnsi="Times New Roman" w:cs="Times New Roman"/>
                <w:sz w:val="24"/>
                <w:szCs w:val="24"/>
              </w:rPr>
            </w:pPr>
            <w:r w:rsidRPr="00244043">
              <w:rPr>
                <w:rFonts w:ascii="Times New Roman" w:hAnsi="Times New Roman" w:cs="Times New Roman"/>
                <w:sz w:val="24"/>
                <w:szCs w:val="24"/>
              </w:rPr>
              <w:t>8</w:t>
            </w:r>
          </w:p>
        </w:tc>
        <w:tc>
          <w:tcPr>
            <w:tcW w:w="2644" w:type="dxa"/>
          </w:tcPr>
          <w:p w:rsidR="006C0D46" w:rsidRPr="00244043" w:rsidRDefault="006C0D46" w:rsidP="004F4385">
            <w:pPr>
              <w:spacing w:line="276" w:lineRule="auto"/>
              <w:rPr>
                <w:rFonts w:ascii="Times New Roman" w:hAnsi="Times New Roman" w:cs="Times New Roman"/>
                <w:sz w:val="24"/>
                <w:szCs w:val="24"/>
              </w:rPr>
            </w:pPr>
            <w:r w:rsidRPr="00244043">
              <w:rPr>
                <w:rFonts w:ascii="Times New Roman" w:hAnsi="Times New Roman" w:cs="Times New Roman"/>
                <w:sz w:val="24"/>
                <w:szCs w:val="24"/>
              </w:rPr>
              <w:t>Communication of Monitoring and Evaluations results</w:t>
            </w:r>
          </w:p>
        </w:tc>
        <w:tc>
          <w:tcPr>
            <w:tcW w:w="5294" w:type="dxa"/>
          </w:tcPr>
          <w:p w:rsidR="006C0D46" w:rsidRPr="00244043" w:rsidRDefault="006C0D46" w:rsidP="004F4385">
            <w:pPr>
              <w:numPr>
                <w:ilvl w:val="0"/>
                <w:numId w:val="4"/>
              </w:numPr>
              <w:spacing w:after="0" w:line="276" w:lineRule="auto"/>
              <w:rPr>
                <w:rFonts w:ascii="Times New Roman" w:hAnsi="Times New Roman" w:cs="Times New Roman"/>
                <w:sz w:val="24"/>
                <w:szCs w:val="24"/>
              </w:rPr>
            </w:pPr>
            <w:r w:rsidRPr="00244043">
              <w:rPr>
                <w:rFonts w:ascii="Times New Roman" w:hAnsi="Times New Roman" w:cs="Times New Roman"/>
                <w:sz w:val="24"/>
                <w:szCs w:val="24"/>
              </w:rPr>
              <w:t xml:space="preserve">Dissemination of Monitoring and </w:t>
            </w:r>
            <w:r w:rsidR="00424A55">
              <w:rPr>
                <w:rFonts w:ascii="Times New Roman" w:hAnsi="Times New Roman" w:cs="Times New Roman"/>
                <w:sz w:val="24"/>
                <w:szCs w:val="24"/>
              </w:rPr>
              <w:t>Evaluation</w:t>
            </w:r>
            <w:r w:rsidRPr="00244043">
              <w:rPr>
                <w:rFonts w:ascii="Times New Roman" w:hAnsi="Times New Roman" w:cs="Times New Roman"/>
                <w:sz w:val="24"/>
                <w:szCs w:val="24"/>
              </w:rPr>
              <w:t xml:space="preserve"> results</w:t>
            </w:r>
          </w:p>
          <w:p w:rsidR="006C0D46" w:rsidRPr="00244043" w:rsidRDefault="006C0D46" w:rsidP="004F4385">
            <w:pPr>
              <w:numPr>
                <w:ilvl w:val="0"/>
                <w:numId w:val="4"/>
              </w:numPr>
              <w:spacing w:after="0" w:line="276" w:lineRule="auto"/>
              <w:rPr>
                <w:rFonts w:ascii="Times New Roman" w:hAnsi="Times New Roman" w:cs="Times New Roman"/>
                <w:sz w:val="24"/>
                <w:szCs w:val="24"/>
              </w:rPr>
            </w:pPr>
            <w:r w:rsidRPr="00244043">
              <w:rPr>
                <w:rFonts w:ascii="Times New Roman" w:hAnsi="Times New Roman" w:cs="Times New Roman"/>
                <w:sz w:val="24"/>
                <w:szCs w:val="24"/>
              </w:rPr>
              <w:t>Monitoring and Evaluation challenges</w:t>
            </w:r>
          </w:p>
          <w:p w:rsidR="006C0D46" w:rsidRPr="00244043" w:rsidRDefault="006C0D46" w:rsidP="004F4385">
            <w:pPr>
              <w:numPr>
                <w:ilvl w:val="0"/>
                <w:numId w:val="4"/>
              </w:numPr>
              <w:spacing w:after="0" w:line="276" w:lineRule="auto"/>
              <w:rPr>
                <w:rFonts w:ascii="Times New Roman" w:hAnsi="Times New Roman" w:cs="Times New Roman"/>
                <w:sz w:val="24"/>
                <w:szCs w:val="24"/>
              </w:rPr>
            </w:pPr>
            <w:r w:rsidRPr="00244043">
              <w:rPr>
                <w:rFonts w:ascii="Times New Roman" w:hAnsi="Times New Roman" w:cs="Times New Roman"/>
                <w:sz w:val="24"/>
                <w:szCs w:val="24"/>
              </w:rPr>
              <w:t>monitoring and evaluations closure</w:t>
            </w:r>
          </w:p>
        </w:tc>
        <w:tc>
          <w:tcPr>
            <w:tcW w:w="1559" w:type="dxa"/>
          </w:tcPr>
          <w:p w:rsidR="006C0D46" w:rsidRPr="00244043" w:rsidRDefault="006C0D46" w:rsidP="002C204D">
            <w:pPr>
              <w:spacing w:line="276" w:lineRule="auto"/>
              <w:jc w:val="center"/>
              <w:rPr>
                <w:rFonts w:ascii="Times New Roman" w:hAnsi="Times New Roman" w:cs="Times New Roman"/>
                <w:sz w:val="24"/>
                <w:szCs w:val="24"/>
              </w:rPr>
            </w:pPr>
            <w:r w:rsidRPr="00244043">
              <w:rPr>
                <w:rFonts w:ascii="Times New Roman" w:hAnsi="Times New Roman" w:cs="Times New Roman"/>
                <w:sz w:val="24"/>
                <w:szCs w:val="24"/>
              </w:rPr>
              <w:t>12</w:t>
            </w:r>
          </w:p>
        </w:tc>
      </w:tr>
    </w:tbl>
    <w:p w:rsidR="00244043" w:rsidRPr="00244043" w:rsidRDefault="00244043" w:rsidP="00244043">
      <w:pPr>
        <w:spacing w:line="276" w:lineRule="auto"/>
        <w:ind w:left="720"/>
        <w:rPr>
          <w:rFonts w:ascii="Times New Roman" w:hAnsi="Times New Roman" w:cs="Times New Roman"/>
          <w:b/>
          <w:bCs/>
          <w:sz w:val="24"/>
          <w:szCs w:val="24"/>
          <w:u w:val="single"/>
        </w:rPr>
      </w:pPr>
    </w:p>
    <w:p w:rsidR="00244043" w:rsidRPr="00244043" w:rsidRDefault="00244043" w:rsidP="00244043">
      <w:pPr>
        <w:spacing w:line="276" w:lineRule="auto"/>
        <w:rPr>
          <w:rFonts w:ascii="Times New Roman" w:hAnsi="Times New Roman" w:cs="Times New Roman"/>
          <w:b/>
          <w:bCs/>
          <w:sz w:val="24"/>
          <w:szCs w:val="24"/>
        </w:rPr>
      </w:pPr>
      <w:r w:rsidRPr="00244043">
        <w:rPr>
          <w:rFonts w:ascii="Times New Roman" w:hAnsi="Times New Roman" w:cs="Times New Roman"/>
          <w:b/>
          <w:bCs/>
          <w:sz w:val="24"/>
          <w:szCs w:val="24"/>
        </w:rPr>
        <w:t>Reading List</w:t>
      </w:r>
    </w:p>
    <w:p w:rsidR="00244043" w:rsidRPr="00244043" w:rsidRDefault="00244043" w:rsidP="00244043">
      <w:pPr>
        <w:tabs>
          <w:tab w:val="num" w:pos="1080"/>
        </w:tabs>
        <w:spacing w:line="276" w:lineRule="auto"/>
        <w:jc w:val="both"/>
        <w:rPr>
          <w:rFonts w:ascii="Times New Roman" w:hAnsi="Times New Roman" w:cs="Times New Roman"/>
          <w:sz w:val="24"/>
          <w:szCs w:val="24"/>
        </w:rPr>
      </w:pPr>
      <w:r w:rsidRPr="00244043">
        <w:rPr>
          <w:rFonts w:ascii="Times New Roman" w:hAnsi="Times New Roman" w:cs="Times New Roman"/>
          <w:sz w:val="24"/>
          <w:szCs w:val="24"/>
        </w:rPr>
        <w:t xml:space="preserve">APMG (2017) </w:t>
      </w:r>
      <w:r w:rsidRPr="00244043">
        <w:rPr>
          <w:rFonts w:ascii="Times New Roman" w:hAnsi="Times New Roman" w:cs="Times New Roman"/>
          <w:i/>
          <w:sz w:val="24"/>
          <w:szCs w:val="24"/>
        </w:rPr>
        <w:t>Managing Successful Projects</w:t>
      </w:r>
      <w:r w:rsidRPr="00244043">
        <w:rPr>
          <w:rFonts w:ascii="Times New Roman" w:hAnsi="Times New Roman" w:cs="Times New Roman"/>
          <w:sz w:val="24"/>
          <w:szCs w:val="24"/>
        </w:rPr>
        <w:t xml:space="preserve"> with PRINCE Manual.</w:t>
      </w:r>
    </w:p>
    <w:p w:rsidR="00244043" w:rsidRPr="00244043" w:rsidRDefault="00244043" w:rsidP="00244043">
      <w:pPr>
        <w:spacing w:line="276" w:lineRule="auto"/>
        <w:jc w:val="both"/>
        <w:rPr>
          <w:rFonts w:ascii="Times New Roman" w:hAnsi="Times New Roman" w:cs="Times New Roman"/>
          <w:sz w:val="24"/>
          <w:szCs w:val="24"/>
        </w:rPr>
      </w:pPr>
      <w:r w:rsidRPr="00244043">
        <w:rPr>
          <w:rFonts w:ascii="Times New Roman" w:hAnsi="Times New Roman" w:cs="Times New Roman"/>
          <w:sz w:val="24"/>
          <w:szCs w:val="24"/>
        </w:rPr>
        <w:lastRenderedPageBreak/>
        <w:t xml:space="preserve">Jason, W. (2007). </w:t>
      </w:r>
      <w:r w:rsidRPr="00244043">
        <w:rPr>
          <w:rFonts w:ascii="Times New Roman" w:hAnsi="Times New Roman" w:cs="Times New Roman"/>
          <w:i/>
          <w:sz w:val="24"/>
          <w:szCs w:val="24"/>
        </w:rPr>
        <w:t xml:space="preserve">The project management lifecycle: A complete Step-by-step methodology </w:t>
      </w:r>
      <w:r w:rsidRPr="00244043">
        <w:rPr>
          <w:rFonts w:ascii="Times New Roman" w:hAnsi="Times New Roman" w:cs="Times New Roman"/>
          <w:i/>
          <w:sz w:val="24"/>
          <w:szCs w:val="24"/>
        </w:rPr>
        <w:tab/>
        <w:t xml:space="preserve">for initiating, planning, executing and closing a project successfully </w:t>
      </w:r>
      <w:r w:rsidRPr="00244043">
        <w:rPr>
          <w:rFonts w:ascii="Times New Roman" w:hAnsi="Times New Roman" w:cs="Times New Roman"/>
          <w:sz w:val="24"/>
          <w:szCs w:val="24"/>
        </w:rPr>
        <w:t xml:space="preserve">(2nd </w:t>
      </w:r>
      <w:proofErr w:type="gramStart"/>
      <w:r w:rsidRPr="00244043">
        <w:rPr>
          <w:rFonts w:ascii="Times New Roman" w:hAnsi="Times New Roman" w:cs="Times New Roman"/>
          <w:sz w:val="24"/>
          <w:szCs w:val="24"/>
        </w:rPr>
        <w:t>ed</w:t>
      </w:r>
      <w:proofErr w:type="gramEnd"/>
      <w:r w:rsidRPr="00244043">
        <w:rPr>
          <w:rFonts w:ascii="Times New Roman" w:hAnsi="Times New Roman" w:cs="Times New Roman"/>
          <w:sz w:val="24"/>
          <w:szCs w:val="24"/>
        </w:rPr>
        <w:t xml:space="preserve">.). </w:t>
      </w:r>
      <w:proofErr w:type="spellStart"/>
      <w:r w:rsidRPr="00244043">
        <w:rPr>
          <w:rFonts w:ascii="Times New Roman" w:hAnsi="Times New Roman" w:cs="Times New Roman"/>
          <w:sz w:val="24"/>
          <w:szCs w:val="24"/>
        </w:rPr>
        <w:t>Kogan</w:t>
      </w:r>
      <w:proofErr w:type="spellEnd"/>
      <w:r w:rsidRPr="00244043">
        <w:rPr>
          <w:rFonts w:ascii="Times New Roman" w:hAnsi="Times New Roman" w:cs="Times New Roman"/>
          <w:sz w:val="24"/>
          <w:szCs w:val="24"/>
        </w:rPr>
        <w:t xml:space="preserve"> </w:t>
      </w:r>
      <w:r w:rsidRPr="00244043">
        <w:rPr>
          <w:rFonts w:ascii="Times New Roman" w:hAnsi="Times New Roman" w:cs="Times New Roman"/>
          <w:sz w:val="24"/>
          <w:szCs w:val="24"/>
        </w:rPr>
        <w:tab/>
        <w:t>Page</w:t>
      </w:r>
    </w:p>
    <w:p w:rsidR="00244043" w:rsidRPr="00244043" w:rsidRDefault="00244043" w:rsidP="00244043">
      <w:pPr>
        <w:spacing w:line="276" w:lineRule="auto"/>
        <w:jc w:val="both"/>
        <w:rPr>
          <w:rFonts w:ascii="Times New Roman" w:hAnsi="Times New Roman" w:cs="Times New Roman"/>
          <w:sz w:val="24"/>
          <w:szCs w:val="24"/>
        </w:rPr>
      </w:pPr>
      <w:proofErr w:type="spellStart"/>
      <w:r w:rsidRPr="00244043">
        <w:rPr>
          <w:rFonts w:ascii="Times New Roman" w:hAnsi="Times New Roman" w:cs="Times New Roman"/>
          <w:sz w:val="24"/>
          <w:szCs w:val="24"/>
        </w:rPr>
        <w:t>Kerzner</w:t>
      </w:r>
      <w:proofErr w:type="spellEnd"/>
      <w:r w:rsidRPr="00244043">
        <w:rPr>
          <w:rFonts w:ascii="Times New Roman" w:hAnsi="Times New Roman" w:cs="Times New Roman"/>
          <w:sz w:val="24"/>
          <w:szCs w:val="24"/>
        </w:rPr>
        <w:t xml:space="preserve">, H. (2013). </w:t>
      </w:r>
      <w:r w:rsidRPr="00244043">
        <w:rPr>
          <w:rFonts w:ascii="Times New Roman" w:hAnsi="Times New Roman" w:cs="Times New Roman"/>
          <w:i/>
          <w:sz w:val="24"/>
          <w:szCs w:val="24"/>
        </w:rPr>
        <w:t xml:space="preserve">Project management: A systems approach to planning, scheduling and </w:t>
      </w:r>
      <w:r w:rsidRPr="00244043">
        <w:rPr>
          <w:rFonts w:ascii="Times New Roman" w:hAnsi="Times New Roman" w:cs="Times New Roman"/>
          <w:i/>
          <w:sz w:val="24"/>
          <w:szCs w:val="24"/>
        </w:rPr>
        <w:tab/>
        <w:t>control</w:t>
      </w:r>
      <w:r w:rsidRPr="00244043">
        <w:rPr>
          <w:rFonts w:ascii="Times New Roman" w:hAnsi="Times New Roman" w:cs="Times New Roman"/>
          <w:sz w:val="24"/>
          <w:szCs w:val="24"/>
        </w:rPr>
        <w:t xml:space="preserve"> (11th </w:t>
      </w:r>
      <w:proofErr w:type="gramStart"/>
      <w:r w:rsidRPr="00244043">
        <w:rPr>
          <w:rFonts w:ascii="Times New Roman" w:hAnsi="Times New Roman" w:cs="Times New Roman"/>
          <w:sz w:val="24"/>
          <w:szCs w:val="24"/>
        </w:rPr>
        <w:t>ed</w:t>
      </w:r>
      <w:proofErr w:type="gramEnd"/>
      <w:r w:rsidRPr="00244043">
        <w:rPr>
          <w:rFonts w:ascii="Times New Roman" w:hAnsi="Times New Roman" w:cs="Times New Roman"/>
          <w:sz w:val="24"/>
          <w:szCs w:val="24"/>
        </w:rPr>
        <w:t>.). John Wiley and Son Inc.</w:t>
      </w:r>
    </w:p>
    <w:p w:rsidR="00244043" w:rsidRPr="00244043" w:rsidRDefault="00244043" w:rsidP="00244043">
      <w:pPr>
        <w:tabs>
          <w:tab w:val="num" w:pos="1080"/>
        </w:tabs>
        <w:spacing w:line="276" w:lineRule="auto"/>
        <w:jc w:val="both"/>
        <w:rPr>
          <w:rFonts w:ascii="Times New Roman" w:hAnsi="Times New Roman" w:cs="Times New Roman"/>
          <w:sz w:val="24"/>
          <w:szCs w:val="24"/>
        </w:rPr>
      </w:pPr>
      <w:r w:rsidRPr="00244043">
        <w:rPr>
          <w:rFonts w:ascii="Times New Roman" w:hAnsi="Times New Roman" w:cs="Times New Roman"/>
          <w:sz w:val="24"/>
          <w:szCs w:val="24"/>
        </w:rPr>
        <w:t xml:space="preserve">Larson, E. W. &amp; </w:t>
      </w:r>
      <w:proofErr w:type="spellStart"/>
      <w:r w:rsidRPr="00244043">
        <w:rPr>
          <w:rFonts w:ascii="Times New Roman" w:hAnsi="Times New Roman" w:cs="Times New Roman"/>
          <w:sz w:val="24"/>
          <w:szCs w:val="24"/>
        </w:rPr>
        <w:t>Gray</w:t>
      </w:r>
      <w:proofErr w:type="spellEnd"/>
      <w:r w:rsidRPr="00244043">
        <w:rPr>
          <w:rFonts w:ascii="Times New Roman" w:hAnsi="Times New Roman" w:cs="Times New Roman"/>
          <w:sz w:val="24"/>
          <w:szCs w:val="24"/>
        </w:rPr>
        <w:t xml:space="preserve">, C. F. (2017). </w:t>
      </w:r>
      <w:r w:rsidRPr="00244043">
        <w:rPr>
          <w:rFonts w:ascii="Times New Roman" w:hAnsi="Times New Roman" w:cs="Times New Roman"/>
          <w:i/>
          <w:sz w:val="24"/>
          <w:szCs w:val="24"/>
        </w:rPr>
        <w:t xml:space="preserve">Project management: The managerial process </w:t>
      </w:r>
      <w:r w:rsidRPr="00244043">
        <w:rPr>
          <w:rFonts w:ascii="Times New Roman" w:hAnsi="Times New Roman" w:cs="Times New Roman"/>
          <w:sz w:val="24"/>
          <w:szCs w:val="24"/>
        </w:rPr>
        <w:t xml:space="preserve">(7th </w:t>
      </w:r>
      <w:r w:rsidRPr="00244043">
        <w:rPr>
          <w:rFonts w:ascii="Times New Roman" w:hAnsi="Times New Roman" w:cs="Times New Roman"/>
          <w:sz w:val="24"/>
          <w:szCs w:val="24"/>
        </w:rPr>
        <w:tab/>
      </w:r>
      <w:proofErr w:type="gramStart"/>
      <w:r w:rsidRPr="00244043">
        <w:rPr>
          <w:rFonts w:ascii="Times New Roman" w:hAnsi="Times New Roman" w:cs="Times New Roman"/>
          <w:sz w:val="24"/>
          <w:szCs w:val="24"/>
        </w:rPr>
        <w:t>ed</w:t>
      </w:r>
      <w:proofErr w:type="gramEnd"/>
      <w:r w:rsidRPr="00244043">
        <w:rPr>
          <w:rFonts w:ascii="Times New Roman" w:hAnsi="Times New Roman" w:cs="Times New Roman"/>
          <w:sz w:val="24"/>
          <w:szCs w:val="24"/>
        </w:rPr>
        <w:t xml:space="preserve">.). </w:t>
      </w:r>
      <w:r w:rsidRPr="00244043">
        <w:rPr>
          <w:rFonts w:ascii="Times New Roman" w:hAnsi="Times New Roman" w:cs="Times New Roman"/>
          <w:sz w:val="24"/>
          <w:szCs w:val="24"/>
        </w:rPr>
        <w:tab/>
        <w:t xml:space="preserve">Mc </w:t>
      </w:r>
      <w:proofErr w:type="spellStart"/>
      <w:r w:rsidRPr="00244043">
        <w:rPr>
          <w:rFonts w:ascii="Times New Roman" w:hAnsi="Times New Roman" w:cs="Times New Roman"/>
          <w:sz w:val="24"/>
          <w:szCs w:val="24"/>
        </w:rPr>
        <w:t>Graw</w:t>
      </w:r>
      <w:proofErr w:type="spellEnd"/>
      <w:r w:rsidRPr="00244043">
        <w:rPr>
          <w:rFonts w:ascii="Times New Roman" w:hAnsi="Times New Roman" w:cs="Times New Roman"/>
          <w:sz w:val="24"/>
          <w:szCs w:val="24"/>
        </w:rPr>
        <w:t xml:space="preserve"> Hill International Edition.</w:t>
      </w:r>
    </w:p>
    <w:p w:rsidR="00244043" w:rsidRPr="00244043" w:rsidRDefault="00244043" w:rsidP="00244043">
      <w:pPr>
        <w:tabs>
          <w:tab w:val="num" w:pos="1080"/>
        </w:tabs>
        <w:spacing w:line="276" w:lineRule="auto"/>
        <w:jc w:val="both"/>
        <w:rPr>
          <w:rFonts w:ascii="Times New Roman" w:hAnsi="Times New Roman" w:cs="Times New Roman"/>
          <w:sz w:val="24"/>
          <w:szCs w:val="24"/>
        </w:rPr>
      </w:pPr>
      <w:r w:rsidRPr="00244043">
        <w:rPr>
          <w:rFonts w:ascii="Times New Roman" w:hAnsi="Times New Roman" w:cs="Times New Roman"/>
          <w:sz w:val="24"/>
          <w:szCs w:val="24"/>
        </w:rPr>
        <w:t xml:space="preserve">Lester, A. (2017). </w:t>
      </w:r>
      <w:r w:rsidRPr="00244043">
        <w:rPr>
          <w:rFonts w:ascii="Times New Roman" w:hAnsi="Times New Roman" w:cs="Times New Roman"/>
          <w:i/>
          <w:sz w:val="24"/>
          <w:szCs w:val="24"/>
        </w:rPr>
        <w:t xml:space="preserve">Project management, planning and control: managing engineering, </w:t>
      </w:r>
      <w:r w:rsidRPr="00244043">
        <w:rPr>
          <w:rFonts w:ascii="Times New Roman" w:hAnsi="Times New Roman" w:cs="Times New Roman"/>
          <w:i/>
          <w:sz w:val="24"/>
          <w:szCs w:val="24"/>
        </w:rPr>
        <w:tab/>
        <w:t xml:space="preserve">construction and manufacturing projects to PI, AP and BSI standards </w:t>
      </w:r>
      <w:r w:rsidRPr="00244043">
        <w:rPr>
          <w:rFonts w:ascii="Times New Roman" w:hAnsi="Times New Roman" w:cs="Times New Roman"/>
          <w:sz w:val="24"/>
          <w:szCs w:val="24"/>
        </w:rPr>
        <w:t xml:space="preserve">(7th </w:t>
      </w:r>
      <w:r w:rsidRPr="00244043">
        <w:rPr>
          <w:rFonts w:ascii="Times New Roman" w:hAnsi="Times New Roman" w:cs="Times New Roman"/>
          <w:sz w:val="24"/>
          <w:szCs w:val="24"/>
        </w:rPr>
        <w:tab/>
      </w:r>
      <w:proofErr w:type="gramStart"/>
      <w:r w:rsidRPr="00244043">
        <w:rPr>
          <w:rFonts w:ascii="Times New Roman" w:hAnsi="Times New Roman" w:cs="Times New Roman"/>
          <w:sz w:val="24"/>
          <w:szCs w:val="24"/>
        </w:rPr>
        <w:t>ed</w:t>
      </w:r>
      <w:proofErr w:type="gramEnd"/>
      <w:r w:rsidRPr="00244043">
        <w:rPr>
          <w:rFonts w:ascii="Times New Roman" w:hAnsi="Times New Roman" w:cs="Times New Roman"/>
          <w:sz w:val="24"/>
          <w:szCs w:val="24"/>
        </w:rPr>
        <w:t>.). Butterworth-Heinemann.</w:t>
      </w:r>
    </w:p>
    <w:p w:rsidR="00244043" w:rsidRPr="00244043" w:rsidRDefault="00244043" w:rsidP="00244043">
      <w:pPr>
        <w:tabs>
          <w:tab w:val="num" w:pos="1080"/>
        </w:tabs>
        <w:spacing w:line="276" w:lineRule="auto"/>
        <w:jc w:val="both"/>
        <w:rPr>
          <w:rFonts w:ascii="Times New Roman" w:hAnsi="Times New Roman" w:cs="Times New Roman"/>
          <w:sz w:val="24"/>
          <w:szCs w:val="24"/>
        </w:rPr>
      </w:pPr>
      <w:r w:rsidRPr="00244043">
        <w:rPr>
          <w:rFonts w:ascii="Times New Roman" w:hAnsi="Times New Roman" w:cs="Times New Roman"/>
          <w:sz w:val="24"/>
          <w:szCs w:val="24"/>
        </w:rPr>
        <w:t xml:space="preserve">Lewis, J., P. (2011). </w:t>
      </w:r>
      <w:r w:rsidRPr="00244043">
        <w:rPr>
          <w:rFonts w:ascii="Times New Roman" w:hAnsi="Times New Roman" w:cs="Times New Roman"/>
          <w:i/>
          <w:sz w:val="24"/>
          <w:szCs w:val="24"/>
        </w:rPr>
        <w:t>Project planning, scheduling and control</w:t>
      </w:r>
      <w:r w:rsidRPr="00244043">
        <w:rPr>
          <w:rFonts w:ascii="Times New Roman" w:hAnsi="Times New Roman" w:cs="Times New Roman"/>
          <w:sz w:val="24"/>
          <w:szCs w:val="24"/>
        </w:rPr>
        <w:t xml:space="preserve"> (5th </w:t>
      </w:r>
      <w:proofErr w:type="gramStart"/>
      <w:r w:rsidRPr="00244043">
        <w:rPr>
          <w:rFonts w:ascii="Times New Roman" w:hAnsi="Times New Roman" w:cs="Times New Roman"/>
          <w:sz w:val="24"/>
          <w:szCs w:val="24"/>
        </w:rPr>
        <w:t>ed</w:t>
      </w:r>
      <w:proofErr w:type="gramEnd"/>
      <w:r w:rsidRPr="00244043">
        <w:rPr>
          <w:rFonts w:ascii="Times New Roman" w:hAnsi="Times New Roman" w:cs="Times New Roman"/>
          <w:sz w:val="24"/>
          <w:szCs w:val="24"/>
        </w:rPr>
        <w:t xml:space="preserve">.). London: McGraw- </w:t>
      </w:r>
      <w:r w:rsidRPr="00244043">
        <w:rPr>
          <w:rFonts w:ascii="Times New Roman" w:hAnsi="Times New Roman" w:cs="Times New Roman"/>
          <w:sz w:val="24"/>
          <w:szCs w:val="24"/>
        </w:rPr>
        <w:tab/>
        <w:t xml:space="preserve">hill. </w:t>
      </w:r>
    </w:p>
    <w:p w:rsidR="00244043" w:rsidRPr="00244043" w:rsidRDefault="00244043" w:rsidP="00244043">
      <w:pPr>
        <w:tabs>
          <w:tab w:val="num" w:pos="1080"/>
        </w:tabs>
        <w:spacing w:line="276" w:lineRule="auto"/>
        <w:jc w:val="both"/>
        <w:rPr>
          <w:rFonts w:ascii="Times New Roman" w:hAnsi="Times New Roman" w:cs="Times New Roman"/>
          <w:sz w:val="24"/>
          <w:szCs w:val="24"/>
        </w:rPr>
      </w:pPr>
      <w:r w:rsidRPr="00244043">
        <w:rPr>
          <w:rFonts w:ascii="Times New Roman" w:hAnsi="Times New Roman" w:cs="Times New Roman"/>
          <w:sz w:val="24"/>
          <w:szCs w:val="24"/>
        </w:rPr>
        <w:t xml:space="preserve">Meredith, J. R., &amp; Mantel, S. J. (2011). </w:t>
      </w:r>
      <w:r w:rsidRPr="00244043">
        <w:rPr>
          <w:rFonts w:ascii="Times New Roman" w:hAnsi="Times New Roman" w:cs="Times New Roman"/>
          <w:i/>
          <w:sz w:val="24"/>
          <w:szCs w:val="24"/>
        </w:rPr>
        <w:t>Project management: A managerial approach</w:t>
      </w:r>
      <w:r w:rsidRPr="00244043">
        <w:rPr>
          <w:rFonts w:ascii="Times New Roman" w:hAnsi="Times New Roman" w:cs="Times New Roman"/>
          <w:sz w:val="24"/>
          <w:szCs w:val="24"/>
        </w:rPr>
        <w:t xml:space="preserve"> (8th </w:t>
      </w:r>
      <w:r w:rsidRPr="00244043">
        <w:rPr>
          <w:rFonts w:ascii="Times New Roman" w:hAnsi="Times New Roman" w:cs="Times New Roman"/>
          <w:sz w:val="24"/>
          <w:szCs w:val="24"/>
        </w:rPr>
        <w:tab/>
      </w:r>
      <w:proofErr w:type="gramStart"/>
      <w:r w:rsidRPr="00244043">
        <w:rPr>
          <w:rFonts w:ascii="Times New Roman" w:hAnsi="Times New Roman" w:cs="Times New Roman"/>
          <w:sz w:val="24"/>
          <w:szCs w:val="24"/>
        </w:rPr>
        <w:t>ed</w:t>
      </w:r>
      <w:proofErr w:type="gramEnd"/>
      <w:r w:rsidRPr="00244043">
        <w:rPr>
          <w:rFonts w:ascii="Times New Roman" w:hAnsi="Times New Roman" w:cs="Times New Roman"/>
          <w:sz w:val="24"/>
          <w:szCs w:val="24"/>
        </w:rPr>
        <w:t>.). Wiley.</w:t>
      </w:r>
    </w:p>
    <w:p w:rsidR="00244043" w:rsidRPr="00244043" w:rsidRDefault="00244043" w:rsidP="00244043">
      <w:pPr>
        <w:tabs>
          <w:tab w:val="num" w:pos="1080"/>
        </w:tabs>
        <w:spacing w:line="276" w:lineRule="auto"/>
        <w:jc w:val="both"/>
        <w:rPr>
          <w:rFonts w:ascii="Times New Roman" w:hAnsi="Times New Roman" w:cs="Times New Roman"/>
          <w:sz w:val="24"/>
          <w:szCs w:val="24"/>
        </w:rPr>
      </w:pPr>
      <w:r w:rsidRPr="00244043">
        <w:rPr>
          <w:rFonts w:ascii="Times New Roman" w:hAnsi="Times New Roman" w:cs="Times New Roman"/>
          <w:sz w:val="24"/>
          <w:szCs w:val="24"/>
        </w:rPr>
        <w:t xml:space="preserve">Meredith, J. R., Mantel, S., J. J., &amp; Shafer, S. M. (2014). </w:t>
      </w:r>
      <w:r w:rsidRPr="00244043">
        <w:rPr>
          <w:rFonts w:ascii="Times New Roman" w:hAnsi="Times New Roman" w:cs="Times New Roman"/>
          <w:i/>
          <w:sz w:val="24"/>
          <w:szCs w:val="24"/>
        </w:rPr>
        <w:t xml:space="preserve">Project Management (a managerial </w:t>
      </w:r>
      <w:r w:rsidRPr="00244043">
        <w:rPr>
          <w:rFonts w:ascii="Times New Roman" w:hAnsi="Times New Roman" w:cs="Times New Roman"/>
          <w:i/>
          <w:sz w:val="24"/>
          <w:szCs w:val="24"/>
        </w:rPr>
        <w:tab/>
      </w:r>
      <w:r w:rsidRPr="00244043">
        <w:rPr>
          <w:rFonts w:ascii="Times New Roman" w:hAnsi="Times New Roman" w:cs="Times New Roman"/>
          <w:sz w:val="24"/>
          <w:szCs w:val="24"/>
        </w:rPr>
        <w:t>) (9th</w:t>
      </w:r>
      <w:r w:rsidRPr="00244043">
        <w:rPr>
          <w:rFonts w:ascii="Times New Roman" w:hAnsi="Times New Roman" w:cs="Times New Roman"/>
          <w:i/>
          <w:sz w:val="24"/>
          <w:szCs w:val="24"/>
        </w:rPr>
        <w:t xml:space="preserve"> </w:t>
      </w:r>
      <w:proofErr w:type="gramStart"/>
      <w:r w:rsidRPr="00244043">
        <w:rPr>
          <w:rFonts w:ascii="Times New Roman" w:hAnsi="Times New Roman" w:cs="Times New Roman"/>
          <w:sz w:val="24"/>
          <w:szCs w:val="24"/>
        </w:rPr>
        <w:t>ed</w:t>
      </w:r>
      <w:proofErr w:type="gramEnd"/>
      <w:r w:rsidRPr="00244043">
        <w:rPr>
          <w:rFonts w:ascii="Times New Roman" w:hAnsi="Times New Roman" w:cs="Times New Roman"/>
          <w:sz w:val="24"/>
          <w:szCs w:val="24"/>
        </w:rPr>
        <w:t xml:space="preserve">.). John Wiley and sons Inc. </w:t>
      </w:r>
    </w:p>
    <w:p w:rsidR="00244043" w:rsidRPr="00244043" w:rsidRDefault="00244043" w:rsidP="00244043">
      <w:pPr>
        <w:tabs>
          <w:tab w:val="num" w:pos="1080"/>
        </w:tabs>
        <w:spacing w:line="276" w:lineRule="auto"/>
        <w:jc w:val="both"/>
        <w:rPr>
          <w:rFonts w:ascii="Times New Roman" w:hAnsi="Times New Roman" w:cs="Times New Roman"/>
          <w:sz w:val="24"/>
          <w:szCs w:val="24"/>
        </w:rPr>
      </w:pPr>
      <w:proofErr w:type="spellStart"/>
      <w:r w:rsidRPr="00244043">
        <w:rPr>
          <w:rFonts w:ascii="Times New Roman" w:hAnsi="Times New Roman" w:cs="Times New Roman"/>
          <w:sz w:val="24"/>
          <w:szCs w:val="24"/>
        </w:rPr>
        <w:t>Particip</w:t>
      </w:r>
      <w:proofErr w:type="spellEnd"/>
      <w:r w:rsidRPr="00244043">
        <w:rPr>
          <w:rFonts w:ascii="Times New Roman" w:hAnsi="Times New Roman" w:cs="Times New Roman"/>
          <w:sz w:val="24"/>
          <w:szCs w:val="24"/>
        </w:rPr>
        <w:t xml:space="preserve">, G. (2002). </w:t>
      </w:r>
      <w:r w:rsidRPr="00244043">
        <w:rPr>
          <w:rFonts w:ascii="Times New Roman" w:hAnsi="Times New Roman" w:cs="Times New Roman"/>
          <w:i/>
          <w:sz w:val="24"/>
          <w:szCs w:val="24"/>
        </w:rPr>
        <w:t>Project cycle management handbook.</w:t>
      </w:r>
      <w:r w:rsidRPr="00244043">
        <w:rPr>
          <w:rFonts w:ascii="Times New Roman" w:hAnsi="Times New Roman" w:cs="Times New Roman"/>
          <w:sz w:val="24"/>
          <w:szCs w:val="24"/>
        </w:rPr>
        <w:t xml:space="preserve"> European Commission- </w:t>
      </w:r>
      <w:r w:rsidRPr="00244043">
        <w:rPr>
          <w:rFonts w:ascii="Times New Roman" w:hAnsi="Times New Roman" w:cs="Times New Roman"/>
          <w:sz w:val="24"/>
          <w:szCs w:val="24"/>
        </w:rPr>
        <w:tab/>
      </w:r>
      <w:proofErr w:type="spellStart"/>
      <w:r w:rsidRPr="00244043">
        <w:rPr>
          <w:rFonts w:ascii="Times New Roman" w:hAnsi="Times New Roman" w:cs="Times New Roman"/>
          <w:sz w:val="24"/>
          <w:szCs w:val="24"/>
        </w:rPr>
        <w:t>EuropAid.version</w:t>
      </w:r>
      <w:proofErr w:type="spellEnd"/>
      <w:r w:rsidRPr="00244043">
        <w:rPr>
          <w:rFonts w:ascii="Times New Roman" w:hAnsi="Times New Roman" w:cs="Times New Roman"/>
          <w:sz w:val="24"/>
          <w:szCs w:val="24"/>
        </w:rPr>
        <w:t xml:space="preserve"> 2.0.</w:t>
      </w:r>
    </w:p>
    <w:p w:rsidR="00244043" w:rsidRPr="00244043" w:rsidRDefault="00244043" w:rsidP="00244043">
      <w:pPr>
        <w:spacing w:line="276" w:lineRule="auto"/>
        <w:rPr>
          <w:rFonts w:ascii="Times New Roman" w:hAnsi="Times New Roman" w:cs="Times New Roman"/>
          <w:bCs/>
          <w:sz w:val="24"/>
          <w:szCs w:val="24"/>
        </w:rPr>
      </w:pPr>
      <w:r w:rsidRPr="00244043">
        <w:rPr>
          <w:rFonts w:ascii="Times New Roman" w:hAnsi="Times New Roman" w:cs="Times New Roman"/>
          <w:bCs/>
          <w:sz w:val="24"/>
          <w:szCs w:val="24"/>
        </w:rPr>
        <w:t xml:space="preserve">PMBOK (2017). Project management body of knowledge guide (6th </w:t>
      </w:r>
      <w:proofErr w:type="gramStart"/>
      <w:r w:rsidRPr="00244043">
        <w:rPr>
          <w:rFonts w:ascii="Times New Roman" w:hAnsi="Times New Roman" w:cs="Times New Roman"/>
          <w:bCs/>
          <w:sz w:val="24"/>
          <w:szCs w:val="24"/>
        </w:rPr>
        <w:t>ed</w:t>
      </w:r>
      <w:proofErr w:type="gramEnd"/>
      <w:r w:rsidRPr="00244043">
        <w:rPr>
          <w:rFonts w:ascii="Times New Roman" w:hAnsi="Times New Roman" w:cs="Times New Roman"/>
          <w:bCs/>
          <w:sz w:val="24"/>
          <w:szCs w:val="24"/>
        </w:rPr>
        <w:t xml:space="preserve">.). </w:t>
      </w:r>
    </w:p>
    <w:p w:rsidR="00244043" w:rsidRPr="00244043" w:rsidRDefault="00244043" w:rsidP="00244043">
      <w:pPr>
        <w:spacing w:after="0" w:line="276" w:lineRule="auto"/>
        <w:rPr>
          <w:rFonts w:ascii="Times New Roman" w:hAnsi="Times New Roman" w:cs="Times New Roman"/>
          <w:b/>
          <w:sz w:val="24"/>
          <w:szCs w:val="24"/>
        </w:rPr>
      </w:pPr>
    </w:p>
    <w:sectPr w:rsidR="00244043" w:rsidRPr="002440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30FC7"/>
    <w:multiLevelType w:val="hybridMultilevel"/>
    <w:tmpl w:val="EFAC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D7598"/>
    <w:multiLevelType w:val="hybridMultilevel"/>
    <w:tmpl w:val="20C0E64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7B6F27"/>
    <w:multiLevelType w:val="hybridMultilevel"/>
    <w:tmpl w:val="EDDA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6775D"/>
    <w:multiLevelType w:val="hybridMultilevel"/>
    <w:tmpl w:val="0412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C1E8D"/>
    <w:multiLevelType w:val="hybridMultilevel"/>
    <w:tmpl w:val="7748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755A33"/>
    <w:multiLevelType w:val="hybridMultilevel"/>
    <w:tmpl w:val="2522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DE3409"/>
    <w:multiLevelType w:val="hybridMultilevel"/>
    <w:tmpl w:val="D96A72E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43"/>
    <w:rsid w:val="000A3FC0"/>
    <w:rsid w:val="00126BFB"/>
    <w:rsid w:val="00244043"/>
    <w:rsid w:val="002C204D"/>
    <w:rsid w:val="00424A55"/>
    <w:rsid w:val="004F4385"/>
    <w:rsid w:val="0053106D"/>
    <w:rsid w:val="00647F84"/>
    <w:rsid w:val="006C0D46"/>
    <w:rsid w:val="006E2A20"/>
    <w:rsid w:val="00854F2E"/>
    <w:rsid w:val="00C703AF"/>
    <w:rsid w:val="00CC7351"/>
    <w:rsid w:val="00D06F38"/>
    <w:rsid w:val="00D57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EF685F-944D-4999-9156-961F74A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043"/>
    <w:rPr>
      <w:lang w:val="en-GB"/>
    </w:rPr>
  </w:style>
  <w:style w:type="paragraph" w:styleId="Heading2">
    <w:name w:val="heading 2"/>
    <w:basedOn w:val="Normal"/>
    <w:next w:val="Normal"/>
    <w:link w:val="Heading2Char"/>
    <w:uiPriority w:val="9"/>
    <w:qFormat/>
    <w:rsid w:val="00244043"/>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043"/>
    <w:rPr>
      <w:rFonts w:ascii="Arial" w:eastAsia="Times New Roman" w:hAnsi="Arial" w:cs="Arial"/>
      <w:b/>
      <w:bCs/>
      <w:i/>
      <w:iCs/>
      <w:sz w:val="28"/>
      <w:szCs w:val="28"/>
      <w:lang w:val="en-GB"/>
    </w:rPr>
  </w:style>
  <w:style w:type="table" w:customStyle="1" w:styleId="TableGrid12">
    <w:name w:val="Table Grid12"/>
    <w:basedOn w:val="TableNormal"/>
    <w:next w:val="TableGrid"/>
    <w:uiPriority w:val="39"/>
    <w:rsid w:val="0024404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4043"/>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24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836</Words>
  <Characters>5035</Characters>
  <Application>Microsoft Office Word</Application>
  <DocSecurity>0</DocSecurity>
  <Lines>179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2025-01-29T06:16:00Z</dcterms:created>
  <dcterms:modified xsi:type="dcterms:W3CDTF">2025-01-29T17:53:00Z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725ff607-2792-4729-9eb1-2743d7497858</vt:lpwstr>
  </property>
</Properties>
</file>