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2A2" w:rsidRPr="004E42A2" w:rsidRDefault="004E42A2" w:rsidP="004E42A2">
      <w:pPr>
        <w:spacing w:after="0"/>
        <w:jc w:val="center"/>
        <w:rPr>
          <w:rFonts w:ascii="Times New Roman" w:hAnsi="Times New Roman"/>
          <w:b/>
          <w:bCs/>
          <w:color w:val="000000"/>
          <w:sz w:val="24"/>
          <w:szCs w:val="24"/>
        </w:rPr>
      </w:pPr>
      <w:r w:rsidRPr="004E42A2">
        <w:rPr>
          <w:rFonts w:ascii="Times New Roman" w:hAnsi="Times New Roman"/>
          <w:b/>
          <w:bCs/>
          <w:color w:val="000000"/>
          <w:sz w:val="24"/>
          <w:szCs w:val="24"/>
        </w:rPr>
        <w:t>MAKERERE UNIVERSITY BUSINESS SCHOOL</w:t>
      </w:r>
    </w:p>
    <w:p w:rsidR="004E42A2" w:rsidRPr="004E42A2" w:rsidRDefault="004E42A2" w:rsidP="004E42A2">
      <w:pPr>
        <w:spacing w:after="0"/>
        <w:jc w:val="center"/>
        <w:rPr>
          <w:rFonts w:ascii="Times New Roman" w:hAnsi="Times New Roman"/>
          <w:b/>
          <w:bCs/>
          <w:color w:val="000000"/>
          <w:sz w:val="24"/>
          <w:szCs w:val="24"/>
        </w:rPr>
      </w:pPr>
      <w:r w:rsidRPr="004E42A2">
        <w:rPr>
          <w:rFonts w:ascii="Times New Roman" w:hAnsi="Times New Roman"/>
          <w:b/>
          <w:bCs/>
          <w:color w:val="000000"/>
          <w:sz w:val="24"/>
          <w:szCs w:val="24"/>
        </w:rPr>
        <w:t>FACULTY OF ENTREPRENEURSHIP AND SMALL BUSINESS MANAGEMENT</w:t>
      </w:r>
    </w:p>
    <w:p w:rsidR="004E42A2" w:rsidRPr="004E42A2" w:rsidRDefault="004E42A2" w:rsidP="004E42A2">
      <w:pPr>
        <w:spacing w:after="0"/>
        <w:jc w:val="center"/>
        <w:rPr>
          <w:rFonts w:ascii="Times New Roman" w:hAnsi="Times New Roman"/>
          <w:b/>
          <w:bCs/>
          <w:color w:val="000000"/>
          <w:sz w:val="24"/>
          <w:szCs w:val="24"/>
        </w:rPr>
      </w:pPr>
      <w:r w:rsidRPr="004E42A2">
        <w:rPr>
          <w:rFonts w:ascii="Times New Roman" w:hAnsi="Times New Roman"/>
          <w:b/>
          <w:bCs/>
          <w:color w:val="000000"/>
          <w:sz w:val="24"/>
          <w:szCs w:val="24"/>
        </w:rPr>
        <w:t>DEPARTMENT OF PROJECTS AND SMALL BUSINESS MANAGEMENT</w:t>
      </w:r>
    </w:p>
    <w:p w:rsidR="004E42A2" w:rsidRPr="004E42A2" w:rsidRDefault="004E42A2" w:rsidP="004E42A2">
      <w:pPr>
        <w:pStyle w:val="Heading2"/>
        <w:spacing w:before="0" w:after="0"/>
        <w:jc w:val="center"/>
        <w:rPr>
          <w:rFonts w:ascii="Times New Roman" w:hAnsi="Times New Roman" w:cs="Times New Roman"/>
          <w:i w:val="0"/>
          <w:color w:val="000000"/>
          <w:sz w:val="24"/>
          <w:szCs w:val="24"/>
        </w:rPr>
      </w:pPr>
      <w:r w:rsidRPr="004E42A2">
        <w:rPr>
          <w:rFonts w:ascii="Times New Roman" w:hAnsi="Times New Roman" w:cs="Times New Roman"/>
          <w:i w:val="0"/>
          <w:color w:val="000000"/>
          <w:sz w:val="24"/>
          <w:szCs w:val="24"/>
        </w:rPr>
        <w:t>MUBS MISSION</w:t>
      </w:r>
    </w:p>
    <w:p w:rsidR="004E42A2" w:rsidRPr="004E42A2" w:rsidRDefault="004E42A2" w:rsidP="004E42A2">
      <w:pPr>
        <w:pStyle w:val="NormalWeb"/>
        <w:spacing w:before="0" w:beforeAutospacing="0" w:after="0" w:afterAutospacing="0"/>
        <w:jc w:val="center"/>
        <w:rPr>
          <w:i/>
          <w:iCs/>
          <w:color w:val="000000"/>
        </w:rPr>
      </w:pPr>
      <w:r w:rsidRPr="004E42A2">
        <w:rPr>
          <w:i/>
          <w:iCs/>
          <w:color w:val="000000"/>
        </w:rPr>
        <w:t>To enable the future of our clients through creation and provision of knowledge</w:t>
      </w:r>
    </w:p>
    <w:p w:rsidR="004E42A2" w:rsidRPr="004E42A2" w:rsidRDefault="004E42A2" w:rsidP="004E42A2">
      <w:pPr>
        <w:pStyle w:val="Heading2"/>
        <w:spacing w:before="0" w:after="0"/>
        <w:jc w:val="center"/>
        <w:rPr>
          <w:rFonts w:ascii="Times New Roman" w:hAnsi="Times New Roman" w:cs="Times New Roman"/>
          <w:i w:val="0"/>
          <w:iCs w:val="0"/>
          <w:color w:val="000000"/>
          <w:sz w:val="24"/>
          <w:szCs w:val="24"/>
        </w:rPr>
      </w:pPr>
      <w:r w:rsidRPr="004E42A2">
        <w:rPr>
          <w:rFonts w:ascii="Times New Roman" w:hAnsi="Times New Roman" w:cs="Times New Roman"/>
          <w:i w:val="0"/>
          <w:color w:val="000000"/>
          <w:sz w:val="24"/>
          <w:szCs w:val="24"/>
        </w:rPr>
        <w:t>MUBS VISION</w:t>
      </w:r>
    </w:p>
    <w:p w:rsidR="004E42A2" w:rsidRPr="004E42A2" w:rsidRDefault="004E42A2" w:rsidP="004E42A2">
      <w:pPr>
        <w:pStyle w:val="NormalWeb"/>
        <w:spacing w:before="0" w:beforeAutospacing="0" w:after="0" w:afterAutospacing="0"/>
        <w:jc w:val="center"/>
        <w:rPr>
          <w:i/>
          <w:iCs/>
          <w:color w:val="000000"/>
        </w:rPr>
      </w:pPr>
      <w:r w:rsidRPr="004E42A2">
        <w:rPr>
          <w:i/>
          <w:iCs/>
          <w:color w:val="000000"/>
        </w:rPr>
        <w:t>The benchmark for Business and Management Education, Research and Training in the region</w:t>
      </w:r>
    </w:p>
    <w:p w:rsidR="004E42A2" w:rsidRPr="004E42A2" w:rsidRDefault="004E42A2" w:rsidP="004E42A2">
      <w:pPr>
        <w:spacing w:after="0"/>
        <w:jc w:val="center"/>
        <w:rPr>
          <w:rFonts w:ascii="Times New Roman" w:hAnsi="Times New Roman"/>
          <w:b/>
          <w:bCs/>
          <w:color w:val="000000"/>
          <w:sz w:val="24"/>
          <w:szCs w:val="24"/>
        </w:rPr>
      </w:pPr>
    </w:p>
    <w:p w:rsidR="004E42A2" w:rsidRPr="004E42A2" w:rsidRDefault="004E42A2" w:rsidP="004E42A2">
      <w:pPr>
        <w:spacing w:after="0" w:line="360" w:lineRule="auto"/>
        <w:rPr>
          <w:rFonts w:ascii="Times New Roman" w:hAnsi="Times New Roman"/>
          <w:b/>
          <w:bCs/>
          <w:color w:val="000000"/>
          <w:sz w:val="24"/>
          <w:szCs w:val="24"/>
        </w:rPr>
      </w:pPr>
      <w:r w:rsidRPr="004E42A2">
        <w:rPr>
          <w:rFonts w:ascii="Times New Roman" w:hAnsi="Times New Roman"/>
          <w:b/>
          <w:bCs/>
          <w:color w:val="000000"/>
          <w:sz w:val="24"/>
          <w:szCs w:val="24"/>
        </w:rPr>
        <w:t xml:space="preserve">PROGRAM: BACHELOR OF </w:t>
      </w:r>
      <w:r>
        <w:rPr>
          <w:rFonts w:ascii="Times New Roman" w:hAnsi="Times New Roman"/>
          <w:b/>
          <w:bCs/>
          <w:color w:val="000000"/>
          <w:sz w:val="24"/>
          <w:szCs w:val="24"/>
        </w:rPr>
        <w:t>ENTREPRENEURSHIP</w:t>
      </w:r>
    </w:p>
    <w:p w:rsidR="004E42A2" w:rsidRPr="004E42A2" w:rsidRDefault="002143BB" w:rsidP="004E42A2">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 xml:space="preserve">ACADEMIC YEAR: </w:t>
      </w:r>
      <w:r w:rsidR="004E42A2" w:rsidRPr="004E42A2">
        <w:rPr>
          <w:rFonts w:ascii="Times New Roman" w:hAnsi="Times New Roman"/>
          <w:b/>
          <w:bCs/>
          <w:color w:val="000000"/>
          <w:sz w:val="24"/>
          <w:szCs w:val="24"/>
        </w:rPr>
        <w:t>2024/2025</w:t>
      </w:r>
      <w:r w:rsidR="004E42A2" w:rsidRPr="004E42A2">
        <w:rPr>
          <w:rFonts w:ascii="Times New Roman" w:hAnsi="Times New Roman"/>
          <w:b/>
          <w:bCs/>
          <w:color w:val="000000"/>
          <w:sz w:val="24"/>
          <w:szCs w:val="24"/>
        </w:rPr>
        <w:tab/>
      </w:r>
      <w:r w:rsidR="004E42A2" w:rsidRPr="004E42A2">
        <w:rPr>
          <w:rFonts w:ascii="Times New Roman" w:hAnsi="Times New Roman"/>
          <w:b/>
          <w:bCs/>
          <w:color w:val="000000"/>
          <w:sz w:val="24"/>
          <w:szCs w:val="24"/>
        </w:rPr>
        <w:tab/>
      </w:r>
      <w:r w:rsidR="004E42A2" w:rsidRPr="004E42A2">
        <w:rPr>
          <w:rFonts w:ascii="Times New Roman" w:hAnsi="Times New Roman"/>
          <w:b/>
          <w:bCs/>
          <w:color w:val="000000"/>
          <w:sz w:val="24"/>
          <w:szCs w:val="24"/>
        </w:rPr>
        <w:tab/>
      </w:r>
      <w:r w:rsidR="004E42A2" w:rsidRPr="004E42A2">
        <w:rPr>
          <w:rFonts w:ascii="Times New Roman" w:hAnsi="Times New Roman"/>
          <w:b/>
          <w:bCs/>
          <w:color w:val="000000"/>
          <w:sz w:val="24"/>
          <w:szCs w:val="24"/>
        </w:rPr>
        <w:tab/>
        <w:t>SEMETER:</w:t>
      </w:r>
      <w:r w:rsidR="004E42A2" w:rsidRPr="004E42A2">
        <w:rPr>
          <w:rFonts w:ascii="Times New Roman" w:hAnsi="Times New Roman"/>
          <w:b/>
          <w:bCs/>
          <w:color w:val="000000"/>
          <w:sz w:val="24"/>
          <w:szCs w:val="24"/>
        </w:rPr>
        <w:tab/>
      </w:r>
      <w:r w:rsidR="004E42A2" w:rsidRPr="004E42A2">
        <w:rPr>
          <w:rFonts w:ascii="Times New Roman" w:hAnsi="Times New Roman"/>
          <w:b/>
          <w:bCs/>
          <w:color w:val="000000"/>
          <w:sz w:val="24"/>
          <w:szCs w:val="24"/>
        </w:rPr>
        <w:tab/>
        <w:t>ONE</w:t>
      </w:r>
    </w:p>
    <w:p w:rsidR="004E42A2" w:rsidRPr="004E42A2" w:rsidRDefault="004E42A2" w:rsidP="004E42A2">
      <w:pPr>
        <w:spacing w:after="0" w:line="360" w:lineRule="auto"/>
        <w:rPr>
          <w:rFonts w:ascii="Times New Roman" w:hAnsi="Times New Roman"/>
          <w:b/>
          <w:bCs/>
          <w:color w:val="000000"/>
          <w:sz w:val="24"/>
          <w:szCs w:val="24"/>
        </w:rPr>
      </w:pPr>
      <w:r w:rsidRPr="004E42A2">
        <w:rPr>
          <w:rFonts w:ascii="Times New Roman" w:hAnsi="Times New Roman"/>
          <w:b/>
          <w:bCs/>
          <w:color w:val="000000"/>
          <w:sz w:val="24"/>
          <w:szCs w:val="24"/>
        </w:rPr>
        <w:t xml:space="preserve">YEAR OF STUDY: </w:t>
      </w:r>
      <w:r w:rsidR="002143BB">
        <w:rPr>
          <w:rFonts w:ascii="Times New Roman" w:hAnsi="Times New Roman"/>
          <w:b/>
          <w:bCs/>
          <w:color w:val="000000"/>
          <w:sz w:val="24"/>
          <w:szCs w:val="24"/>
        </w:rPr>
        <w:tab/>
        <w:t>TWO</w:t>
      </w:r>
    </w:p>
    <w:p w:rsidR="004E42A2" w:rsidRPr="004E42A2" w:rsidRDefault="004E42A2" w:rsidP="004E42A2">
      <w:pPr>
        <w:spacing w:after="0" w:line="360" w:lineRule="auto"/>
        <w:rPr>
          <w:rFonts w:ascii="Times New Roman" w:hAnsi="Times New Roman"/>
          <w:b/>
          <w:bCs/>
          <w:color w:val="000000"/>
          <w:sz w:val="24"/>
          <w:szCs w:val="24"/>
        </w:rPr>
      </w:pPr>
      <w:r w:rsidRPr="004E42A2">
        <w:rPr>
          <w:rFonts w:ascii="Times New Roman" w:hAnsi="Times New Roman"/>
          <w:b/>
          <w:bCs/>
          <w:color w:val="000000"/>
          <w:sz w:val="24"/>
          <w:szCs w:val="24"/>
        </w:rPr>
        <w:t xml:space="preserve">COURSE NAME: </w:t>
      </w:r>
      <w:r w:rsidRPr="004E42A2">
        <w:rPr>
          <w:rFonts w:ascii="Times New Roman" w:hAnsi="Times New Roman"/>
          <w:b/>
          <w:bCs/>
          <w:color w:val="000000"/>
          <w:sz w:val="24"/>
          <w:szCs w:val="24"/>
        </w:rPr>
        <w:tab/>
        <w:t xml:space="preserve">PROJECT </w:t>
      </w:r>
      <w:r>
        <w:rPr>
          <w:rFonts w:ascii="Times New Roman" w:hAnsi="Times New Roman"/>
          <w:b/>
          <w:bCs/>
          <w:color w:val="000000"/>
          <w:sz w:val="24"/>
          <w:szCs w:val="24"/>
        </w:rPr>
        <w:t>OPERATIONS</w:t>
      </w:r>
    </w:p>
    <w:p w:rsidR="004E42A2" w:rsidRPr="004E42A2" w:rsidRDefault="004E42A2" w:rsidP="004E42A2">
      <w:pPr>
        <w:spacing w:after="0" w:line="360" w:lineRule="auto"/>
        <w:rPr>
          <w:rFonts w:ascii="Times New Roman" w:hAnsi="Times New Roman"/>
          <w:b/>
          <w:bCs/>
          <w:sz w:val="24"/>
          <w:szCs w:val="24"/>
        </w:rPr>
      </w:pPr>
      <w:r w:rsidRPr="004E42A2">
        <w:rPr>
          <w:rFonts w:ascii="Times New Roman" w:hAnsi="Times New Roman"/>
          <w:b/>
          <w:bCs/>
          <w:color w:val="000000"/>
          <w:sz w:val="24"/>
          <w:szCs w:val="24"/>
        </w:rPr>
        <w:t>COURSE CODE:</w:t>
      </w:r>
      <w:r w:rsidRPr="004E42A2">
        <w:rPr>
          <w:rFonts w:ascii="Times New Roman" w:hAnsi="Times New Roman"/>
          <w:b/>
          <w:bCs/>
          <w:color w:val="000000"/>
          <w:sz w:val="24"/>
          <w:szCs w:val="24"/>
        </w:rPr>
        <w:tab/>
        <w:t>BEM</w:t>
      </w:r>
      <w:r>
        <w:rPr>
          <w:rFonts w:ascii="Times New Roman" w:hAnsi="Times New Roman"/>
          <w:b/>
          <w:bCs/>
          <w:color w:val="000000"/>
          <w:sz w:val="24"/>
          <w:szCs w:val="24"/>
        </w:rPr>
        <w:t>2103</w:t>
      </w:r>
      <w:r w:rsidRPr="004E42A2">
        <w:rPr>
          <w:rFonts w:ascii="Times New Roman" w:hAnsi="Times New Roman"/>
          <w:b/>
          <w:bCs/>
          <w:color w:val="000000"/>
          <w:sz w:val="24"/>
          <w:szCs w:val="24"/>
        </w:rPr>
        <w:tab/>
      </w:r>
      <w:r w:rsidRPr="004E42A2">
        <w:rPr>
          <w:rFonts w:ascii="Times New Roman" w:hAnsi="Times New Roman"/>
          <w:b/>
          <w:bCs/>
          <w:color w:val="000000"/>
          <w:sz w:val="24"/>
          <w:szCs w:val="24"/>
        </w:rPr>
        <w:tab/>
      </w:r>
      <w:r w:rsidRPr="004E42A2">
        <w:rPr>
          <w:rFonts w:ascii="Times New Roman" w:hAnsi="Times New Roman"/>
          <w:b/>
          <w:bCs/>
          <w:color w:val="000000"/>
          <w:sz w:val="24"/>
          <w:szCs w:val="24"/>
        </w:rPr>
        <w:tab/>
        <w:t>CREDIT UNITS:</w:t>
      </w:r>
      <w:r w:rsidRPr="004E42A2">
        <w:rPr>
          <w:rFonts w:ascii="Times New Roman" w:hAnsi="Times New Roman"/>
          <w:b/>
          <w:bCs/>
          <w:color w:val="000000"/>
          <w:sz w:val="24"/>
          <w:szCs w:val="24"/>
        </w:rPr>
        <w:tab/>
      </w:r>
      <w:r>
        <w:rPr>
          <w:rFonts w:ascii="Times New Roman" w:hAnsi="Times New Roman"/>
          <w:b/>
          <w:bCs/>
          <w:color w:val="000000"/>
          <w:sz w:val="24"/>
          <w:szCs w:val="24"/>
        </w:rPr>
        <w:t>3</w:t>
      </w:r>
    </w:p>
    <w:p w:rsidR="004E42A2" w:rsidRPr="004E42A2" w:rsidRDefault="004E42A2" w:rsidP="004E42A2">
      <w:pPr>
        <w:spacing w:after="0"/>
        <w:jc w:val="both"/>
        <w:rPr>
          <w:rFonts w:ascii="Times New Roman" w:hAnsi="Times New Roman"/>
          <w:b/>
          <w:bCs/>
          <w:sz w:val="24"/>
          <w:szCs w:val="24"/>
        </w:rPr>
      </w:pPr>
      <w:r w:rsidRPr="004E42A2">
        <w:rPr>
          <w:rFonts w:ascii="Times New Roman" w:hAnsi="Times New Roman"/>
          <w:b/>
          <w:bCs/>
          <w:sz w:val="24"/>
          <w:szCs w:val="24"/>
        </w:rPr>
        <w:t>FACILITATORS:</w:t>
      </w:r>
      <w:r w:rsidRPr="004E42A2">
        <w:rPr>
          <w:rFonts w:ascii="Times New Roman" w:hAnsi="Times New Roman"/>
          <w:b/>
          <w:bCs/>
          <w:sz w:val="24"/>
          <w:szCs w:val="24"/>
        </w:rPr>
        <w:tab/>
        <w:t>Dr.</w:t>
      </w:r>
      <w:r w:rsidR="002143BB">
        <w:rPr>
          <w:rFonts w:ascii="Times New Roman" w:hAnsi="Times New Roman"/>
          <w:b/>
          <w:bCs/>
          <w:sz w:val="24"/>
          <w:szCs w:val="24"/>
        </w:rPr>
        <w:t xml:space="preserve"> </w:t>
      </w:r>
      <w:proofErr w:type="spellStart"/>
      <w:r w:rsidRPr="004E42A2">
        <w:rPr>
          <w:rFonts w:ascii="Times New Roman" w:hAnsi="Times New Roman"/>
          <w:b/>
          <w:bCs/>
          <w:sz w:val="24"/>
          <w:szCs w:val="24"/>
        </w:rPr>
        <w:t>Tindiwensi</w:t>
      </w:r>
      <w:proofErr w:type="spellEnd"/>
      <w:r w:rsidRPr="004E42A2">
        <w:rPr>
          <w:rFonts w:ascii="Times New Roman" w:hAnsi="Times New Roman"/>
          <w:b/>
          <w:bCs/>
          <w:sz w:val="24"/>
          <w:szCs w:val="24"/>
        </w:rPr>
        <w:t xml:space="preserve"> </w:t>
      </w:r>
      <w:r w:rsidR="002143BB" w:rsidRPr="004E42A2">
        <w:rPr>
          <w:rFonts w:ascii="Times New Roman" w:hAnsi="Times New Roman"/>
          <w:b/>
          <w:bCs/>
          <w:sz w:val="24"/>
          <w:szCs w:val="24"/>
        </w:rPr>
        <w:t>Catherine</w:t>
      </w:r>
      <w:r w:rsidR="002143BB">
        <w:rPr>
          <w:rFonts w:ascii="Times New Roman" w:hAnsi="Times New Roman"/>
          <w:b/>
          <w:bCs/>
          <w:sz w:val="24"/>
          <w:szCs w:val="24"/>
        </w:rPr>
        <w:t xml:space="preserve"> and</w:t>
      </w:r>
      <w:r>
        <w:rPr>
          <w:rFonts w:ascii="Times New Roman" w:hAnsi="Times New Roman"/>
          <w:b/>
          <w:bCs/>
          <w:sz w:val="24"/>
          <w:szCs w:val="24"/>
        </w:rPr>
        <w:t xml:space="preserve"> </w:t>
      </w:r>
      <w:r w:rsidR="002143BB">
        <w:rPr>
          <w:rFonts w:ascii="Times New Roman" w:hAnsi="Times New Roman"/>
          <w:b/>
          <w:bCs/>
          <w:sz w:val="24"/>
          <w:szCs w:val="24"/>
        </w:rPr>
        <w:t xml:space="preserve">Francis Kenneth </w:t>
      </w:r>
      <w:proofErr w:type="spellStart"/>
      <w:r w:rsidR="002143BB">
        <w:rPr>
          <w:rFonts w:ascii="Times New Roman" w:hAnsi="Times New Roman"/>
          <w:b/>
          <w:bCs/>
          <w:sz w:val="24"/>
          <w:szCs w:val="24"/>
        </w:rPr>
        <w:t>Kimbugwe</w:t>
      </w:r>
      <w:proofErr w:type="spellEnd"/>
      <w:r w:rsidR="002143BB">
        <w:rPr>
          <w:rFonts w:ascii="Times New Roman" w:hAnsi="Times New Roman"/>
          <w:b/>
          <w:bCs/>
          <w:sz w:val="24"/>
          <w:szCs w:val="24"/>
        </w:rPr>
        <w:t xml:space="preserve"> </w:t>
      </w:r>
    </w:p>
    <w:p w:rsidR="004E42A2" w:rsidRPr="004E42A2" w:rsidRDefault="004E42A2" w:rsidP="004E42A2">
      <w:pPr>
        <w:spacing w:after="0" w:line="240" w:lineRule="auto"/>
        <w:jc w:val="both"/>
        <w:rPr>
          <w:rFonts w:ascii="Times New Roman" w:hAnsi="Times New Roman"/>
          <w:color w:val="000000"/>
          <w:sz w:val="24"/>
          <w:szCs w:val="24"/>
        </w:rPr>
      </w:pPr>
      <w:r w:rsidRPr="004E42A2">
        <w:rPr>
          <w:rFonts w:ascii="Times New Roman" w:hAnsi="Times New Roman"/>
          <w:b/>
          <w:bCs/>
          <w:color w:val="000000"/>
          <w:sz w:val="24"/>
          <w:szCs w:val="24"/>
        </w:rPr>
        <w:tab/>
      </w:r>
      <w:r w:rsidRPr="004E42A2">
        <w:rPr>
          <w:rFonts w:ascii="Times New Roman" w:hAnsi="Times New Roman"/>
          <w:b/>
          <w:bCs/>
          <w:color w:val="000000"/>
          <w:sz w:val="24"/>
          <w:szCs w:val="24"/>
        </w:rPr>
        <w:tab/>
      </w:r>
    </w:p>
    <w:p w:rsidR="004E42A2" w:rsidRPr="004E42A2" w:rsidRDefault="004E42A2" w:rsidP="004E42A2">
      <w:pPr>
        <w:spacing w:after="0" w:line="240" w:lineRule="auto"/>
        <w:jc w:val="both"/>
        <w:rPr>
          <w:rFonts w:ascii="Times New Roman" w:hAnsi="Times New Roman"/>
          <w:b/>
          <w:bCs/>
          <w:color w:val="000000"/>
          <w:sz w:val="24"/>
          <w:szCs w:val="24"/>
          <w:u w:val="single"/>
        </w:rPr>
      </w:pPr>
      <w:r w:rsidRPr="004E42A2">
        <w:rPr>
          <w:rFonts w:ascii="Times New Roman" w:hAnsi="Times New Roman"/>
          <w:b/>
          <w:bCs/>
          <w:color w:val="000000"/>
          <w:sz w:val="24"/>
          <w:szCs w:val="24"/>
          <w:u w:val="single"/>
        </w:rPr>
        <w:t>Course Description</w:t>
      </w:r>
    </w:p>
    <w:p w:rsidR="004E42A2" w:rsidRPr="004E42A2" w:rsidRDefault="004E42A2" w:rsidP="004E42A2">
      <w:pPr>
        <w:spacing w:after="0" w:line="240" w:lineRule="auto"/>
        <w:jc w:val="both"/>
        <w:rPr>
          <w:rFonts w:ascii="Times New Roman" w:hAnsi="Times New Roman"/>
          <w:color w:val="000000"/>
          <w:sz w:val="24"/>
          <w:szCs w:val="24"/>
        </w:rPr>
      </w:pPr>
      <w:r w:rsidRPr="004E42A2">
        <w:rPr>
          <w:rFonts w:ascii="Times New Roman" w:hAnsi="Times New Roman"/>
          <w:color w:val="000000"/>
          <w:sz w:val="24"/>
          <w:szCs w:val="24"/>
        </w:rPr>
        <w:t>Project Planning and Management has evolved from the need to plan, coordinate, and control complex and diverse activities of modern industrial, social, political and commercial projects. This course exposes the student to a variety of techniques used to initiate, plan, manage project budgets, schedule and quality; and the critical success factors that make a successful project. It is hoped that a clear understanding of the generic principles and techniques of project planning and management will enhance the students’ ability to initiate, plan or manage a wide variety of projects in different fields.</w:t>
      </w:r>
    </w:p>
    <w:p w:rsidR="004E42A2" w:rsidRPr="004E42A2" w:rsidRDefault="004E42A2" w:rsidP="004E42A2">
      <w:pPr>
        <w:spacing w:after="0" w:line="240" w:lineRule="auto"/>
        <w:jc w:val="both"/>
        <w:rPr>
          <w:rFonts w:ascii="Times New Roman" w:hAnsi="Times New Roman"/>
          <w:b/>
          <w:bCs/>
          <w:color w:val="000000"/>
          <w:sz w:val="24"/>
          <w:szCs w:val="24"/>
          <w:u w:val="single"/>
        </w:rPr>
      </w:pPr>
      <w:r w:rsidRPr="004E42A2">
        <w:rPr>
          <w:rFonts w:ascii="Times New Roman" w:hAnsi="Times New Roman"/>
          <w:b/>
          <w:bCs/>
          <w:color w:val="000000"/>
          <w:sz w:val="24"/>
          <w:szCs w:val="24"/>
          <w:u w:val="single"/>
        </w:rPr>
        <w:t>Course Objectives</w:t>
      </w:r>
    </w:p>
    <w:p w:rsidR="004E42A2" w:rsidRPr="004E42A2" w:rsidRDefault="004E42A2" w:rsidP="004E42A2">
      <w:pPr>
        <w:spacing w:after="0" w:line="240" w:lineRule="auto"/>
        <w:jc w:val="both"/>
        <w:rPr>
          <w:rFonts w:ascii="Times New Roman" w:hAnsi="Times New Roman"/>
          <w:color w:val="000000"/>
          <w:sz w:val="24"/>
          <w:szCs w:val="24"/>
        </w:rPr>
      </w:pPr>
      <w:r w:rsidRPr="004E42A2">
        <w:rPr>
          <w:rFonts w:ascii="Times New Roman" w:hAnsi="Times New Roman"/>
          <w:color w:val="000000"/>
          <w:sz w:val="24"/>
          <w:szCs w:val="24"/>
        </w:rPr>
        <w:t>After studying this course, it is hoped that students will be able to:</w:t>
      </w:r>
    </w:p>
    <w:p w:rsidR="004E42A2" w:rsidRPr="004E42A2" w:rsidRDefault="004E42A2" w:rsidP="004E42A2">
      <w:pPr>
        <w:numPr>
          <w:ilvl w:val="0"/>
          <w:numId w:val="4"/>
        </w:numPr>
        <w:tabs>
          <w:tab w:val="num" w:pos="720"/>
        </w:tabs>
        <w:spacing w:after="0" w:line="240" w:lineRule="auto"/>
        <w:ind w:left="720"/>
        <w:jc w:val="both"/>
        <w:rPr>
          <w:rFonts w:ascii="Times New Roman" w:hAnsi="Times New Roman"/>
          <w:color w:val="000000"/>
          <w:sz w:val="24"/>
          <w:szCs w:val="24"/>
        </w:rPr>
      </w:pPr>
      <w:r w:rsidRPr="004E42A2">
        <w:rPr>
          <w:rFonts w:ascii="Times New Roman" w:hAnsi="Times New Roman"/>
          <w:color w:val="000000"/>
          <w:sz w:val="24"/>
          <w:szCs w:val="24"/>
        </w:rPr>
        <w:t>Identify ideas/opportunities, design, plan, appraise and manage projects.</w:t>
      </w:r>
    </w:p>
    <w:p w:rsidR="004E42A2" w:rsidRPr="004E42A2" w:rsidRDefault="004E42A2" w:rsidP="004E42A2">
      <w:pPr>
        <w:numPr>
          <w:ilvl w:val="0"/>
          <w:numId w:val="4"/>
        </w:numPr>
        <w:tabs>
          <w:tab w:val="num" w:pos="720"/>
        </w:tabs>
        <w:spacing w:after="0" w:line="240" w:lineRule="auto"/>
        <w:ind w:left="720"/>
        <w:jc w:val="both"/>
        <w:rPr>
          <w:rFonts w:ascii="Times New Roman" w:hAnsi="Times New Roman"/>
          <w:color w:val="000000"/>
          <w:sz w:val="24"/>
          <w:szCs w:val="24"/>
        </w:rPr>
      </w:pPr>
      <w:r w:rsidRPr="004E42A2">
        <w:rPr>
          <w:rFonts w:ascii="Times New Roman" w:hAnsi="Times New Roman"/>
          <w:color w:val="000000"/>
          <w:sz w:val="24"/>
          <w:szCs w:val="24"/>
        </w:rPr>
        <w:t>Demonstrate how project management concepts, tools and techniques can be applied to better manage project operations.</w:t>
      </w:r>
    </w:p>
    <w:p w:rsidR="004E42A2" w:rsidRPr="004E42A2" w:rsidRDefault="004E42A2" w:rsidP="004E42A2">
      <w:pPr>
        <w:numPr>
          <w:ilvl w:val="0"/>
          <w:numId w:val="4"/>
        </w:numPr>
        <w:tabs>
          <w:tab w:val="num" w:pos="720"/>
        </w:tabs>
        <w:spacing w:after="0" w:line="240" w:lineRule="auto"/>
        <w:ind w:left="720"/>
        <w:jc w:val="both"/>
        <w:rPr>
          <w:rFonts w:ascii="Times New Roman" w:hAnsi="Times New Roman"/>
          <w:color w:val="000000"/>
          <w:sz w:val="24"/>
          <w:szCs w:val="24"/>
        </w:rPr>
      </w:pPr>
      <w:r w:rsidRPr="004E42A2">
        <w:rPr>
          <w:rFonts w:ascii="Times New Roman" w:hAnsi="Times New Roman"/>
          <w:color w:val="000000"/>
          <w:sz w:val="24"/>
          <w:szCs w:val="24"/>
        </w:rPr>
        <w:t>To teach students about how to monitor and track projects to maintain control, in order to become better prepared to enter the technological world of today and tomorrow.</w:t>
      </w:r>
    </w:p>
    <w:p w:rsidR="004E42A2" w:rsidRPr="004E42A2" w:rsidRDefault="004E42A2" w:rsidP="004E42A2">
      <w:pPr>
        <w:numPr>
          <w:ilvl w:val="0"/>
          <w:numId w:val="4"/>
        </w:numPr>
        <w:tabs>
          <w:tab w:val="num" w:pos="720"/>
        </w:tabs>
        <w:spacing w:after="0" w:line="240" w:lineRule="auto"/>
        <w:ind w:left="720"/>
        <w:jc w:val="both"/>
        <w:rPr>
          <w:rFonts w:ascii="Times New Roman" w:hAnsi="Times New Roman"/>
          <w:color w:val="000000"/>
          <w:sz w:val="24"/>
          <w:szCs w:val="24"/>
        </w:rPr>
      </w:pPr>
      <w:r w:rsidRPr="004E42A2">
        <w:rPr>
          <w:rFonts w:ascii="Times New Roman" w:hAnsi="Times New Roman"/>
          <w:color w:val="000000"/>
          <w:sz w:val="24"/>
          <w:szCs w:val="24"/>
        </w:rPr>
        <w:t>Provide an early introduction to the field of project Planning and management and motivate some students to consider project management as a professional career.</w:t>
      </w:r>
    </w:p>
    <w:p w:rsidR="004E42A2" w:rsidRPr="004E42A2" w:rsidRDefault="004E42A2" w:rsidP="004E42A2">
      <w:pPr>
        <w:spacing w:after="0" w:line="240" w:lineRule="auto"/>
        <w:jc w:val="both"/>
        <w:rPr>
          <w:rFonts w:ascii="Times New Roman" w:hAnsi="Times New Roman"/>
          <w:b/>
          <w:bCs/>
          <w:color w:val="000000"/>
          <w:sz w:val="24"/>
          <w:szCs w:val="24"/>
          <w:u w:val="single"/>
        </w:rPr>
      </w:pPr>
      <w:r w:rsidRPr="004E42A2">
        <w:rPr>
          <w:rFonts w:ascii="Times New Roman" w:hAnsi="Times New Roman"/>
          <w:b/>
          <w:bCs/>
          <w:color w:val="000000"/>
          <w:sz w:val="24"/>
          <w:szCs w:val="24"/>
          <w:u w:val="single"/>
        </w:rPr>
        <w:t xml:space="preserve">Learning Outcomes </w:t>
      </w:r>
    </w:p>
    <w:p w:rsidR="004E42A2" w:rsidRPr="004E42A2" w:rsidRDefault="004E42A2" w:rsidP="004E42A2">
      <w:pPr>
        <w:spacing w:after="0" w:line="240" w:lineRule="auto"/>
        <w:jc w:val="both"/>
        <w:rPr>
          <w:rFonts w:ascii="Times New Roman" w:hAnsi="Times New Roman"/>
          <w:bCs/>
          <w:color w:val="000000"/>
          <w:sz w:val="24"/>
          <w:szCs w:val="24"/>
        </w:rPr>
      </w:pPr>
      <w:r w:rsidRPr="004E42A2">
        <w:rPr>
          <w:rFonts w:ascii="Times New Roman" w:hAnsi="Times New Roman"/>
          <w:bCs/>
          <w:color w:val="000000"/>
          <w:sz w:val="24"/>
          <w:szCs w:val="24"/>
        </w:rPr>
        <w:t>At the end of this course, students should be able to;</w:t>
      </w:r>
    </w:p>
    <w:p w:rsidR="004E42A2" w:rsidRPr="004E42A2" w:rsidRDefault="004E42A2" w:rsidP="004E42A2">
      <w:pPr>
        <w:numPr>
          <w:ilvl w:val="0"/>
          <w:numId w:val="3"/>
        </w:numPr>
        <w:spacing w:after="0" w:line="240" w:lineRule="auto"/>
        <w:jc w:val="both"/>
        <w:rPr>
          <w:rFonts w:ascii="Times New Roman" w:hAnsi="Times New Roman"/>
          <w:bCs/>
          <w:color w:val="000000"/>
          <w:sz w:val="24"/>
          <w:szCs w:val="24"/>
        </w:rPr>
      </w:pPr>
      <w:r w:rsidRPr="004E42A2">
        <w:rPr>
          <w:rFonts w:ascii="Times New Roman" w:hAnsi="Times New Roman"/>
          <w:bCs/>
          <w:color w:val="000000"/>
          <w:sz w:val="24"/>
          <w:szCs w:val="24"/>
        </w:rPr>
        <w:t>Develop a successful implementation framework</w:t>
      </w:r>
    </w:p>
    <w:p w:rsidR="004E42A2" w:rsidRDefault="004E42A2" w:rsidP="004E42A2">
      <w:pPr>
        <w:numPr>
          <w:ilvl w:val="0"/>
          <w:numId w:val="3"/>
        </w:numPr>
        <w:spacing w:after="0" w:line="240" w:lineRule="auto"/>
        <w:jc w:val="both"/>
        <w:rPr>
          <w:rFonts w:ascii="Times New Roman" w:hAnsi="Times New Roman"/>
          <w:bCs/>
          <w:color w:val="000000"/>
          <w:sz w:val="24"/>
          <w:szCs w:val="24"/>
        </w:rPr>
      </w:pPr>
      <w:proofErr w:type="spellStart"/>
      <w:r w:rsidRPr="004E42A2">
        <w:rPr>
          <w:rFonts w:ascii="Times New Roman" w:hAnsi="Times New Roman"/>
          <w:bCs/>
          <w:color w:val="000000"/>
          <w:sz w:val="24"/>
          <w:szCs w:val="24"/>
        </w:rPr>
        <w:t>Analyse</w:t>
      </w:r>
      <w:proofErr w:type="spellEnd"/>
      <w:r w:rsidRPr="004E42A2">
        <w:rPr>
          <w:rFonts w:ascii="Times New Roman" w:hAnsi="Times New Roman"/>
          <w:bCs/>
          <w:color w:val="000000"/>
          <w:sz w:val="24"/>
          <w:szCs w:val="24"/>
        </w:rPr>
        <w:t xml:space="preserve"> social problems and generate project strategies</w:t>
      </w:r>
    </w:p>
    <w:p w:rsidR="0049635D" w:rsidRDefault="0049635D" w:rsidP="0049635D">
      <w:pPr>
        <w:spacing w:after="0" w:line="240" w:lineRule="auto"/>
        <w:jc w:val="both"/>
        <w:rPr>
          <w:rFonts w:ascii="Times New Roman" w:hAnsi="Times New Roman"/>
          <w:bCs/>
          <w:color w:val="000000"/>
          <w:sz w:val="24"/>
          <w:szCs w:val="24"/>
        </w:rPr>
      </w:pPr>
    </w:p>
    <w:p w:rsidR="0049635D" w:rsidRDefault="0049635D" w:rsidP="0049635D">
      <w:pPr>
        <w:spacing w:after="0" w:line="240" w:lineRule="auto"/>
        <w:jc w:val="both"/>
        <w:rPr>
          <w:rFonts w:ascii="Times New Roman" w:hAnsi="Times New Roman"/>
          <w:bCs/>
          <w:color w:val="000000"/>
          <w:sz w:val="24"/>
          <w:szCs w:val="24"/>
        </w:rPr>
      </w:pPr>
    </w:p>
    <w:p w:rsidR="0049635D" w:rsidRDefault="0049635D" w:rsidP="0049635D">
      <w:pPr>
        <w:spacing w:after="0" w:line="240" w:lineRule="auto"/>
        <w:jc w:val="both"/>
        <w:rPr>
          <w:rFonts w:ascii="Times New Roman" w:hAnsi="Times New Roman"/>
          <w:bCs/>
          <w:color w:val="000000"/>
          <w:sz w:val="24"/>
          <w:szCs w:val="24"/>
        </w:rPr>
      </w:pPr>
    </w:p>
    <w:p w:rsidR="0049635D" w:rsidRDefault="0049635D" w:rsidP="0049635D">
      <w:pPr>
        <w:spacing w:after="0" w:line="240" w:lineRule="auto"/>
        <w:jc w:val="both"/>
        <w:rPr>
          <w:rFonts w:ascii="Times New Roman" w:hAnsi="Times New Roman"/>
          <w:bCs/>
          <w:color w:val="000000"/>
          <w:sz w:val="24"/>
          <w:szCs w:val="24"/>
        </w:rPr>
      </w:pPr>
    </w:p>
    <w:p w:rsidR="0049635D" w:rsidRDefault="0049635D" w:rsidP="0049635D">
      <w:pPr>
        <w:spacing w:after="0" w:line="240" w:lineRule="auto"/>
        <w:jc w:val="both"/>
        <w:rPr>
          <w:rFonts w:ascii="Times New Roman" w:hAnsi="Times New Roman"/>
          <w:bCs/>
          <w:color w:val="000000"/>
          <w:sz w:val="24"/>
          <w:szCs w:val="24"/>
        </w:rPr>
      </w:pPr>
    </w:p>
    <w:p w:rsidR="0049635D" w:rsidRDefault="0049635D" w:rsidP="0049635D">
      <w:pPr>
        <w:spacing w:after="0" w:line="240" w:lineRule="auto"/>
        <w:jc w:val="both"/>
        <w:rPr>
          <w:rFonts w:ascii="Times New Roman" w:hAnsi="Times New Roman"/>
          <w:bCs/>
          <w:color w:val="000000"/>
          <w:sz w:val="24"/>
          <w:szCs w:val="24"/>
        </w:rPr>
      </w:pPr>
    </w:p>
    <w:p w:rsidR="0049635D" w:rsidRPr="004E42A2" w:rsidRDefault="0049635D" w:rsidP="0049635D">
      <w:pPr>
        <w:spacing w:after="0" w:line="240" w:lineRule="auto"/>
        <w:jc w:val="both"/>
        <w:rPr>
          <w:rFonts w:ascii="Times New Roman" w:hAnsi="Times New Roman"/>
          <w:bCs/>
          <w:color w:val="000000"/>
          <w:sz w:val="24"/>
          <w:szCs w:val="24"/>
        </w:rPr>
      </w:pPr>
    </w:p>
    <w:p w:rsidR="004E42A2" w:rsidRPr="004E42A2" w:rsidRDefault="004E42A2" w:rsidP="004E42A2">
      <w:pPr>
        <w:spacing w:after="0" w:line="240" w:lineRule="auto"/>
        <w:jc w:val="both"/>
        <w:rPr>
          <w:rFonts w:ascii="Times New Roman" w:hAnsi="Times New Roman"/>
          <w:b/>
          <w:bCs/>
          <w:color w:val="000000"/>
          <w:sz w:val="24"/>
          <w:szCs w:val="24"/>
          <w:u w:val="single"/>
        </w:rPr>
      </w:pPr>
      <w:r w:rsidRPr="004E42A2">
        <w:rPr>
          <w:rFonts w:ascii="Times New Roman" w:hAnsi="Times New Roman"/>
          <w:b/>
          <w:bCs/>
          <w:color w:val="000000"/>
          <w:sz w:val="24"/>
          <w:szCs w:val="24"/>
          <w:u w:val="single"/>
        </w:rPr>
        <w:lastRenderedPageBreak/>
        <w:t>Course Content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2693"/>
        <w:gridCol w:w="4957"/>
        <w:gridCol w:w="857"/>
      </w:tblGrid>
      <w:tr w:rsidR="00577192" w:rsidRPr="004E42A2" w:rsidTr="00530D56">
        <w:tc>
          <w:tcPr>
            <w:tcW w:w="451" w:type="pct"/>
          </w:tcPr>
          <w:p w:rsidR="00577192" w:rsidRPr="004E42A2" w:rsidRDefault="00577192" w:rsidP="004E42A2">
            <w:pPr>
              <w:spacing w:after="0" w:line="240" w:lineRule="auto"/>
              <w:jc w:val="both"/>
              <w:rPr>
                <w:rFonts w:ascii="Times New Roman" w:hAnsi="Times New Roman"/>
                <w:b/>
                <w:bCs/>
                <w:color w:val="000000"/>
                <w:sz w:val="24"/>
                <w:szCs w:val="24"/>
              </w:rPr>
            </w:pPr>
          </w:p>
        </w:tc>
        <w:tc>
          <w:tcPr>
            <w:tcW w:w="1440" w:type="pct"/>
          </w:tcPr>
          <w:p w:rsidR="00577192" w:rsidRPr="004E42A2" w:rsidRDefault="00577192" w:rsidP="004E42A2">
            <w:pPr>
              <w:spacing w:after="0" w:line="240" w:lineRule="auto"/>
              <w:jc w:val="both"/>
              <w:rPr>
                <w:rFonts w:ascii="Times New Roman" w:hAnsi="Times New Roman"/>
                <w:b/>
                <w:bCs/>
                <w:color w:val="000000"/>
                <w:sz w:val="24"/>
                <w:szCs w:val="24"/>
              </w:rPr>
            </w:pPr>
            <w:r w:rsidRPr="004E42A2">
              <w:rPr>
                <w:rFonts w:ascii="Times New Roman" w:hAnsi="Times New Roman"/>
                <w:b/>
                <w:bCs/>
                <w:color w:val="000000"/>
                <w:sz w:val="24"/>
                <w:szCs w:val="24"/>
              </w:rPr>
              <w:t>Topics</w:t>
            </w:r>
          </w:p>
        </w:tc>
        <w:tc>
          <w:tcPr>
            <w:tcW w:w="2651" w:type="pct"/>
          </w:tcPr>
          <w:p w:rsidR="00577192" w:rsidRPr="004E42A2" w:rsidRDefault="00577192" w:rsidP="004E42A2">
            <w:pPr>
              <w:spacing w:after="0" w:line="240" w:lineRule="auto"/>
              <w:jc w:val="both"/>
              <w:rPr>
                <w:rFonts w:ascii="Times New Roman" w:hAnsi="Times New Roman"/>
                <w:b/>
                <w:bCs/>
                <w:color w:val="000000"/>
                <w:sz w:val="24"/>
                <w:szCs w:val="24"/>
              </w:rPr>
            </w:pPr>
            <w:r w:rsidRPr="004E42A2">
              <w:rPr>
                <w:rFonts w:ascii="Times New Roman" w:hAnsi="Times New Roman"/>
                <w:b/>
                <w:bCs/>
                <w:color w:val="000000"/>
                <w:sz w:val="24"/>
                <w:szCs w:val="24"/>
              </w:rPr>
              <w:t>Sub-Topics</w:t>
            </w:r>
          </w:p>
        </w:tc>
        <w:tc>
          <w:tcPr>
            <w:tcW w:w="458" w:type="pct"/>
          </w:tcPr>
          <w:p w:rsidR="00577192" w:rsidRPr="004E42A2" w:rsidRDefault="00577192" w:rsidP="004E42A2">
            <w:pPr>
              <w:spacing w:after="0" w:line="240" w:lineRule="auto"/>
              <w:jc w:val="both"/>
              <w:rPr>
                <w:rFonts w:ascii="Times New Roman" w:hAnsi="Times New Roman"/>
                <w:b/>
                <w:bCs/>
                <w:color w:val="000000"/>
                <w:sz w:val="24"/>
                <w:szCs w:val="24"/>
              </w:rPr>
            </w:pPr>
            <w:r w:rsidRPr="004E42A2">
              <w:rPr>
                <w:rFonts w:ascii="Times New Roman" w:hAnsi="Times New Roman"/>
                <w:b/>
                <w:bCs/>
                <w:color w:val="000000"/>
                <w:sz w:val="24"/>
                <w:szCs w:val="24"/>
              </w:rPr>
              <w:t>Hours</w:t>
            </w:r>
          </w:p>
        </w:tc>
      </w:tr>
      <w:tr w:rsidR="00577192" w:rsidRPr="004E42A2" w:rsidTr="00530D56">
        <w:tc>
          <w:tcPr>
            <w:tcW w:w="451" w:type="pct"/>
          </w:tcPr>
          <w:p w:rsidR="00577192" w:rsidRPr="00577192" w:rsidRDefault="00577192" w:rsidP="00577192">
            <w:pPr>
              <w:pStyle w:val="ListParagraph"/>
              <w:numPr>
                <w:ilvl w:val="0"/>
                <w:numId w:val="12"/>
              </w:numPr>
              <w:spacing w:after="0" w:line="240" w:lineRule="auto"/>
              <w:rPr>
                <w:rFonts w:ascii="Times New Roman" w:hAnsi="Times New Roman"/>
                <w:color w:val="000000"/>
                <w:sz w:val="24"/>
                <w:szCs w:val="24"/>
              </w:rPr>
            </w:pPr>
          </w:p>
        </w:tc>
        <w:tc>
          <w:tcPr>
            <w:tcW w:w="1440" w:type="pct"/>
          </w:tcPr>
          <w:p w:rsidR="00577192" w:rsidRPr="004E42A2" w:rsidRDefault="00577192" w:rsidP="0049635D">
            <w:pPr>
              <w:spacing w:after="0" w:line="240" w:lineRule="auto"/>
              <w:rPr>
                <w:rFonts w:ascii="Times New Roman" w:hAnsi="Times New Roman"/>
                <w:color w:val="000000"/>
                <w:sz w:val="24"/>
                <w:szCs w:val="24"/>
              </w:rPr>
            </w:pPr>
            <w:r>
              <w:rPr>
                <w:rFonts w:ascii="Times New Roman" w:hAnsi="Times New Roman"/>
                <w:color w:val="000000"/>
                <w:sz w:val="24"/>
                <w:szCs w:val="24"/>
              </w:rPr>
              <w:t>Overview o</w:t>
            </w:r>
            <w:r w:rsidRPr="004E42A2">
              <w:rPr>
                <w:rFonts w:ascii="Times New Roman" w:hAnsi="Times New Roman"/>
                <w:color w:val="000000"/>
                <w:sz w:val="24"/>
                <w:szCs w:val="24"/>
              </w:rPr>
              <w:t>f Project Operations</w:t>
            </w:r>
          </w:p>
        </w:tc>
        <w:tc>
          <w:tcPr>
            <w:tcW w:w="2651" w:type="pct"/>
          </w:tcPr>
          <w:p w:rsidR="00577192" w:rsidRPr="004E42A2" w:rsidRDefault="00577192" w:rsidP="004E42A2">
            <w:pPr>
              <w:numPr>
                <w:ilvl w:val="0"/>
                <w:numId w:val="9"/>
              </w:numPr>
              <w:tabs>
                <w:tab w:val="num" w:pos="216"/>
              </w:tabs>
              <w:spacing w:after="0" w:line="240" w:lineRule="auto"/>
              <w:ind w:left="216" w:hanging="216"/>
              <w:jc w:val="both"/>
              <w:rPr>
                <w:rFonts w:ascii="Times New Roman" w:hAnsi="Times New Roman"/>
                <w:iCs/>
                <w:color w:val="000000"/>
                <w:sz w:val="24"/>
                <w:szCs w:val="24"/>
              </w:rPr>
            </w:pPr>
            <w:r w:rsidRPr="004E42A2">
              <w:rPr>
                <w:rFonts w:ascii="Times New Roman" w:hAnsi="Times New Roman"/>
                <w:iCs/>
                <w:color w:val="000000"/>
                <w:sz w:val="24"/>
                <w:szCs w:val="24"/>
              </w:rPr>
              <w:t>Application of Project Management in business</w:t>
            </w:r>
          </w:p>
        </w:tc>
        <w:tc>
          <w:tcPr>
            <w:tcW w:w="458" w:type="pct"/>
          </w:tcPr>
          <w:p w:rsidR="00577192" w:rsidRPr="004E42A2" w:rsidRDefault="00577192" w:rsidP="004E42A2">
            <w:pPr>
              <w:spacing w:after="0" w:line="240" w:lineRule="auto"/>
              <w:jc w:val="both"/>
              <w:rPr>
                <w:rFonts w:ascii="Times New Roman" w:hAnsi="Times New Roman"/>
                <w:color w:val="000000"/>
                <w:sz w:val="24"/>
                <w:szCs w:val="24"/>
              </w:rPr>
            </w:pPr>
          </w:p>
          <w:p w:rsidR="00577192" w:rsidRPr="004E42A2" w:rsidRDefault="00873BF4" w:rsidP="00873BF4">
            <w:pPr>
              <w:spacing w:after="0" w:line="240" w:lineRule="auto"/>
              <w:jc w:val="both"/>
              <w:rPr>
                <w:rFonts w:ascii="Times New Roman" w:hAnsi="Times New Roman"/>
                <w:color w:val="000000"/>
                <w:sz w:val="24"/>
                <w:szCs w:val="24"/>
              </w:rPr>
            </w:pPr>
            <w:r>
              <w:rPr>
                <w:rFonts w:ascii="Times New Roman" w:hAnsi="Times New Roman"/>
                <w:color w:val="000000"/>
                <w:sz w:val="24"/>
                <w:szCs w:val="24"/>
              </w:rPr>
              <w:t>week 1</w:t>
            </w:r>
            <w:r w:rsidR="00577192" w:rsidRPr="004E42A2">
              <w:rPr>
                <w:rFonts w:ascii="Times New Roman" w:hAnsi="Times New Roman"/>
                <w:color w:val="000000"/>
                <w:sz w:val="24"/>
                <w:szCs w:val="24"/>
              </w:rPr>
              <w:t xml:space="preserve"> </w:t>
            </w:r>
          </w:p>
        </w:tc>
      </w:tr>
      <w:tr w:rsidR="00577192" w:rsidRPr="004E42A2" w:rsidTr="00530D56">
        <w:tc>
          <w:tcPr>
            <w:tcW w:w="451" w:type="pct"/>
          </w:tcPr>
          <w:p w:rsidR="00577192" w:rsidRPr="00577192" w:rsidRDefault="00577192" w:rsidP="00577192">
            <w:pPr>
              <w:pStyle w:val="ListParagraph"/>
              <w:numPr>
                <w:ilvl w:val="0"/>
                <w:numId w:val="12"/>
              </w:numPr>
              <w:spacing w:after="0" w:line="240" w:lineRule="auto"/>
              <w:jc w:val="both"/>
              <w:rPr>
                <w:rFonts w:ascii="Times New Roman" w:hAnsi="Times New Roman"/>
                <w:color w:val="000000"/>
                <w:sz w:val="24"/>
                <w:szCs w:val="24"/>
              </w:rPr>
            </w:pPr>
          </w:p>
        </w:tc>
        <w:tc>
          <w:tcPr>
            <w:tcW w:w="1440" w:type="pct"/>
          </w:tcPr>
          <w:p w:rsidR="00577192" w:rsidRPr="004E42A2" w:rsidRDefault="00530D56" w:rsidP="00530D56">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Project Operations </w:t>
            </w:r>
            <w:r>
              <w:rPr>
                <w:rFonts w:ascii="Times New Roman" w:hAnsi="Times New Roman"/>
                <w:color w:val="000000"/>
                <w:sz w:val="24"/>
                <w:szCs w:val="24"/>
                <w:lang w:val="en-GB"/>
              </w:rPr>
              <w:t>Systems, Processes, a</w:t>
            </w:r>
            <w:r w:rsidRPr="00530D56">
              <w:rPr>
                <w:rFonts w:ascii="Times New Roman" w:hAnsi="Times New Roman"/>
                <w:color w:val="000000"/>
                <w:sz w:val="24"/>
                <w:szCs w:val="24"/>
                <w:lang w:val="en-GB"/>
              </w:rPr>
              <w:t>nd Procedures</w:t>
            </w:r>
          </w:p>
        </w:tc>
        <w:tc>
          <w:tcPr>
            <w:tcW w:w="2651" w:type="pct"/>
          </w:tcPr>
          <w:p w:rsidR="00577192" w:rsidRDefault="00530D56" w:rsidP="004E42A2">
            <w:pPr>
              <w:numPr>
                <w:ilvl w:val="0"/>
                <w:numId w:val="9"/>
              </w:numPr>
              <w:tabs>
                <w:tab w:val="num" w:pos="216"/>
              </w:tabs>
              <w:spacing w:after="0" w:line="240" w:lineRule="auto"/>
              <w:ind w:left="216" w:hanging="216"/>
              <w:jc w:val="both"/>
              <w:rPr>
                <w:rFonts w:ascii="Times New Roman" w:hAnsi="Times New Roman"/>
                <w:iCs/>
                <w:color w:val="000000"/>
                <w:sz w:val="24"/>
                <w:szCs w:val="24"/>
              </w:rPr>
            </w:pPr>
            <w:r>
              <w:rPr>
                <w:rFonts w:ascii="Times New Roman" w:hAnsi="Times New Roman"/>
                <w:iCs/>
                <w:color w:val="000000"/>
                <w:sz w:val="24"/>
                <w:szCs w:val="24"/>
              </w:rPr>
              <w:t>The life cycle stages</w:t>
            </w:r>
          </w:p>
          <w:p w:rsidR="00530D56" w:rsidRPr="004E42A2" w:rsidRDefault="00530D56" w:rsidP="004E42A2">
            <w:pPr>
              <w:numPr>
                <w:ilvl w:val="0"/>
                <w:numId w:val="9"/>
              </w:numPr>
              <w:tabs>
                <w:tab w:val="num" w:pos="216"/>
              </w:tabs>
              <w:spacing w:after="0" w:line="240" w:lineRule="auto"/>
              <w:ind w:left="216" w:hanging="216"/>
              <w:jc w:val="both"/>
              <w:rPr>
                <w:rFonts w:ascii="Times New Roman" w:hAnsi="Times New Roman"/>
                <w:iCs/>
                <w:color w:val="000000"/>
                <w:sz w:val="24"/>
                <w:szCs w:val="24"/>
              </w:rPr>
            </w:pPr>
            <w:r>
              <w:rPr>
                <w:rFonts w:ascii="Times New Roman" w:hAnsi="Times New Roman"/>
                <w:iCs/>
                <w:color w:val="000000"/>
                <w:sz w:val="24"/>
                <w:szCs w:val="24"/>
              </w:rPr>
              <w:t>The project management process groups</w:t>
            </w:r>
          </w:p>
        </w:tc>
        <w:tc>
          <w:tcPr>
            <w:tcW w:w="458" w:type="pct"/>
          </w:tcPr>
          <w:p w:rsidR="00577192" w:rsidRPr="004E42A2" w:rsidRDefault="00873BF4" w:rsidP="00873BF4">
            <w:pPr>
              <w:spacing w:after="0" w:line="240" w:lineRule="auto"/>
              <w:jc w:val="both"/>
              <w:rPr>
                <w:rFonts w:ascii="Times New Roman" w:hAnsi="Times New Roman"/>
                <w:color w:val="000000"/>
                <w:sz w:val="24"/>
                <w:szCs w:val="24"/>
              </w:rPr>
            </w:pPr>
            <w:r>
              <w:rPr>
                <w:rFonts w:ascii="Times New Roman" w:hAnsi="Times New Roman"/>
                <w:color w:val="000000"/>
                <w:sz w:val="24"/>
                <w:szCs w:val="24"/>
              </w:rPr>
              <w:t>week 2 and 3</w:t>
            </w:r>
          </w:p>
        </w:tc>
      </w:tr>
      <w:tr w:rsidR="00530D56" w:rsidRPr="004E42A2" w:rsidTr="00530D56">
        <w:tc>
          <w:tcPr>
            <w:tcW w:w="451" w:type="pct"/>
          </w:tcPr>
          <w:p w:rsidR="00530D56" w:rsidRPr="00577192" w:rsidRDefault="00530D56" w:rsidP="00530D56">
            <w:pPr>
              <w:pStyle w:val="ListParagraph"/>
              <w:numPr>
                <w:ilvl w:val="0"/>
                <w:numId w:val="12"/>
              </w:numPr>
              <w:spacing w:after="0" w:line="240" w:lineRule="auto"/>
              <w:jc w:val="both"/>
              <w:rPr>
                <w:rFonts w:ascii="Times New Roman" w:hAnsi="Times New Roman"/>
                <w:color w:val="000000"/>
                <w:sz w:val="24"/>
                <w:szCs w:val="24"/>
              </w:rPr>
            </w:pPr>
          </w:p>
        </w:tc>
        <w:tc>
          <w:tcPr>
            <w:tcW w:w="1440" w:type="pct"/>
          </w:tcPr>
          <w:p w:rsidR="00530D56" w:rsidRPr="004E42A2" w:rsidRDefault="00530D56" w:rsidP="00530D56">
            <w:pPr>
              <w:spacing w:after="0" w:line="240" w:lineRule="auto"/>
              <w:jc w:val="both"/>
              <w:rPr>
                <w:rFonts w:ascii="Times New Roman" w:hAnsi="Times New Roman"/>
                <w:color w:val="000000"/>
                <w:sz w:val="24"/>
                <w:szCs w:val="24"/>
              </w:rPr>
            </w:pPr>
            <w:r w:rsidRPr="004E42A2">
              <w:rPr>
                <w:rFonts w:ascii="Times New Roman" w:hAnsi="Times New Roman"/>
                <w:color w:val="000000"/>
                <w:sz w:val="24"/>
                <w:szCs w:val="24"/>
              </w:rPr>
              <w:t xml:space="preserve">Project Operations planning </w:t>
            </w:r>
          </w:p>
        </w:tc>
        <w:tc>
          <w:tcPr>
            <w:tcW w:w="2651" w:type="pct"/>
          </w:tcPr>
          <w:p w:rsidR="00530D56" w:rsidRPr="004E42A2" w:rsidRDefault="00D30B99" w:rsidP="00530D56">
            <w:pPr>
              <w:numPr>
                <w:ilvl w:val="0"/>
                <w:numId w:val="9"/>
              </w:numPr>
              <w:tabs>
                <w:tab w:val="num" w:pos="216"/>
              </w:tabs>
              <w:spacing w:after="0" w:line="240" w:lineRule="auto"/>
              <w:ind w:left="216" w:hanging="216"/>
              <w:jc w:val="both"/>
              <w:rPr>
                <w:rFonts w:ascii="Times New Roman" w:hAnsi="Times New Roman"/>
                <w:iCs/>
                <w:color w:val="000000"/>
                <w:sz w:val="24"/>
                <w:szCs w:val="24"/>
              </w:rPr>
            </w:pPr>
            <w:r>
              <w:rPr>
                <w:rFonts w:ascii="Times New Roman" w:hAnsi="Times New Roman"/>
                <w:iCs/>
                <w:color w:val="000000"/>
                <w:sz w:val="24"/>
                <w:szCs w:val="24"/>
              </w:rPr>
              <w:t xml:space="preserve">Design: </w:t>
            </w:r>
            <w:r w:rsidR="00530D56" w:rsidRPr="004E42A2">
              <w:rPr>
                <w:rFonts w:ascii="Times New Roman" w:hAnsi="Times New Roman"/>
                <w:iCs/>
                <w:color w:val="000000"/>
                <w:sz w:val="24"/>
                <w:szCs w:val="24"/>
              </w:rPr>
              <w:t>The log framework</w:t>
            </w:r>
          </w:p>
          <w:p w:rsidR="00530D56" w:rsidRDefault="00D30B99" w:rsidP="00530D56">
            <w:pPr>
              <w:numPr>
                <w:ilvl w:val="0"/>
                <w:numId w:val="9"/>
              </w:numPr>
              <w:tabs>
                <w:tab w:val="num" w:pos="216"/>
              </w:tabs>
              <w:spacing w:after="0" w:line="240" w:lineRule="auto"/>
              <w:ind w:left="216" w:hanging="216"/>
              <w:jc w:val="both"/>
              <w:rPr>
                <w:rFonts w:ascii="Times New Roman" w:hAnsi="Times New Roman"/>
                <w:iCs/>
                <w:color w:val="000000"/>
                <w:sz w:val="24"/>
                <w:szCs w:val="24"/>
              </w:rPr>
            </w:pPr>
            <w:r>
              <w:rPr>
                <w:rFonts w:ascii="Times New Roman" w:hAnsi="Times New Roman"/>
                <w:iCs/>
                <w:color w:val="000000"/>
                <w:sz w:val="24"/>
                <w:szCs w:val="24"/>
              </w:rPr>
              <w:t xml:space="preserve">Action Planning: </w:t>
            </w:r>
            <w:r w:rsidR="00530D56" w:rsidRPr="004E42A2">
              <w:rPr>
                <w:rFonts w:ascii="Times New Roman" w:hAnsi="Times New Roman"/>
                <w:iCs/>
                <w:color w:val="000000"/>
                <w:sz w:val="24"/>
                <w:szCs w:val="24"/>
              </w:rPr>
              <w:t xml:space="preserve">Project work plan </w:t>
            </w:r>
          </w:p>
          <w:p w:rsidR="00D30B99" w:rsidRPr="00D30B99" w:rsidRDefault="00D30B99" w:rsidP="00530D56">
            <w:pPr>
              <w:numPr>
                <w:ilvl w:val="0"/>
                <w:numId w:val="9"/>
              </w:numPr>
              <w:tabs>
                <w:tab w:val="num" w:pos="216"/>
              </w:tabs>
              <w:spacing w:after="0" w:line="240" w:lineRule="auto"/>
              <w:ind w:left="216" w:hanging="216"/>
              <w:jc w:val="both"/>
              <w:rPr>
                <w:rFonts w:ascii="Times New Roman" w:hAnsi="Times New Roman"/>
                <w:iCs/>
                <w:color w:val="000000"/>
                <w:sz w:val="24"/>
                <w:szCs w:val="24"/>
              </w:rPr>
            </w:pPr>
            <w:r w:rsidRPr="004E42A2">
              <w:rPr>
                <w:rFonts w:ascii="Times New Roman" w:hAnsi="Times New Roman"/>
                <w:color w:val="000000"/>
                <w:sz w:val="24"/>
                <w:szCs w:val="24"/>
              </w:rPr>
              <w:t>Project Management Tools &amp; Techniques</w:t>
            </w:r>
          </w:p>
          <w:p w:rsidR="00D30B99" w:rsidRPr="004E42A2" w:rsidRDefault="00D30B99" w:rsidP="00D30B99">
            <w:pPr>
              <w:spacing w:after="0" w:line="240" w:lineRule="auto"/>
              <w:jc w:val="both"/>
              <w:rPr>
                <w:rFonts w:ascii="Times New Roman" w:hAnsi="Times New Roman"/>
                <w:b/>
                <w:i/>
                <w:iCs/>
                <w:color w:val="000000"/>
                <w:sz w:val="24"/>
                <w:szCs w:val="24"/>
              </w:rPr>
            </w:pPr>
            <w:r w:rsidRPr="004E42A2">
              <w:rPr>
                <w:rFonts w:ascii="Times New Roman" w:hAnsi="Times New Roman"/>
                <w:b/>
                <w:i/>
                <w:iCs/>
                <w:color w:val="000000"/>
                <w:sz w:val="24"/>
                <w:szCs w:val="24"/>
              </w:rPr>
              <w:t>Practical</w:t>
            </w:r>
          </w:p>
          <w:p w:rsidR="00D30B99" w:rsidRPr="004E42A2" w:rsidRDefault="00D30B99" w:rsidP="00CD4BCB">
            <w:pPr>
              <w:spacing w:after="0" w:line="240" w:lineRule="auto"/>
              <w:jc w:val="both"/>
              <w:rPr>
                <w:rFonts w:ascii="Times New Roman" w:hAnsi="Times New Roman"/>
                <w:iCs/>
                <w:color w:val="000000"/>
                <w:sz w:val="24"/>
                <w:szCs w:val="24"/>
              </w:rPr>
            </w:pPr>
            <w:r w:rsidRPr="004E42A2">
              <w:rPr>
                <w:rFonts w:ascii="Times New Roman" w:hAnsi="Times New Roman"/>
                <w:i/>
                <w:iCs/>
                <w:color w:val="000000"/>
                <w:sz w:val="24"/>
                <w:szCs w:val="24"/>
              </w:rPr>
              <w:t>The students will be practically guided into the development of project work plans for existing projects.</w:t>
            </w:r>
          </w:p>
        </w:tc>
        <w:tc>
          <w:tcPr>
            <w:tcW w:w="458" w:type="pct"/>
          </w:tcPr>
          <w:p w:rsidR="00530D56" w:rsidRPr="004E42A2" w:rsidRDefault="00873BF4" w:rsidP="00873BF4">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Week 4, 5, &amp; 7 </w:t>
            </w:r>
          </w:p>
        </w:tc>
      </w:tr>
      <w:tr w:rsidR="00530D56" w:rsidRPr="004E42A2" w:rsidTr="00530D56">
        <w:tc>
          <w:tcPr>
            <w:tcW w:w="451" w:type="pct"/>
          </w:tcPr>
          <w:p w:rsidR="00530D56" w:rsidRPr="00C974AF" w:rsidRDefault="00530D56" w:rsidP="00530D56">
            <w:pPr>
              <w:pStyle w:val="ListParagraph"/>
              <w:numPr>
                <w:ilvl w:val="0"/>
                <w:numId w:val="12"/>
              </w:numPr>
              <w:spacing w:after="0" w:line="240" w:lineRule="auto"/>
              <w:jc w:val="both"/>
              <w:rPr>
                <w:rFonts w:ascii="Times New Roman" w:hAnsi="Times New Roman"/>
                <w:bCs/>
                <w:color w:val="000000"/>
                <w:sz w:val="24"/>
                <w:szCs w:val="24"/>
              </w:rPr>
            </w:pPr>
          </w:p>
        </w:tc>
        <w:tc>
          <w:tcPr>
            <w:tcW w:w="1440" w:type="pct"/>
          </w:tcPr>
          <w:p w:rsidR="00530D56" w:rsidRPr="004E42A2" w:rsidRDefault="00530D56" w:rsidP="00530D56">
            <w:pPr>
              <w:spacing w:after="0" w:line="240" w:lineRule="auto"/>
              <w:jc w:val="both"/>
              <w:rPr>
                <w:rFonts w:ascii="Times New Roman" w:hAnsi="Times New Roman"/>
                <w:bCs/>
                <w:color w:val="000000"/>
                <w:sz w:val="24"/>
                <w:szCs w:val="24"/>
              </w:rPr>
            </w:pPr>
            <w:r w:rsidRPr="004E42A2">
              <w:rPr>
                <w:rFonts w:ascii="Times New Roman" w:hAnsi="Times New Roman"/>
                <w:bCs/>
                <w:color w:val="000000"/>
                <w:sz w:val="24"/>
                <w:szCs w:val="24"/>
              </w:rPr>
              <w:t>Project Leadership</w:t>
            </w:r>
          </w:p>
          <w:p w:rsidR="00530D56" w:rsidRPr="004E42A2" w:rsidRDefault="00530D56" w:rsidP="00530D56">
            <w:pPr>
              <w:spacing w:after="0" w:line="240" w:lineRule="auto"/>
              <w:jc w:val="both"/>
              <w:rPr>
                <w:rFonts w:ascii="Times New Roman" w:hAnsi="Times New Roman"/>
                <w:color w:val="000000"/>
                <w:sz w:val="24"/>
                <w:szCs w:val="24"/>
              </w:rPr>
            </w:pPr>
          </w:p>
        </w:tc>
        <w:tc>
          <w:tcPr>
            <w:tcW w:w="2651" w:type="pct"/>
          </w:tcPr>
          <w:p w:rsidR="00530D56" w:rsidRPr="004E42A2" w:rsidRDefault="00530D56" w:rsidP="00530D56">
            <w:pPr>
              <w:numPr>
                <w:ilvl w:val="0"/>
                <w:numId w:val="5"/>
              </w:numPr>
              <w:spacing w:after="0" w:line="240" w:lineRule="auto"/>
              <w:jc w:val="both"/>
              <w:rPr>
                <w:rFonts w:ascii="Times New Roman" w:hAnsi="Times New Roman"/>
                <w:color w:val="000000"/>
                <w:sz w:val="24"/>
                <w:szCs w:val="24"/>
              </w:rPr>
            </w:pPr>
            <w:r w:rsidRPr="004E42A2">
              <w:rPr>
                <w:rFonts w:ascii="Times New Roman" w:hAnsi="Times New Roman"/>
                <w:color w:val="000000"/>
                <w:sz w:val="24"/>
                <w:szCs w:val="24"/>
              </w:rPr>
              <w:t>Project Organizational Structure (Vertical, horizontal &amp; Matrix reporting structures)</w:t>
            </w:r>
          </w:p>
          <w:p w:rsidR="00530D56" w:rsidRPr="004E42A2" w:rsidRDefault="00530D56" w:rsidP="00530D56">
            <w:pPr>
              <w:numPr>
                <w:ilvl w:val="0"/>
                <w:numId w:val="5"/>
              </w:numPr>
              <w:spacing w:after="0" w:line="240" w:lineRule="auto"/>
              <w:jc w:val="both"/>
              <w:rPr>
                <w:rFonts w:ascii="Times New Roman" w:hAnsi="Times New Roman"/>
                <w:color w:val="000000"/>
                <w:sz w:val="24"/>
                <w:szCs w:val="24"/>
              </w:rPr>
            </w:pPr>
            <w:r w:rsidRPr="004E42A2">
              <w:rPr>
                <w:rFonts w:ascii="Times New Roman" w:hAnsi="Times New Roman"/>
                <w:color w:val="000000"/>
                <w:sz w:val="24"/>
                <w:szCs w:val="24"/>
              </w:rPr>
              <w:t xml:space="preserve">The role of the </w:t>
            </w:r>
            <w:r>
              <w:rPr>
                <w:rFonts w:ascii="Times New Roman" w:hAnsi="Times New Roman"/>
                <w:color w:val="000000"/>
                <w:sz w:val="24"/>
                <w:szCs w:val="24"/>
              </w:rPr>
              <w:t>Project</w:t>
            </w:r>
            <w:r w:rsidRPr="004E42A2">
              <w:rPr>
                <w:rFonts w:ascii="Times New Roman" w:hAnsi="Times New Roman"/>
                <w:color w:val="000000"/>
                <w:sz w:val="24"/>
                <w:szCs w:val="24"/>
              </w:rPr>
              <w:t xml:space="preserve"> Manager</w:t>
            </w:r>
          </w:p>
          <w:p w:rsidR="00530D56" w:rsidRPr="004E42A2" w:rsidRDefault="00530D56" w:rsidP="00530D56">
            <w:pPr>
              <w:numPr>
                <w:ilvl w:val="0"/>
                <w:numId w:val="5"/>
              </w:numPr>
              <w:spacing w:after="0" w:line="240" w:lineRule="auto"/>
              <w:jc w:val="both"/>
              <w:rPr>
                <w:rFonts w:ascii="Times New Roman" w:hAnsi="Times New Roman"/>
                <w:color w:val="000000"/>
                <w:sz w:val="24"/>
                <w:szCs w:val="24"/>
              </w:rPr>
            </w:pPr>
            <w:r w:rsidRPr="004E42A2">
              <w:rPr>
                <w:rFonts w:ascii="Times New Roman" w:hAnsi="Times New Roman"/>
                <w:color w:val="000000"/>
                <w:sz w:val="24"/>
                <w:szCs w:val="24"/>
              </w:rPr>
              <w:t>Successful Project leadership</w:t>
            </w:r>
          </w:p>
        </w:tc>
        <w:tc>
          <w:tcPr>
            <w:tcW w:w="458" w:type="pct"/>
          </w:tcPr>
          <w:p w:rsidR="00530D56" w:rsidRPr="004E42A2" w:rsidRDefault="00873BF4" w:rsidP="00530D56">
            <w:pPr>
              <w:spacing w:after="0" w:line="240" w:lineRule="auto"/>
              <w:jc w:val="both"/>
              <w:rPr>
                <w:rFonts w:ascii="Times New Roman" w:hAnsi="Times New Roman"/>
                <w:color w:val="000000"/>
                <w:sz w:val="24"/>
                <w:szCs w:val="24"/>
              </w:rPr>
            </w:pPr>
            <w:r>
              <w:rPr>
                <w:rFonts w:ascii="Times New Roman" w:hAnsi="Times New Roman"/>
                <w:color w:val="000000"/>
                <w:sz w:val="24"/>
                <w:szCs w:val="24"/>
              </w:rPr>
              <w:t>Week 8 &amp; 9</w:t>
            </w:r>
          </w:p>
        </w:tc>
      </w:tr>
      <w:tr w:rsidR="00530D56" w:rsidRPr="004E42A2" w:rsidTr="00530D56">
        <w:tc>
          <w:tcPr>
            <w:tcW w:w="451" w:type="pct"/>
          </w:tcPr>
          <w:p w:rsidR="00530D56" w:rsidRPr="00C974AF" w:rsidRDefault="00530D56" w:rsidP="00530D56">
            <w:pPr>
              <w:pStyle w:val="ListParagraph"/>
              <w:numPr>
                <w:ilvl w:val="0"/>
                <w:numId w:val="12"/>
              </w:numPr>
              <w:spacing w:after="0" w:line="240" w:lineRule="auto"/>
              <w:jc w:val="both"/>
              <w:rPr>
                <w:rFonts w:ascii="Times New Roman" w:hAnsi="Times New Roman"/>
                <w:color w:val="000000"/>
                <w:sz w:val="24"/>
                <w:szCs w:val="24"/>
              </w:rPr>
            </w:pPr>
          </w:p>
        </w:tc>
        <w:tc>
          <w:tcPr>
            <w:tcW w:w="1440" w:type="pct"/>
          </w:tcPr>
          <w:p w:rsidR="00530D56" w:rsidRPr="004E42A2" w:rsidRDefault="00530D56" w:rsidP="00530D56">
            <w:pPr>
              <w:spacing w:after="0" w:line="240" w:lineRule="auto"/>
              <w:jc w:val="both"/>
              <w:rPr>
                <w:rFonts w:ascii="Times New Roman" w:hAnsi="Times New Roman"/>
                <w:color w:val="000000"/>
                <w:sz w:val="24"/>
                <w:szCs w:val="24"/>
              </w:rPr>
            </w:pPr>
            <w:r w:rsidRPr="004E42A2">
              <w:rPr>
                <w:rFonts w:ascii="Times New Roman" w:hAnsi="Times New Roman"/>
                <w:color w:val="000000"/>
                <w:sz w:val="24"/>
                <w:szCs w:val="24"/>
              </w:rPr>
              <w:t>Project Monitoring &amp; Evaluation</w:t>
            </w:r>
          </w:p>
        </w:tc>
        <w:tc>
          <w:tcPr>
            <w:tcW w:w="2651" w:type="pct"/>
          </w:tcPr>
          <w:p w:rsidR="00530D56" w:rsidRPr="004E42A2" w:rsidRDefault="00530D56" w:rsidP="00530D56">
            <w:pPr>
              <w:numPr>
                <w:ilvl w:val="0"/>
                <w:numId w:val="2"/>
              </w:numPr>
              <w:tabs>
                <w:tab w:val="clear" w:pos="720"/>
                <w:tab w:val="num" w:pos="216"/>
              </w:tabs>
              <w:spacing w:after="0" w:line="240" w:lineRule="auto"/>
              <w:ind w:left="216" w:hanging="216"/>
              <w:jc w:val="both"/>
              <w:rPr>
                <w:rFonts w:ascii="Times New Roman" w:hAnsi="Times New Roman"/>
                <w:iCs/>
                <w:color w:val="000000"/>
                <w:sz w:val="24"/>
                <w:szCs w:val="24"/>
              </w:rPr>
            </w:pPr>
            <w:r w:rsidRPr="004E42A2">
              <w:rPr>
                <w:rFonts w:ascii="Times New Roman" w:hAnsi="Times New Roman"/>
                <w:iCs/>
                <w:color w:val="000000"/>
                <w:sz w:val="24"/>
                <w:szCs w:val="24"/>
              </w:rPr>
              <w:t>Meaning of Monitoring, Evaluation &amp; Control</w:t>
            </w:r>
          </w:p>
          <w:p w:rsidR="00530D56" w:rsidRPr="004E42A2" w:rsidRDefault="00530D56" w:rsidP="00530D56">
            <w:pPr>
              <w:numPr>
                <w:ilvl w:val="0"/>
                <w:numId w:val="2"/>
              </w:numPr>
              <w:tabs>
                <w:tab w:val="clear" w:pos="720"/>
                <w:tab w:val="num" w:pos="216"/>
              </w:tabs>
              <w:spacing w:after="0" w:line="240" w:lineRule="auto"/>
              <w:ind w:left="216" w:hanging="216"/>
              <w:jc w:val="both"/>
              <w:rPr>
                <w:rFonts w:ascii="Times New Roman" w:hAnsi="Times New Roman"/>
                <w:iCs/>
                <w:color w:val="000000"/>
                <w:sz w:val="24"/>
                <w:szCs w:val="24"/>
              </w:rPr>
            </w:pPr>
            <w:r w:rsidRPr="004E42A2">
              <w:rPr>
                <w:rFonts w:ascii="Times New Roman" w:hAnsi="Times New Roman"/>
                <w:iCs/>
                <w:color w:val="000000"/>
                <w:sz w:val="24"/>
                <w:szCs w:val="24"/>
              </w:rPr>
              <w:t>Inputs and outputs and types of evaluations</w:t>
            </w:r>
          </w:p>
          <w:p w:rsidR="00530D56" w:rsidRPr="004E42A2" w:rsidRDefault="00530D56" w:rsidP="00530D56">
            <w:pPr>
              <w:numPr>
                <w:ilvl w:val="0"/>
                <w:numId w:val="2"/>
              </w:numPr>
              <w:tabs>
                <w:tab w:val="clear" w:pos="720"/>
                <w:tab w:val="num" w:pos="216"/>
              </w:tabs>
              <w:spacing w:after="0" w:line="240" w:lineRule="auto"/>
              <w:ind w:left="216" w:hanging="216"/>
              <w:jc w:val="both"/>
              <w:rPr>
                <w:rFonts w:ascii="Times New Roman" w:hAnsi="Times New Roman"/>
                <w:iCs/>
                <w:color w:val="000000"/>
                <w:sz w:val="24"/>
                <w:szCs w:val="24"/>
              </w:rPr>
            </w:pPr>
            <w:r w:rsidRPr="004E42A2">
              <w:rPr>
                <w:rFonts w:ascii="Times New Roman" w:hAnsi="Times New Roman"/>
                <w:iCs/>
                <w:color w:val="000000"/>
                <w:sz w:val="24"/>
                <w:szCs w:val="24"/>
              </w:rPr>
              <w:t>Benefits of M,</w:t>
            </w:r>
            <w:r>
              <w:rPr>
                <w:rFonts w:ascii="Times New Roman" w:hAnsi="Times New Roman"/>
                <w:iCs/>
                <w:color w:val="000000"/>
                <w:sz w:val="24"/>
                <w:szCs w:val="24"/>
              </w:rPr>
              <w:t xml:space="preserve"> </w:t>
            </w:r>
            <w:r w:rsidRPr="004E42A2">
              <w:rPr>
                <w:rFonts w:ascii="Times New Roman" w:hAnsi="Times New Roman"/>
                <w:iCs/>
                <w:color w:val="000000"/>
                <w:sz w:val="24"/>
                <w:szCs w:val="24"/>
              </w:rPr>
              <w:t>E &amp;</w:t>
            </w:r>
            <w:r>
              <w:rPr>
                <w:rFonts w:ascii="Times New Roman" w:hAnsi="Times New Roman"/>
                <w:iCs/>
                <w:color w:val="000000"/>
                <w:sz w:val="24"/>
                <w:szCs w:val="24"/>
              </w:rPr>
              <w:t xml:space="preserve"> </w:t>
            </w:r>
            <w:r w:rsidRPr="004E42A2">
              <w:rPr>
                <w:rFonts w:ascii="Times New Roman" w:hAnsi="Times New Roman"/>
                <w:iCs/>
                <w:color w:val="000000"/>
                <w:sz w:val="24"/>
                <w:szCs w:val="24"/>
              </w:rPr>
              <w:t>C</w:t>
            </w:r>
          </w:p>
          <w:p w:rsidR="00530D56" w:rsidRPr="004E42A2" w:rsidRDefault="00530D56" w:rsidP="00530D56">
            <w:pPr>
              <w:numPr>
                <w:ilvl w:val="0"/>
                <w:numId w:val="2"/>
              </w:numPr>
              <w:tabs>
                <w:tab w:val="clear" w:pos="720"/>
                <w:tab w:val="num" w:pos="216"/>
              </w:tabs>
              <w:spacing w:after="0" w:line="240" w:lineRule="auto"/>
              <w:ind w:left="216" w:hanging="216"/>
              <w:jc w:val="both"/>
              <w:rPr>
                <w:rFonts w:ascii="Times New Roman" w:hAnsi="Times New Roman"/>
                <w:iCs/>
                <w:color w:val="000000"/>
                <w:sz w:val="24"/>
                <w:szCs w:val="24"/>
              </w:rPr>
            </w:pPr>
            <w:r w:rsidRPr="004E42A2">
              <w:rPr>
                <w:rFonts w:ascii="Times New Roman" w:hAnsi="Times New Roman"/>
                <w:iCs/>
                <w:color w:val="000000"/>
                <w:sz w:val="24"/>
                <w:szCs w:val="24"/>
              </w:rPr>
              <w:t>Tools for monitoring and evaluation</w:t>
            </w:r>
          </w:p>
          <w:p w:rsidR="00530D56" w:rsidRPr="004E42A2" w:rsidRDefault="00530D56" w:rsidP="00530D56">
            <w:pPr>
              <w:numPr>
                <w:ilvl w:val="0"/>
                <w:numId w:val="2"/>
              </w:numPr>
              <w:tabs>
                <w:tab w:val="clear" w:pos="720"/>
                <w:tab w:val="num" w:pos="216"/>
              </w:tabs>
              <w:spacing w:after="0" w:line="240" w:lineRule="auto"/>
              <w:ind w:left="216" w:hanging="216"/>
              <w:jc w:val="both"/>
              <w:rPr>
                <w:rFonts w:ascii="Times New Roman" w:hAnsi="Times New Roman"/>
                <w:iCs/>
                <w:color w:val="000000"/>
                <w:sz w:val="24"/>
                <w:szCs w:val="24"/>
              </w:rPr>
            </w:pPr>
            <w:r w:rsidRPr="004E42A2">
              <w:rPr>
                <w:rFonts w:ascii="Times New Roman" w:hAnsi="Times New Roman"/>
                <w:iCs/>
                <w:color w:val="000000"/>
                <w:sz w:val="24"/>
                <w:szCs w:val="24"/>
              </w:rPr>
              <w:t>Elements of an M &amp; E  system</w:t>
            </w:r>
          </w:p>
          <w:p w:rsidR="00530D56" w:rsidRPr="004E42A2" w:rsidRDefault="00530D56" w:rsidP="00530D56">
            <w:pPr>
              <w:spacing w:after="0" w:line="240" w:lineRule="auto"/>
              <w:jc w:val="both"/>
              <w:rPr>
                <w:rFonts w:ascii="Times New Roman" w:hAnsi="Times New Roman"/>
                <w:b/>
                <w:i/>
                <w:iCs/>
                <w:color w:val="000000"/>
                <w:sz w:val="24"/>
                <w:szCs w:val="24"/>
              </w:rPr>
            </w:pPr>
            <w:r w:rsidRPr="004E42A2">
              <w:rPr>
                <w:rFonts w:ascii="Times New Roman" w:hAnsi="Times New Roman"/>
                <w:b/>
                <w:i/>
                <w:iCs/>
                <w:color w:val="000000"/>
                <w:sz w:val="24"/>
                <w:szCs w:val="24"/>
              </w:rPr>
              <w:t>Practical</w:t>
            </w:r>
          </w:p>
          <w:p w:rsidR="00530D56" w:rsidRPr="004E42A2" w:rsidRDefault="00530D56" w:rsidP="00530D56">
            <w:pPr>
              <w:spacing w:after="0" w:line="240" w:lineRule="auto"/>
              <w:jc w:val="both"/>
              <w:rPr>
                <w:rFonts w:ascii="Times New Roman" w:hAnsi="Times New Roman"/>
                <w:iCs/>
                <w:color w:val="000000"/>
                <w:sz w:val="24"/>
                <w:szCs w:val="24"/>
              </w:rPr>
            </w:pPr>
            <w:r w:rsidRPr="004E42A2">
              <w:rPr>
                <w:rFonts w:ascii="Times New Roman" w:hAnsi="Times New Roman"/>
                <w:i/>
                <w:iCs/>
                <w:color w:val="000000"/>
                <w:sz w:val="24"/>
                <w:szCs w:val="24"/>
              </w:rPr>
              <w:t xml:space="preserve">Students will be required to write bids, terms of reference, technical proposals and inception reports for ongoing projects </w:t>
            </w:r>
          </w:p>
        </w:tc>
        <w:tc>
          <w:tcPr>
            <w:tcW w:w="458" w:type="pct"/>
          </w:tcPr>
          <w:p w:rsidR="00530D56" w:rsidRPr="004E42A2" w:rsidRDefault="00873BF4" w:rsidP="00530D56">
            <w:pPr>
              <w:spacing w:after="0" w:line="240" w:lineRule="auto"/>
              <w:jc w:val="both"/>
              <w:rPr>
                <w:rFonts w:ascii="Times New Roman" w:hAnsi="Times New Roman"/>
                <w:color w:val="000000"/>
                <w:sz w:val="24"/>
                <w:szCs w:val="24"/>
              </w:rPr>
            </w:pPr>
            <w:r>
              <w:rPr>
                <w:rFonts w:ascii="Times New Roman" w:hAnsi="Times New Roman"/>
                <w:color w:val="000000"/>
                <w:sz w:val="24"/>
                <w:szCs w:val="24"/>
              </w:rPr>
              <w:t>Week 10 and 11</w:t>
            </w:r>
          </w:p>
        </w:tc>
      </w:tr>
      <w:tr w:rsidR="00C455CC" w:rsidRPr="004E42A2" w:rsidTr="00530D56">
        <w:tc>
          <w:tcPr>
            <w:tcW w:w="451" w:type="pct"/>
          </w:tcPr>
          <w:p w:rsidR="00C455CC" w:rsidRPr="00C974AF" w:rsidRDefault="00C455CC" w:rsidP="00530D56">
            <w:pPr>
              <w:pStyle w:val="ListParagraph"/>
              <w:numPr>
                <w:ilvl w:val="0"/>
                <w:numId w:val="12"/>
              </w:numPr>
              <w:spacing w:after="0" w:line="240" w:lineRule="auto"/>
              <w:jc w:val="both"/>
              <w:rPr>
                <w:rFonts w:ascii="Times New Roman" w:hAnsi="Times New Roman"/>
                <w:color w:val="000000"/>
                <w:sz w:val="24"/>
                <w:szCs w:val="24"/>
              </w:rPr>
            </w:pPr>
          </w:p>
        </w:tc>
        <w:tc>
          <w:tcPr>
            <w:tcW w:w="1440" w:type="pct"/>
          </w:tcPr>
          <w:p w:rsidR="00C455CC" w:rsidRPr="004E42A2" w:rsidRDefault="00C455CC" w:rsidP="00530D56">
            <w:pPr>
              <w:spacing w:after="0" w:line="240" w:lineRule="auto"/>
              <w:jc w:val="both"/>
              <w:rPr>
                <w:rFonts w:ascii="Times New Roman" w:hAnsi="Times New Roman"/>
                <w:color w:val="000000"/>
                <w:sz w:val="24"/>
                <w:szCs w:val="24"/>
              </w:rPr>
            </w:pPr>
            <w:r>
              <w:rPr>
                <w:rFonts w:ascii="Times New Roman" w:hAnsi="Times New Roman"/>
                <w:color w:val="000000"/>
                <w:sz w:val="24"/>
                <w:szCs w:val="24"/>
              </w:rPr>
              <w:t>Project closure</w:t>
            </w:r>
          </w:p>
        </w:tc>
        <w:tc>
          <w:tcPr>
            <w:tcW w:w="2651" w:type="pct"/>
          </w:tcPr>
          <w:p w:rsidR="00C455CC" w:rsidRPr="00301556" w:rsidRDefault="00C455CC" w:rsidP="00301556">
            <w:pPr>
              <w:tabs>
                <w:tab w:val="left" w:pos="0"/>
              </w:tabs>
              <w:spacing w:after="0" w:line="240" w:lineRule="auto"/>
              <w:rPr>
                <w:rFonts w:ascii="Times New Roman" w:hAnsi="Times New Roman"/>
                <w:sz w:val="24"/>
                <w:szCs w:val="24"/>
              </w:rPr>
            </w:pPr>
            <w:r w:rsidRPr="00301556">
              <w:rPr>
                <w:rFonts w:ascii="Times New Roman" w:hAnsi="Times New Roman"/>
                <w:sz w:val="24"/>
                <w:szCs w:val="24"/>
              </w:rPr>
              <w:t>Project Termination</w:t>
            </w:r>
          </w:p>
          <w:p w:rsidR="00301556" w:rsidRDefault="00C455CC" w:rsidP="00301556">
            <w:pPr>
              <w:tabs>
                <w:tab w:val="left" w:pos="0"/>
              </w:tabs>
              <w:spacing w:after="0" w:line="240" w:lineRule="auto"/>
              <w:rPr>
                <w:rFonts w:ascii="Times New Roman" w:hAnsi="Times New Roman"/>
                <w:sz w:val="24"/>
                <w:szCs w:val="24"/>
              </w:rPr>
            </w:pPr>
            <w:r w:rsidRPr="00301556">
              <w:rPr>
                <w:rFonts w:ascii="Times New Roman" w:hAnsi="Times New Roman"/>
                <w:sz w:val="24"/>
                <w:szCs w:val="24"/>
              </w:rPr>
              <w:t>Scenario</w:t>
            </w:r>
            <w:r w:rsidR="00301556">
              <w:rPr>
                <w:rFonts w:ascii="Times New Roman" w:hAnsi="Times New Roman"/>
                <w:sz w:val="24"/>
                <w:szCs w:val="24"/>
              </w:rPr>
              <w:t xml:space="preserve">s under which project </w:t>
            </w:r>
          </w:p>
          <w:p w:rsidR="00C455CC" w:rsidRPr="00301556" w:rsidRDefault="00301556" w:rsidP="00301556">
            <w:pPr>
              <w:tabs>
                <w:tab w:val="left" w:pos="0"/>
              </w:tabs>
              <w:spacing w:after="0" w:line="240" w:lineRule="auto"/>
              <w:rPr>
                <w:rFonts w:ascii="Times New Roman" w:hAnsi="Times New Roman"/>
                <w:sz w:val="24"/>
                <w:szCs w:val="24"/>
              </w:rPr>
            </w:pPr>
            <w:r>
              <w:rPr>
                <w:rFonts w:ascii="Times New Roman" w:hAnsi="Times New Roman"/>
                <w:sz w:val="24"/>
                <w:szCs w:val="24"/>
              </w:rPr>
              <w:t>Termination</w:t>
            </w:r>
            <w:r w:rsidR="00C455CC" w:rsidRPr="00301556">
              <w:rPr>
                <w:rFonts w:ascii="Times New Roman" w:hAnsi="Times New Roman"/>
                <w:sz w:val="24"/>
                <w:szCs w:val="24"/>
              </w:rPr>
              <w:t xml:space="preserve"> activities</w:t>
            </w:r>
            <w:r>
              <w:rPr>
                <w:rFonts w:ascii="Times New Roman" w:hAnsi="Times New Roman"/>
                <w:sz w:val="24"/>
                <w:szCs w:val="24"/>
              </w:rPr>
              <w:t xml:space="preserve"> and components</w:t>
            </w:r>
          </w:p>
          <w:p w:rsidR="00C455CC" w:rsidRPr="00301556" w:rsidRDefault="00C455CC" w:rsidP="00301556">
            <w:pPr>
              <w:tabs>
                <w:tab w:val="left" w:pos="0"/>
              </w:tabs>
              <w:spacing w:after="0" w:line="240" w:lineRule="auto"/>
              <w:rPr>
                <w:rFonts w:ascii="Times New Roman" w:hAnsi="Times New Roman"/>
                <w:sz w:val="24"/>
                <w:szCs w:val="24"/>
              </w:rPr>
            </w:pPr>
            <w:r w:rsidRPr="00301556">
              <w:rPr>
                <w:rFonts w:ascii="Times New Roman" w:hAnsi="Times New Roman"/>
                <w:sz w:val="24"/>
                <w:szCs w:val="24"/>
              </w:rPr>
              <w:t xml:space="preserve">Project </w:t>
            </w:r>
            <w:r w:rsidR="00AA3CA8">
              <w:rPr>
                <w:rFonts w:ascii="Times New Roman" w:hAnsi="Times New Roman"/>
                <w:sz w:val="24"/>
                <w:szCs w:val="24"/>
              </w:rPr>
              <w:t>report or h</w:t>
            </w:r>
            <w:r w:rsidRPr="00301556">
              <w:rPr>
                <w:rFonts w:ascii="Times New Roman" w:hAnsi="Times New Roman"/>
                <w:sz w:val="24"/>
                <w:szCs w:val="24"/>
              </w:rPr>
              <w:t>istory</w:t>
            </w:r>
          </w:p>
          <w:p w:rsidR="00C455CC" w:rsidRPr="004E42A2" w:rsidRDefault="00C455CC" w:rsidP="00301556">
            <w:pPr>
              <w:spacing w:after="0" w:line="240" w:lineRule="auto"/>
              <w:jc w:val="both"/>
              <w:rPr>
                <w:rFonts w:ascii="Times New Roman" w:hAnsi="Times New Roman"/>
                <w:iCs/>
                <w:color w:val="000000"/>
                <w:sz w:val="24"/>
                <w:szCs w:val="24"/>
              </w:rPr>
            </w:pPr>
            <w:r w:rsidRPr="00301556">
              <w:rPr>
                <w:rFonts w:ascii="Times New Roman" w:hAnsi="Times New Roman"/>
                <w:sz w:val="24"/>
                <w:szCs w:val="24"/>
              </w:rPr>
              <w:t>Challenges of project termination</w:t>
            </w:r>
          </w:p>
        </w:tc>
        <w:tc>
          <w:tcPr>
            <w:tcW w:w="458" w:type="pct"/>
          </w:tcPr>
          <w:p w:rsidR="00C455CC" w:rsidRPr="004E42A2" w:rsidRDefault="00873BF4" w:rsidP="00530D56">
            <w:pPr>
              <w:spacing w:after="0" w:line="240" w:lineRule="auto"/>
              <w:jc w:val="both"/>
              <w:rPr>
                <w:rFonts w:ascii="Times New Roman" w:hAnsi="Times New Roman"/>
                <w:color w:val="000000"/>
                <w:sz w:val="24"/>
                <w:szCs w:val="24"/>
              </w:rPr>
            </w:pPr>
            <w:r>
              <w:rPr>
                <w:rFonts w:ascii="Times New Roman" w:hAnsi="Times New Roman"/>
                <w:color w:val="000000"/>
                <w:sz w:val="24"/>
                <w:szCs w:val="24"/>
              </w:rPr>
              <w:t>Week 12 &amp; 13</w:t>
            </w:r>
          </w:p>
        </w:tc>
      </w:tr>
      <w:tr w:rsidR="00873BF4" w:rsidRPr="004E42A2" w:rsidTr="00530D56">
        <w:tc>
          <w:tcPr>
            <w:tcW w:w="451" w:type="pct"/>
          </w:tcPr>
          <w:p w:rsidR="00873BF4" w:rsidRPr="00C974AF" w:rsidRDefault="00873BF4" w:rsidP="00530D56">
            <w:pPr>
              <w:pStyle w:val="ListParagraph"/>
              <w:numPr>
                <w:ilvl w:val="0"/>
                <w:numId w:val="12"/>
              </w:numPr>
              <w:spacing w:after="0" w:line="240" w:lineRule="auto"/>
              <w:jc w:val="both"/>
              <w:rPr>
                <w:rFonts w:ascii="Times New Roman" w:hAnsi="Times New Roman"/>
                <w:color w:val="000000"/>
                <w:sz w:val="24"/>
                <w:szCs w:val="24"/>
              </w:rPr>
            </w:pPr>
          </w:p>
        </w:tc>
        <w:tc>
          <w:tcPr>
            <w:tcW w:w="1440" w:type="pct"/>
          </w:tcPr>
          <w:p w:rsidR="00873BF4" w:rsidRDefault="00873BF4" w:rsidP="00873BF4">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Revision</w:t>
            </w:r>
          </w:p>
        </w:tc>
        <w:tc>
          <w:tcPr>
            <w:tcW w:w="2651" w:type="pct"/>
          </w:tcPr>
          <w:p w:rsidR="00873BF4" w:rsidRPr="00301556" w:rsidRDefault="00873BF4" w:rsidP="00301556">
            <w:pPr>
              <w:tabs>
                <w:tab w:val="left" w:pos="0"/>
              </w:tabs>
              <w:spacing w:after="0" w:line="240" w:lineRule="auto"/>
              <w:rPr>
                <w:rFonts w:ascii="Times New Roman" w:hAnsi="Times New Roman"/>
                <w:sz w:val="24"/>
                <w:szCs w:val="24"/>
              </w:rPr>
            </w:pPr>
          </w:p>
        </w:tc>
        <w:tc>
          <w:tcPr>
            <w:tcW w:w="458" w:type="pct"/>
          </w:tcPr>
          <w:p w:rsidR="00873BF4" w:rsidRDefault="00873BF4" w:rsidP="00530D56">
            <w:pPr>
              <w:spacing w:after="0" w:line="240" w:lineRule="auto"/>
              <w:jc w:val="both"/>
              <w:rPr>
                <w:rFonts w:ascii="Times New Roman" w:hAnsi="Times New Roman"/>
                <w:color w:val="000000"/>
                <w:sz w:val="24"/>
                <w:szCs w:val="24"/>
              </w:rPr>
            </w:pPr>
            <w:r>
              <w:rPr>
                <w:rFonts w:ascii="Times New Roman" w:hAnsi="Times New Roman"/>
                <w:color w:val="000000"/>
                <w:sz w:val="24"/>
                <w:szCs w:val="24"/>
              </w:rPr>
              <w:t>Week 14 &amp; 15</w:t>
            </w:r>
          </w:p>
        </w:tc>
      </w:tr>
      <w:tr w:rsidR="00873BF4" w:rsidRPr="004E42A2" w:rsidTr="00530D56">
        <w:tc>
          <w:tcPr>
            <w:tcW w:w="451" w:type="pct"/>
          </w:tcPr>
          <w:p w:rsidR="00873BF4" w:rsidRPr="00C974AF" w:rsidRDefault="00873BF4" w:rsidP="00530D56">
            <w:pPr>
              <w:pStyle w:val="ListParagraph"/>
              <w:numPr>
                <w:ilvl w:val="0"/>
                <w:numId w:val="12"/>
              </w:numPr>
              <w:spacing w:after="0" w:line="240" w:lineRule="auto"/>
              <w:jc w:val="both"/>
              <w:rPr>
                <w:rFonts w:ascii="Times New Roman" w:hAnsi="Times New Roman"/>
                <w:color w:val="000000"/>
                <w:sz w:val="24"/>
                <w:szCs w:val="24"/>
              </w:rPr>
            </w:pPr>
          </w:p>
        </w:tc>
        <w:tc>
          <w:tcPr>
            <w:tcW w:w="1440" w:type="pct"/>
          </w:tcPr>
          <w:p w:rsidR="00873BF4" w:rsidRDefault="00873BF4" w:rsidP="00873BF4">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Examination </w:t>
            </w:r>
          </w:p>
        </w:tc>
        <w:tc>
          <w:tcPr>
            <w:tcW w:w="2651" w:type="pct"/>
          </w:tcPr>
          <w:p w:rsidR="00873BF4" w:rsidRPr="00301556" w:rsidRDefault="00873BF4" w:rsidP="00301556">
            <w:pPr>
              <w:tabs>
                <w:tab w:val="left" w:pos="0"/>
              </w:tabs>
              <w:spacing w:after="0" w:line="240" w:lineRule="auto"/>
              <w:rPr>
                <w:rFonts w:ascii="Times New Roman" w:hAnsi="Times New Roman"/>
                <w:sz w:val="24"/>
                <w:szCs w:val="24"/>
              </w:rPr>
            </w:pPr>
          </w:p>
        </w:tc>
        <w:tc>
          <w:tcPr>
            <w:tcW w:w="458" w:type="pct"/>
          </w:tcPr>
          <w:p w:rsidR="00873BF4" w:rsidRDefault="00873BF4" w:rsidP="00530D56">
            <w:pPr>
              <w:spacing w:after="0" w:line="240" w:lineRule="auto"/>
              <w:jc w:val="both"/>
              <w:rPr>
                <w:rFonts w:ascii="Times New Roman" w:hAnsi="Times New Roman"/>
                <w:color w:val="000000"/>
                <w:sz w:val="24"/>
                <w:szCs w:val="24"/>
              </w:rPr>
            </w:pPr>
            <w:r>
              <w:rPr>
                <w:rFonts w:ascii="Times New Roman" w:hAnsi="Times New Roman"/>
                <w:color w:val="000000"/>
                <w:sz w:val="24"/>
                <w:szCs w:val="24"/>
              </w:rPr>
              <w:t>Week 16 &amp; 17</w:t>
            </w:r>
          </w:p>
        </w:tc>
      </w:tr>
    </w:tbl>
    <w:p w:rsidR="004E42A2" w:rsidRPr="004E42A2" w:rsidRDefault="004E42A2" w:rsidP="004E42A2">
      <w:pPr>
        <w:spacing w:after="0" w:line="240" w:lineRule="auto"/>
        <w:jc w:val="both"/>
        <w:rPr>
          <w:rFonts w:ascii="Times New Roman" w:hAnsi="Times New Roman"/>
          <w:color w:val="000000"/>
          <w:sz w:val="24"/>
          <w:szCs w:val="24"/>
        </w:rPr>
      </w:pPr>
      <w:bookmarkStart w:id="0" w:name="_GoBack"/>
      <w:bookmarkEnd w:id="0"/>
    </w:p>
    <w:p w:rsidR="004E42A2" w:rsidRPr="004E42A2" w:rsidRDefault="004E42A2" w:rsidP="004E42A2">
      <w:pPr>
        <w:spacing w:after="0" w:line="240" w:lineRule="auto"/>
        <w:jc w:val="both"/>
        <w:rPr>
          <w:rFonts w:ascii="Times New Roman" w:hAnsi="Times New Roman"/>
          <w:b/>
          <w:bCs/>
          <w:color w:val="000000"/>
          <w:sz w:val="24"/>
          <w:szCs w:val="24"/>
          <w:u w:val="single"/>
        </w:rPr>
      </w:pPr>
      <w:r w:rsidRPr="004E42A2">
        <w:rPr>
          <w:rFonts w:ascii="Times New Roman" w:hAnsi="Times New Roman"/>
          <w:b/>
          <w:bCs/>
          <w:color w:val="000000"/>
          <w:sz w:val="24"/>
          <w:szCs w:val="24"/>
          <w:u w:val="single"/>
        </w:rPr>
        <w:t>Mode of Delivery</w:t>
      </w:r>
    </w:p>
    <w:p w:rsidR="004E42A2" w:rsidRPr="004E42A2" w:rsidRDefault="004E42A2" w:rsidP="004E42A2">
      <w:pPr>
        <w:numPr>
          <w:ilvl w:val="0"/>
          <w:numId w:val="1"/>
        </w:numPr>
        <w:tabs>
          <w:tab w:val="num" w:pos="720"/>
        </w:tabs>
        <w:spacing w:after="0" w:line="240" w:lineRule="auto"/>
        <w:ind w:left="720"/>
        <w:jc w:val="both"/>
        <w:rPr>
          <w:rFonts w:ascii="Times New Roman" w:hAnsi="Times New Roman"/>
          <w:color w:val="000000"/>
          <w:sz w:val="24"/>
          <w:szCs w:val="24"/>
        </w:rPr>
      </w:pPr>
      <w:r w:rsidRPr="004E42A2">
        <w:rPr>
          <w:rFonts w:ascii="Times New Roman" w:hAnsi="Times New Roman"/>
          <w:color w:val="000000"/>
          <w:sz w:val="24"/>
          <w:szCs w:val="24"/>
        </w:rPr>
        <w:t>Case analysis</w:t>
      </w:r>
    </w:p>
    <w:p w:rsidR="004E42A2" w:rsidRPr="004E42A2" w:rsidRDefault="004E42A2" w:rsidP="004E42A2">
      <w:pPr>
        <w:numPr>
          <w:ilvl w:val="0"/>
          <w:numId w:val="1"/>
        </w:numPr>
        <w:tabs>
          <w:tab w:val="num" w:pos="720"/>
        </w:tabs>
        <w:spacing w:after="0" w:line="240" w:lineRule="auto"/>
        <w:ind w:left="720"/>
        <w:jc w:val="both"/>
        <w:rPr>
          <w:rFonts w:ascii="Times New Roman" w:hAnsi="Times New Roman"/>
          <w:color w:val="000000"/>
          <w:sz w:val="24"/>
          <w:szCs w:val="24"/>
        </w:rPr>
      </w:pPr>
      <w:r w:rsidRPr="004E42A2">
        <w:rPr>
          <w:rFonts w:ascii="Times New Roman" w:hAnsi="Times New Roman"/>
          <w:color w:val="000000"/>
          <w:sz w:val="24"/>
          <w:szCs w:val="24"/>
        </w:rPr>
        <w:t>Class instructions</w:t>
      </w:r>
    </w:p>
    <w:p w:rsidR="004E42A2" w:rsidRPr="004E42A2" w:rsidRDefault="004E42A2" w:rsidP="004E42A2">
      <w:pPr>
        <w:numPr>
          <w:ilvl w:val="0"/>
          <w:numId w:val="1"/>
        </w:numPr>
        <w:tabs>
          <w:tab w:val="num" w:pos="720"/>
        </w:tabs>
        <w:spacing w:after="0" w:line="240" w:lineRule="auto"/>
        <w:ind w:left="720"/>
        <w:jc w:val="both"/>
        <w:rPr>
          <w:rFonts w:ascii="Times New Roman" w:hAnsi="Times New Roman"/>
          <w:color w:val="000000"/>
          <w:sz w:val="24"/>
          <w:szCs w:val="24"/>
        </w:rPr>
      </w:pPr>
      <w:r w:rsidRPr="004E42A2">
        <w:rPr>
          <w:rFonts w:ascii="Times New Roman" w:hAnsi="Times New Roman"/>
          <w:color w:val="000000"/>
          <w:sz w:val="24"/>
          <w:szCs w:val="24"/>
        </w:rPr>
        <w:t>Group discussions and presentations</w:t>
      </w:r>
    </w:p>
    <w:p w:rsidR="004E42A2" w:rsidRPr="004E42A2" w:rsidRDefault="004E42A2" w:rsidP="004E42A2">
      <w:pPr>
        <w:numPr>
          <w:ilvl w:val="0"/>
          <w:numId w:val="1"/>
        </w:numPr>
        <w:tabs>
          <w:tab w:val="num" w:pos="720"/>
        </w:tabs>
        <w:spacing w:after="0" w:line="240" w:lineRule="auto"/>
        <w:ind w:left="720"/>
        <w:jc w:val="both"/>
        <w:rPr>
          <w:rFonts w:ascii="Times New Roman" w:hAnsi="Times New Roman"/>
          <w:color w:val="000000"/>
          <w:sz w:val="24"/>
          <w:szCs w:val="24"/>
        </w:rPr>
      </w:pPr>
      <w:r w:rsidRPr="004E42A2">
        <w:rPr>
          <w:rFonts w:ascii="Times New Roman" w:hAnsi="Times New Roman"/>
          <w:color w:val="000000"/>
          <w:sz w:val="24"/>
          <w:szCs w:val="24"/>
        </w:rPr>
        <w:lastRenderedPageBreak/>
        <w:t>Public lectures</w:t>
      </w:r>
    </w:p>
    <w:p w:rsidR="004E42A2" w:rsidRPr="004E42A2" w:rsidRDefault="004E42A2" w:rsidP="004E42A2">
      <w:pPr>
        <w:numPr>
          <w:ilvl w:val="0"/>
          <w:numId w:val="1"/>
        </w:numPr>
        <w:tabs>
          <w:tab w:val="num" w:pos="720"/>
        </w:tabs>
        <w:spacing w:after="0" w:line="240" w:lineRule="auto"/>
        <w:ind w:left="720"/>
        <w:jc w:val="both"/>
        <w:rPr>
          <w:rFonts w:ascii="Times New Roman" w:hAnsi="Times New Roman"/>
          <w:color w:val="000000"/>
          <w:sz w:val="24"/>
          <w:szCs w:val="24"/>
        </w:rPr>
      </w:pPr>
      <w:r w:rsidRPr="004E42A2">
        <w:rPr>
          <w:rFonts w:ascii="Times New Roman" w:hAnsi="Times New Roman"/>
          <w:color w:val="000000"/>
          <w:sz w:val="24"/>
          <w:szCs w:val="24"/>
        </w:rPr>
        <w:t>Practical exercises</w:t>
      </w:r>
    </w:p>
    <w:p w:rsidR="004E42A2" w:rsidRPr="004E42A2" w:rsidRDefault="004E42A2" w:rsidP="004E42A2">
      <w:pPr>
        <w:spacing w:after="0" w:line="240" w:lineRule="auto"/>
        <w:jc w:val="both"/>
        <w:rPr>
          <w:rFonts w:ascii="Times New Roman" w:hAnsi="Times New Roman"/>
          <w:b/>
          <w:bCs/>
          <w:color w:val="000000"/>
          <w:sz w:val="24"/>
          <w:szCs w:val="24"/>
          <w:u w:val="single"/>
        </w:rPr>
      </w:pPr>
      <w:r w:rsidRPr="004E42A2">
        <w:rPr>
          <w:rFonts w:ascii="Times New Roman" w:hAnsi="Times New Roman"/>
          <w:b/>
          <w:bCs/>
          <w:color w:val="000000"/>
          <w:sz w:val="24"/>
          <w:szCs w:val="24"/>
          <w:u w:val="single"/>
        </w:rPr>
        <w:t>Mode of Assessment</w:t>
      </w:r>
    </w:p>
    <w:p w:rsidR="004E42A2" w:rsidRPr="004E42A2" w:rsidRDefault="004E42A2" w:rsidP="004E42A2">
      <w:pPr>
        <w:spacing w:after="0" w:line="240" w:lineRule="auto"/>
        <w:jc w:val="both"/>
        <w:rPr>
          <w:rFonts w:ascii="Times New Roman" w:hAnsi="Times New Roman"/>
          <w:color w:val="000000"/>
          <w:sz w:val="24"/>
          <w:szCs w:val="24"/>
        </w:rPr>
      </w:pPr>
      <w:r w:rsidRPr="004E42A2">
        <w:rPr>
          <w:rFonts w:ascii="Times New Roman" w:hAnsi="Times New Roman"/>
          <w:color w:val="000000"/>
          <w:sz w:val="24"/>
          <w:szCs w:val="24"/>
        </w:rPr>
        <w:t xml:space="preserve">Coursework </w:t>
      </w:r>
      <w:r w:rsidRPr="004E42A2">
        <w:rPr>
          <w:rFonts w:ascii="Times New Roman" w:hAnsi="Times New Roman"/>
          <w:color w:val="000000"/>
          <w:sz w:val="24"/>
          <w:szCs w:val="24"/>
        </w:rPr>
        <w:tab/>
      </w:r>
      <w:r w:rsidRPr="004E42A2">
        <w:rPr>
          <w:rFonts w:ascii="Times New Roman" w:hAnsi="Times New Roman"/>
          <w:color w:val="000000"/>
          <w:sz w:val="24"/>
          <w:szCs w:val="24"/>
        </w:rPr>
        <w:tab/>
        <w:t>30%</w:t>
      </w:r>
    </w:p>
    <w:p w:rsidR="004E42A2" w:rsidRPr="004E42A2" w:rsidRDefault="004E42A2" w:rsidP="004E42A2">
      <w:pPr>
        <w:spacing w:after="0" w:line="240" w:lineRule="auto"/>
        <w:jc w:val="both"/>
        <w:rPr>
          <w:rFonts w:ascii="Times New Roman" w:hAnsi="Times New Roman"/>
          <w:color w:val="000000"/>
          <w:sz w:val="24"/>
          <w:szCs w:val="24"/>
        </w:rPr>
      </w:pPr>
      <w:r w:rsidRPr="004E42A2">
        <w:rPr>
          <w:rFonts w:ascii="Times New Roman" w:hAnsi="Times New Roman"/>
          <w:color w:val="000000"/>
          <w:sz w:val="24"/>
          <w:szCs w:val="24"/>
        </w:rPr>
        <w:t>Final Examination</w:t>
      </w:r>
      <w:r w:rsidRPr="004E42A2">
        <w:rPr>
          <w:rFonts w:ascii="Times New Roman" w:hAnsi="Times New Roman"/>
          <w:color w:val="000000"/>
          <w:sz w:val="24"/>
          <w:szCs w:val="24"/>
        </w:rPr>
        <w:tab/>
        <w:t>70%</w:t>
      </w:r>
    </w:p>
    <w:p w:rsidR="004E42A2" w:rsidRPr="004E42A2" w:rsidRDefault="004E42A2" w:rsidP="004E42A2">
      <w:pPr>
        <w:spacing w:after="0" w:line="240" w:lineRule="auto"/>
        <w:jc w:val="both"/>
        <w:rPr>
          <w:rFonts w:ascii="Times New Roman" w:hAnsi="Times New Roman"/>
          <w:b/>
          <w:color w:val="000000"/>
          <w:sz w:val="24"/>
          <w:szCs w:val="24"/>
        </w:rPr>
      </w:pPr>
      <w:r w:rsidRPr="004E42A2">
        <w:rPr>
          <w:rFonts w:ascii="Times New Roman" w:hAnsi="Times New Roman"/>
          <w:b/>
          <w:color w:val="000000"/>
          <w:sz w:val="24"/>
          <w:szCs w:val="24"/>
        </w:rPr>
        <w:t xml:space="preserve">Total </w:t>
      </w:r>
      <w:r w:rsidRPr="004E42A2">
        <w:rPr>
          <w:rFonts w:ascii="Times New Roman" w:hAnsi="Times New Roman"/>
          <w:b/>
          <w:color w:val="000000"/>
          <w:sz w:val="24"/>
          <w:szCs w:val="24"/>
        </w:rPr>
        <w:tab/>
      </w:r>
      <w:r w:rsidRPr="004E42A2">
        <w:rPr>
          <w:rFonts w:ascii="Times New Roman" w:hAnsi="Times New Roman"/>
          <w:b/>
          <w:color w:val="000000"/>
          <w:sz w:val="24"/>
          <w:szCs w:val="24"/>
        </w:rPr>
        <w:tab/>
      </w:r>
      <w:r w:rsidRPr="004E42A2">
        <w:rPr>
          <w:rFonts w:ascii="Times New Roman" w:hAnsi="Times New Roman"/>
          <w:b/>
          <w:color w:val="000000"/>
          <w:sz w:val="24"/>
          <w:szCs w:val="24"/>
        </w:rPr>
        <w:tab/>
        <w:t>100%</w:t>
      </w:r>
    </w:p>
    <w:p w:rsidR="004E42A2" w:rsidRPr="004E42A2" w:rsidRDefault="004E42A2" w:rsidP="004E42A2">
      <w:pPr>
        <w:spacing w:after="0" w:line="240" w:lineRule="auto"/>
        <w:jc w:val="both"/>
        <w:rPr>
          <w:rFonts w:ascii="Times New Roman" w:hAnsi="Times New Roman"/>
          <w:b/>
          <w:bCs/>
          <w:color w:val="000000"/>
          <w:sz w:val="24"/>
          <w:szCs w:val="24"/>
          <w:u w:val="single"/>
        </w:rPr>
      </w:pPr>
      <w:r w:rsidRPr="004E42A2">
        <w:rPr>
          <w:rFonts w:ascii="Times New Roman" w:hAnsi="Times New Roman"/>
          <w:b/>
          <w:bCs/>
          <w:color w:val="000000"/>
          <w:sz w:val="24"/>
          <w:szCs w:val="24"/>
          <w:u w:val="single"/>
        </w:rPr>
        <w:t xml:space="preserve">Reading list </w:t>
      </w:r>
    </w:p>
    <w:p w:rsidR="004E42A2" w:rsidRPr="004E42A2" w:rsidRDefault="004E42A2" w:rsidP="004E42A2">
      <w:pPr>
        <w:spacing w:after="0" w:line="240" w:lineRule="auto"/>
        <w:contextualSpacing/>
        <w:jc w:val="both"/>
        <w:rPr>
          <w:rFonts w:ascii="Times New Roman" w:hAnsi="Times New Roman"/>
          <w:color w:val="000000"/>
          <w:sz w:val="24"/>
          <w:szCs w:val="24"/>
        </w:rPr>
      </w:pPr>
      <w:r w:rsidRPr="004E42A2">
        <w:rPr>
          <w:rFonts w:ascii="Times New Roman" w:hAnsi="Times New Roman"/>
          <w:color w:val="000000"/>
          <w:sz w:val="24"/>
          <w:szCs w:val="24"/>
        </w:rPr>
        <w:t xml:space="preserve">Erik. W. Larson and Clifford. F. Gray (2011). Project Management. The Managerial </w:t>
      </w:r>
      <w:r w:rsidRPr="004E42A2">
        <w:rPr>
          <w:rFonts w:ascii="Times New Roman" w:hAnsi="Times New Roman"/>
          <w:color w:val="000000"/>
          <w:sz w:val="24"/>
          <w:szCs w:val="24"/>
        </w:rPr>
        <w:tab/>
        <w:t>Process. Fifth Edition. McGraw Hill International Edition.</w:t>
      </w:r>
    </w:p>
    <w:p w:rsidR="009414DF" w:rsidRDefault="004E42A2" w:rsidP="004E42A2">
      <w:pPr>
        <w:spacing w:after="0" w:line="240" w:lineRule="auto"/>
        <w:contextualSpacing/>
        <w:jc w:val="both"/>
        <w:rPr>
          <w:rFonts w:ascii="Times New Roman" w:hAnsi="Times New Roman"/>
          <w:color w:val="000000"/>
          <w:sz w:val="24"/>
          <w:szCs w:val="24"/>
        </w:rPr>
      </w:pPr>
      <w:r w:rsidRPr="004E42A2">
        <w:rPr>
          <w:rFonts w:ascii="Times New Roman" w:hAnsi="Times New Roman"/>
          <w:color w:val="000000"/>
          <w:sz w:val="24"/>
          <w:szCs w:val="24"/>
        </w:rPr>
        <w:t xml:space="preserve">Jack R. Meredith, Samuel J. Mantel (2010), Project Management. A Managerial </w:t>
      </w:r>
      <w:r w:rsidRPr="004E42A2">
        <w:rPr>
          <w:rFonts w:ascii="Times New Roman" w:hAnsi="Times New Roman"/>
          <w:color w:val="000000"/>
          <w:sz w:val="24"/>
          <w:szCs w:val="24"/>
        </w:rPr>
        <w:tab/>
        <w:t>Approach, 7</w:t>
      </w:r>
      <w:r w:rsidRPr="004E42A2">
        <w:rPr>
          <w:rFonts w:ascii="Times New Roman" w:hAnsi="Times New Roman"/>
          <w:color w:val="000000"/>
          <w:sz w:val="24"/>
          <w:szCs w:val="24"/>
          <w:vertAlign w:val="superscript"/>
        </w:rPr>
        <w:t>th</w:t>
      </w:r>
      <w:r w:rsidRPr="004E42A2">
        <w:rPr>
          <w:rFonts w:ascii="Times New Roman" w:hAnsi="Times New Roman"/>
          <w:color w:val="000000"/>
          <w:sz w:val="24"/>
          <w:szCs w:val="24"/>
        </w:rPr>
        <w:t xml:space="preserve"> </w:t>
      </w:r>
    </w:p>
    <w:p w:rsidR="004E42A2" w:rsidRPr="004E42A2" w:rsidRDefault="004E42A2" w:rsidP="009414DF">
      <w:pPr>
        <w:spacing w:after="0" w:line="240" w:lineRule="auto"/>
        <w:ind w:firstLine="720"/>
        <w:contextualSpacing/>
        <w:jc w:val="both"/>
        <w:rPr>
          <w:rFonts w:ascii="Times New Roman" w:hAnsi="Times New Roman"/>
          <w:color w:val="000000"/>
          <w:sz w:val="24"/>
          <w:szCs w:val="24"/>
        </w:rPr>
      </w:pPr>
      <w:r w:rsidRPr="004E42A2">
        <w:rPr>
          <w:rFonts w:ascii="Times New Roman" w:hAnsi="Times New Roman"/>
          <w:color w:val="000000"/>
          <w:sz w:val="24"/>
          <w:szCs w:val="24"/>
        </w:rPr>
        <w:t>Edition, International Student Version.</w:t>
      </w:r>
    </w:p>
    <w:p w:rsidR="009414DF" w:rsidRDefault="004E42A2" w:rsidP="004E42A2">
      <w:pPr>
        <w:spacing w:after="0" w:line="240" w:lineRule="auto"/>
        <w:jc w:val="both"/>
        <w:rPr>
          <w:rFonts w:ascii="Times New Roman" w:hAnsi="Times New Roman"/>
          <w:color w:val="000000"/>
          <w:sz w:val="24"/>
          <w:szCs w:val="24"/>
        </w:rPr>
      </w:pPr>
      <w:r w:rsidRPr="004E42A2">
        <w:rPr>
          <w:rFonts w:ascii="Times New Roman" w:hAnsi="Times New Roman"/>
          <w:color w:val="000000"/>
          <w:sz w:val="24"/>
          <w:szCs w:val="24"/>
        </w:rPr>
        <w:t xml:space="preserve">Jason, W. (2006).The Project Management Lifecycle. A complete Step-by-step </w:t>
      </w:r>
      <w:r w:rsidRPr="004E42A2">
        <w:rPr>
          <w:rFonts w:ascii="Times New Roman" w:hAnsi="Times New Roman"/>
          <w:color w:val="000000"/>
          <w:sz w:val="24"/>
          <w:szCs w:val="24"/>
        </w:rPr>
        <w:tab/>
        <w:t xml:space="preserve">methodology </w:t>
      </w:r>
    </w:p>
    <w:p w:rsidR="004E42A2" w:rsidRPr="004E42A2" w:rsidRDefault="004E42A2" w:rsidP="009414DF">
      <w:pPr>
        <w:spacing w:after="0" w:line="240" w:lineRule="auto"/>
        <w:ind w:firstLine="720"/>
        <w:jc w:val="both"/>
        <w:rPr>
          <w:rFonts w:ascii="Times New Roman" w:hAnsi="Times New Roman"/>
          <w:color w:val="000000"/>
          <w:sz w:val="24"/>
          <w:szCs w:val="24"/>
        </w:rPr>
      </w:pPr>
      <w:proofErr w:type="gramStart"/>
      <w:r w:rsidRPr="004E42A2">
        <w:rPr>
          <w:rFonts w:ascii="Times New Roman" w:hAnsi="Times New Roman"/>
          <w:color w:val="000000"/>
          <w:sz w:val="24"/>
          <w:szCs w:val="24"/>
        </w:rPr>
        <w:t>for</w:t>
      </w:r>
      <w:proofErr w:type="gramEnd"/>
      <w:r w:rsidRPr="004E42A2">
        <w:rPr>
          <w:rFonts w:ascii="Times New Roman" w:hAnsi="Times New Roman"/>
          <w:color w:val="000000"/>
          <w:sz w:val="24"/>
          <w:szCs w:val="24"/>
        </w:rPr>
        <w:t xml:space="preserve"> initiating, planning, executing and closing a project successfully.</w:t>
      </w:r>
      <w:r w:rsidRPr="004E42A2">
        <w:rPr>
          <w:rFonts w:ascii="Times New Roman" w:hAnsi="Times New Roman"/>
          <w:color w:val="000000"/>
          <w:sz w:val="24"/>
          <w:szCs w:val="24"/>
        </w:rPr>
        <w:tab/>
        <w:t xml:space="preserve">London and </w:t>
      </w:r>
      <w:r w:rsidRPr="004E42A2">
        <w:rPr>
          <w:rFonts w:ascii="Times New Roman" w:hAnsi="Times New Roman"/>
          <w:color w:val="000000"/>
          <w:sz w:val="24"/>
          <w:szCs w:val="24"/>
        </w:rPr>
        <w:tab/>
        <w:t>Philadelphia.</w:t>
      </w:r>
    </w:p>
    <w:p w:rsidR="009414DF" w:rsidRDefault="004E42A2" w:rsidP="004E42A2">
      <w:pPr>
        <w:spacing w:after="0" w:line="240" w:lineRule="auto"/>
        <w:jc w:val="both"/>
        <w:rPr>
          <w:rFonts w:ascii="Times New Roman" w:hAnsi="Times New Roman"/>
          <w:color w:val="000000"/>
          <w:sz w:val="24"/>
          <w:szCs w:val="24"/>
        </w:rPr>
      </w:pPr>
      <w:proofErr w:type="spellStart"/>
      <w:r w:rsidRPr="004E42A2">
        <w:rPr>
          <w:rFonts w:ascii="Times New Roman" w:hAnsi="Times New Roman"/>
          <w:color w:val="000000"/>
          <w:sz w:val="24"/>
          <w:szCs w:val="24"/>
        </w:rPr>
        <w:t>Kerzner</w:t>
      </w:r>
      <w:proofErr w:type="spellEnd"/>
      <w:r w:rsidRPr="004E42A2">
        <w:rPr>
          <w:rFonts w:ascii="Times New Roman" w:hAnsi="Times New Roman"/>
          <w:color w:val="000000"/>
          <w:sz w:val="24"/>
          <w:szCs w:val="24"/>
        </w:rPr>
        <w:t xml:space="preserve">, H. (2009). Project Management: A Systems Approach to Planning, Scheduling </w:t>
      </w:r>
      <w:r w:rsidRPr="004E42A2">
        <w:rPr>
          <w:rFonts w:ascii="Times New Roman" w:hAnsi="Times New Roman"/>
          <w:color w:val="000000"/>
          <w:sz w:val="24"/>
          <w:szCs w:val="24"/>
        </w:rPr>
        <w:tab/>
        <w:t xml:space="preserve">and </w:t>
      </w:r>
    </w:p>
    <w:p w:rsidR="004E42A2" w:rsidRPr="004E42A2" w:rsidRDefault="004E42A2" w:rsidP="009414DF">
      <w:pPr>
        <w:spacing w:after="0" w:line="240" w:lineRule="auto"/>
        <w:ind w:firstLine="720"/>
        <w:jc w:val="both"/>
        <w:rPr>
          <w:rFonts w:ascii="Times New Roman" w:hAnsi="Times New Roman"/>
          <w:color w:val="000000"/>
          <w:sz w:val="24"/>
          <w:szCs w:val="24"/>
        </w:rPr>
      </w:pPr>
      <w:r w:rsidRPr="004E42A2">
        <w:rPr>
          <w:rFonts w:ascii="Times New Roman" w:hAnsi="Times New Roman"/>
          <w:color w:val="000000"/>
          <w:sz w:val="24"/>
          <w:szCs w:val="24"/>
        </w:rPr>
        <w:t>Control, 10</w:t>
      </w:r>
      <w:r w:rsidRPr="004E42A2">
        <w:rPr>
          <w:rFonts w:ascii="Times New Roman" w:hAnsi="Times New Roman"/>
          <w:color w:val="000000"/>
          <w:sz w:val="24"/>
          <w:szCs w:val="24"/>
          <w:vertAlign w:val="superscript"/>
        </w:rPr>
        <w:t>th</w:t>
      </w:r>
      <w:r w:rsidRPr="004E42A2">
        <w:rPr>
          <w:rFonts w:ascii="Times New Roman" w:hAnsi="Times New Roman"/>
          <w:color w:val="000000"/>
          <w:sz w:val="24"/>
          <w:szCs w:val="24"/>
        </w:rPr>
        <w:t xml:space="preserve"> edition: John Wiley and Son Inc.</w:t>
      </w:r>
    </w:p>
    <w:p w:rsidR="004E42A2" w:rsidRPr="004E42A2" w:rsidRDefault="004E42A2" w:rsidP="004E42A2">
      <w:pPr>
        <w:spacing w:after="0" w:line="240" w:lineRule="auto"/>
        <w:contextualSpacing/>
        <w:jc w:val="both"/>
        <w:rPr>
          <w:rFonts w:ascii="Times New Roman" w:hAnsi="Times New Roman"/>
          <w:color w:val="000000"/>
          <w:sz w:val="24"/>
          <w:szCs w:val="24"/>
        </w:rPr>
      </w:pPr>
      <w:r w:rsidRPr="004E42A2">
        <w:rPr>
          <w:rFonts w:ascii="Times New Roman" w:hAnsi="Times New Roman"/>
          <w:color w:val="000000"/>
          <w:sz w:val="24"/>
          <w:szCs w:val="24"/>
        </w:rPr>
        <w:t>Lewis (2005), Project planning, Scheduling and Control, 4</w:t>
      </w:r>
      <w:r w:rsidRPr="004E42A2">
        <w:rPr>
          <w:rFonts w:ascii="Times New Roman" w:hAnsi="Times New Roman"/>
          <w:color w:val="000000"/>
          <w:sz w:val="24"/>
          <w:szCs w:val="24"/>
          <w:vertAlign w:val="superscript"/>
        </w:rPr>
        <w:t>th</w:t>
      </w:r>
      <w:r w:rsidRPr="004E42A2">
        <w:rPr>
          <w:rFonts w:ascii="Times New Roman" w:hAnsi="Times New Roman"/>
          <w:color w:val="000000"/>
          <w:sz w:val="24"/>
          <w:szCs w:val="24"/>
        </w:rPr>
        <w:t xml:space="preserve"> edition</w:t>
      </w:r>
      <w:r w:rsidRPr="004E42A2">
        <w:rPr>
          <w:rFonts w:ascii="Times New Roman" w:hAnsi="Times New Roman"/>
          <w:b/>
          <w:color w:val="000000"/>
          <w:sz w:val="24"/>
          <w:szCs w:val="24"/>
        </w:rPr>
        <w:t>.</w:t>
      </w:r>
      <w:r w:rsidRPr="004E42A2">
        <w:rPr>
          <w:rFonts w:ascii="Times New Roman" w:hAnsi="Times New Roman"/>
          <w:color w:val="000000"/>
          <w:sz w:val="24"/>
          <w:szCs w:val="24"/>
        </w:rPr>
        <w:t xml:space="preserve"> McGraw- hill.</w:t>
      </w:r>
      <w:r w:rsidRPr="004E42A2">
        <w:rPr>
          <w:rFonts w:ascii="Times New Roman" w:hAnsi="Times New Roman"/>
          <w:color w:val="000000"/>
          <w:sz w:val="24"/>
          <w:szCs w:val="24"/>
        </w:rPr>
        <w:tab/>
        <w:t>London</w:t>
      </w:r>
    </w:p>
    <w:p w:rsidR="004E42A2" w:rsidRPr="004E42A2" w:rsidRDefault="004E42A2" w:rsidP="004E42A2">
      <w:pPr>
        <w:spacing w:after="0" w:line="240" w:lineRule="auto"/>
        <w:jc w:val="both"/>
        <w:rPr>
          <w:rFonts w:ascii="Times New Roman" w:hAnsi="Times New Roman"/>
          <w:bCs/>
          <w:color w:val="000000"/>
          <w:sz w:val="24"/>
          <w:szCs w:val="24"/>
        </w:rPr>
      </w:pPr>
      <w:r w:rsidRPr="004E42A2">
        <w:rPr>
          <w:rFonts w:ascii="Times New Roman" w:hAnsi="Times New Roman"/>
          <w:bCs/>
          <w:color w:val="000000"/>
          <w:sz w:val="24"/>
          <w:szCs w:val="24"/>
        </w:rPr>
        <w:t>PMBOK (2008) Project management Body of Knowledge Guide (4th edition).</w:t>
      </w:r>
    </w:p>
    <w:p w:rsidR="00A15438" w:rsidRPr="004E42A2" w:rsidRDefault="00A15438" w:rsidP="004E42A2">
      <w:pPr>
        <w:spacing w:after="0"/>
        <w:rPr>
          <w:rFonts w:ascii="Times New Roman" w:hAnsi="Times New Roman"/>
          <w:sz w:val="24"/>
          <w:szCs w:val="24"/>
        </w:rPr>
      </w:pPr>
    </w:p>
    <w:sectPr w:rsidR="00A15438" w:rsidRPr="004E4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A8484FA4"/>
    <w:lvl w:ilvl="0" w:tplc="04090001">
      <w:start w:val="1"/>
      <w:numFmt w:val="bullet"/>
      <w:lvlText w:val=""/>
      <w:lvlJc w:val="left"/>
      <w:pPr>
        <w:ind w:left="81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0000002"/>
    <w:multiLevelType w:val="hybridMultilevel"/>
    <w:tmpl w:val="435ED90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 w15:restartNumberingAfterBreak="0">
    <w:nsid w:val="00000003"/>
    <w:multiLevelType w:val="multilevel"/>
    <w:tmpl w:val="940E7DFE"/>
    <w:lvl w:ilvl="0">
      <w:start w:val="1"/>
      <w:numFmt w:val="bullet"/>
      <w:lvlText w:val=""/>
      <w:lvlJc w:val="left"/>
      <w:pPr>
        <w:ind w:left="360" w:hanging="360"/>
      </w:pPr>
      <w:rPr>
        <w:rFonts w:ascii="Symbol" w:hAnsi="Symbol" w:hint="default"/>
      </w:rPr>
    </w:lvl>
    <w:lvl w:ilvl="1">
      <w:start w:val="1"/>
      <w:numFmt w:val="bullet"/>
      <w:lvlText w:val=""/>
      <w:lvlJc w:val="left"/>
      <w:pPr>
        <w:ind w:left="1260" w:hanging="360"/>
      </w:pPr>
      <w:rPr>
        <w:rFonts w:ascii="Symbol" w:hAnsi="Symbol"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15:restartNumberingAfterBreak="0">
    <w:nsid w:val="00000005"/>
    <w:multiLevelType w:val="hybridMultilevel"/>
    <w:tmpl w:val="911C56B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 w15:restartNumberingAfterBreak="0">
    <w:nsid w:val="00000006"/>
    <w:multiLevelType w:val="hybridMultilevel"/>
    <w:tmpl w:val="644E742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 w15:restartNumberingAfterBreak="0">
    <w:nsid w:val="00000007"/>
    <w:multiLevelType w:val="hybridMultilevel"/>
    <w:tmpl w:val="4DE852E6"/>
    <w:lvl w:ilvl="0" w:tplc="3BD01BE0">
      <w:numFmt w:val="bullet"/>
      <w:lvlText w:val=""/>
      <w:lvlJc w:val="left"/>
      <w:pPr>
        <w:ind w:left="360" w:hanging="360"/>
      </w:pPr>
      <w:rPr>
        <w:rFonts w:ascii="Symbol" w:eastAsia="Times New Roman" w:hAnsi="Symbol" w:hint="default"/>
      </w:rPr>
    </w:lvl>
    <w:lvl w:ilvl="1" w:tplc="04090003">
      <w:start w:val="1"/>
      <w:numFmt w:val="bullet"/>
      <w:lvlRestart w:val="0"/>
      <w:lvlText w:val="o"/>
      <w:lvlJc w:val="left"/>
      <w:pPr>
        <w:ind w:left="1080" w:hanging="360"/>
      </w:pPr>
      <w:rPr>
        <w:rFonts w:ascii="Courier New" w:hAnsi="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6" w15:restartNumberingAfterBreak="0">
    <w:nsid w:val="00000008"/>
    <w:multiLevelType w:val="hybridMultilevel"/>
    <w:tmpl w:val="3822F332"/>
    <w:lvl w:ilvl="0" w:tplc="2362E36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000000A"/>
    <w:multiLevelType w:val="hybridMultilevel"/>
    <w:tmpl w:val="EFCCF99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0000000B"/>
    <w:multiLevelType w:val="hybridMultilevel"/>
    <w:tmpl w:val="AC5A8EE4"/>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Restart w:val="0"/>
      <w:lvlText w:val="o"/>
      <w:lvlJc w:val="left"/>
      <w:pPr>
        <w:tabs>
          <w:tab w:val="num" w:pos="1440"/>
        </w:tabs>
        <w:ind w:left="1440" w:hanging="360"/>
      </w:pPr>
      <w:rPr>
        <w:rFonts w:ascii="Courier New" w:hAnsi="Courier New" w:cs="Courier New" w:hint="default"/>
      </w:rPr>
    </w:lvl>
    <w:lvl w:ilvl="2" w:tplc="08090005">
      <w:start w:val="1"/>
      <w:numFmt w:val="bullet"/>
      <w:lvlRestart w:val="0"/>
      <w:lvlText w:val=""/>
      <w:lvlJc w:val="left"/>
      <w:pPr>
        <w:tabs>
          <w:tab w:val="num" w:pos="2160"/>
        </w:tabs>
        <w:ind w:left="2160" w:hanging="360"/>
      </w:pPr>
      <w:rPr>
        <w:rFonts w:ascii="Wingdings" w:hAnsi="Wingdings" w:hint="default"/>
      </w:rPr>
    </w:lvl>
    <w:lvl w:ilvl="3" w:tplc="08090001">
      <w:start w:val="1"/>
      <w:numFmt w:val="bullet"/>
      <w:lvlRestart w:val="0"/>
      <w:lvlText w:val=""/>
      <w:lvlJc w:val="left"/>
      <w:pPr>
        <w:tabs>
          <w:tab w:val="num" w:pos="2880"/>
        </w:tabs>
        <w:ind w:left="2880" w:hanging="360"/>
      </w:pPr>
      <w:rPr>
        <w:rFonts w:ascii="Symbol" w:hAnsi="Symbol" w:hint="default"/>
      </w:rPr>
    </w:lvl>
    <w:lvl w:ilvl="4" w:tplc="08090003">
      <w:start w:val="1"/>
      <w:numFmt w:val="bullet"/>
      <w:lvlRestart w:val="0"/>
      <w:lvlText w:val="o"/>
      <w:lvlJc w:val="left"/>
      <w:pPr>
        <w:tabs>
          <w:tab w:val="num" w:pos="3600"/>
        </w:tabs>
        <w:ind w:left="3600" w:hanging="360"/>
      </w:pPr>
      <w:rPr>
        <w:rFonts w:ascii="Courier New" w:hAnsi="Courier New" w:cs="Courier New" w:hint="default"/>
      </w:rPr>
    </w:lvl>
    <w:lvl w:ilvl="5" w:tplc="08090005">
      <w:start w:val="1"/>
      <w:numFmt w:val="bullet"/>
      <w:lvlRestart w:val="0"/>
      <w:lvlText w:val=""/>
      <w:lvlJc w:val="left"/>
      <w:pPr>
        <w:tabs>
          <w:tab w:val="num" w:pos="4320"/>
        </w:tabs>
        <w:ind w:left="4320" w:hanging="360"/>
      </w:pPr>
      <w:rPr>
        <w:rFonts w:ascii="Wingdings" w:hAnsi="Wingdings" w:hint="default"/>
      </w:rPr>
    </w:lvl>
    <w:lvl w:ilvl="6" w:tplc="08090001">
      <w:start w:val="1"/>
      <w:numFmt w:val="bullet"/>
      <w:lvlRestart w:val="0"/>
      <w:lvlText w:val=""/>
      <w:lvlJc w:val="left"/>
      <w:pPr>
        <w:tabs>
          <w:tab w:val="num" w:pos="5040"/>
        </w:tabs>
        <w:ind w:left="5040" w:hanging="360"/>
      </w:pPr>
      <w:rPr>
        <w:rFonts w:ascii="Symbol" w:hAnsi="Symbol" w:hint="default"/>
      </w:rPr>
    </w:lvl>
    <w:lvl w:ilvl="7" w:tplc="08090003">
      <w:start w:val="1"/>
      <w:numFmt w:val="bullet"/>
      <w:lvlRestart w:val="0"/>
      <w:lvlText w:val="o"/>
      <w:lvlJc w:val="left"/>
      <w:pPr>
        <w:tabs>
          <w:tab w:val="num" w:pos="5760"/>
        </w:tabs>
        <w:ind w:left="5760" w:hanging="360"/>
      </w:pPr>
      <w:rPr>
        <w:rFonts w:ascii="Courier New" w:hAnsi="Courier New" w:cs="Courier New" w:hint="default"/>
      </w:rPr>
    </w:lvl>
    <w:lvl w:ilvl="8" w:tplc="08090005">
      <w:start w:val="1"/>
      <w:numFmt w:val="bullet"/>
      <w:lvlRestart w:val="0"/>
      <w:lvlText w:val=""/>
      <w:lvlJc w:val="left"/>
      <w:pPr>
        <w:tabs>
          <w:tab w:val="num" w:pos="6480"/>
        </w:tabs>
        <w:ind w:left="6480" w:hanging="360"/>
      </w:pPr>
      <w:rPr>
        <w:rFonts w:ascii="Wingdings" w:hAnsi="Wingdings" w:hint="default"/>
      </w:rPr>
    </w:lvl>
  </w:abstractNum>
  <w:abstractNum w:abstractNumId="9" w15:restartNumberingAfterBreak="0">
    <w:nsid w:val="0000000C"/>
    <w:multiLevelType w:val="hybridMultilevel"/>
    <w:tmpl w:val="FF3418FE"/>
    <w:lvl w:ilvl="0" w:tplc="0409001B">
      <w:start w:val="1"/>
      <w:numFmt w:val="lowerRoman"/>
      <w:lvlText w:val="%1."/>
      <w:lvlJc w:val="right"/>
      <w:pPr>
        <w:ind w:left="720" w:hanging="360"/>
      </w:pPr>
      <w:rPr>
        <w:rFonts w:cs="Times New Roman"/>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0" w15:restartNumberingAfterBreak="0">
    <w:nsid w:val="10B9306B"/>
    <w:multiLevelType w:val="hybridMultilevel"/>
    <w:tmpl w:val="6CEE5278"/>
    <w:lvl w:ilvl="0" w:tplc="0409000F">
      <w:start w:val="1"/>
      <w:numFmt w:val="decimal"/>
      <w:lvlText w:val="%1."/>
      <w:lvlJc w:val="left"/>
      <w:pPr>
        <w:ind w:left="63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5540F88"/>
    <w:multiLevelType w:val="hybridMultilevel"/>
    <w:tmpl w:val="2B442D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6839CE"/>
    <w:multiLevelType w:val="hybridMultilevel"/>
    <w:tmpl w:val="FD984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52476F"/>
    <w:multiLevelType w:val="hybridMultilevel"/>
    <w:tmpl w:val="7F08F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0"/>
  </w:num>
  <w:num w:numId="5">
    <w:abstractNumId w:val="4"/>
  </w:num>
  <w:num w:numId="6">
    <w:abstractNumId w:val="7"/>
  </w:num>
  <w:num w:numId="7">
    <w:abstractNumId w:val="8"/>
  </w:num>
  <w:num w:numId="8">
    <w:abstractNumId w:val="2"/>
  </w:num>
  <w:num w:numId="9">
    <w:abstractNumId w:val="1"/>
  </w:num>
  <w:num w:numId="10">
    <w:abstractNumId w:val="9"/>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2A2"/>
    <w:rsid w:val="00093961"/>
    <w:rsid w:val="002143BB"/>
    <w:rsid w:val="00301556"/>
    <w:rsid w:val="003C2DA8"/>
    <w:rsid w:val="0049635D"/>
    <w:rsid w:val="004E42A2"/>
    <w:rsid w:val="00530D56"/>
    <w:rsid w:val="00577192"/>
    <w:rsid w:val="00873BF4"/>
    <w:rsid w:val="009414DF"/>
    <w:rsid w:val="00A15438"/>
    <w:rsid w:val="00AA3CA8"/>
    <w:rsid w:val="00C455CC"/>
    <w:rsid w:val="00C974AF"/>
    <w:rsid w:val="00CD4BCB"/>
    <w:rsid w:val="00D30B99"/>
    <w:rsid w:val="00EB112B"/>
    <w:rsid w:val="00F40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555AE78-CACA-4B83-806A-6C6F0323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2A2"/>
    <w:rPr>
      <w:rFonts w:ascii="Calibri" w:eastAsia="Calibri" w:hAnsi="Calibri" w:cs="Times New Roman"/>
    </w:rPr>
  </w:style>
  <w:style w:type="paragraph" w:styleId="Heading2">
    <w:name w:val="heading 2"/>
    <w:basedOn w:val="Normal"/>
    <w:next w:val="Normal"/>
    <w:link w:val="Heading2Char"/>
    <w:uiPriority w:val="9"/>
    <w:qFormat/>
    <w:rsid w:val="004E42A2"/>
    <w:pPr>
      <w:keepNext/>
      <w:spacing w:before="240" w:after="60" w:line="240" w:lineRule="auto"/>
      <w:outlineLvl w:val="1"/>
    </w:pPr>
    <w:rPr>
      <w:rFonts w:ascii="Arial" w:eastAsia="Times New Roman"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42A2"/>
    <w:rPr>
      <w:rFonts w:ascii="Arial" w:eastAsia="Times New Roman" w:hAnsi="Arial" w:cs="Arial"/>
      <w:b/>
      <w:bCs/>
      <w:i/>
      <w:iCs/>
      <w:sz w:val="28"/>
      <w:szCs w:val="28"/>
      <w:lang w:val="en-GB"/>
    </w:rPr>
  </w:style>
  <w:style w:type="paragraph" w:styleId="NormalWeb">
    <w:name w:val="Normal (Web)"/>
    <w:basedOn w:val="Normal"/>
    <w:uiPriority w:val="99"/>
    <w:unhideWhenUsed/>
    <w:rsid w:val="004E42A2"/>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5771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615</Words>
  <Characters>3636</Characters>
  <Application>Microsoft Office Word</Application>
  <DocSecurity>0</DocSecurity>
  <Lines>148</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14</cp:revision>
  <cp:lastPrinted>2024-08-15T15:43:00Z</cp:lastPrinted>
  <dcterms:created xsi:type="dcterms:W3CDTF">2024-08-23T05:33:00Z</dcterms:created>
  <dcterms:modified xsi:type="dcterms:W3CDTF">2024-08-29T08:14:00Z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6c36e25d06e359802d2e9555b8ec499f9f8ebfe1c7bb35dd0411759152b44f8e</vt:lpwstr>
  </property>
</Properties>
</file>