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F9F" w:rsidRPr="00FC3961" w:rsidRDefault="002C1F9F" w:rsidP="002C1F9F">
      <w:pPr>
        <w:spacing w:after="0"/>
        <w:jc w:val="center"/>
        <w:rPr>
          <w:rFonts w:ascii="Times New Roman" w:hAnsi="Times New Roman" w:cs="Times New Roman"/>
          <w:b/>
          <w:sz w:val="24"/>
          <w:szCs w:val="24"/>
        </w:rPr>
      </w:pPr>
      <w:r w:rsidRPr="00FC3961">
        <w:rPr>
          <w:rFonts w:ascii="Times New Roman" w:hAnsi="Times New Roman" w:cs="Times New Roman"/>
          <w:b/>
          <w:sz w:val="24"/>
          <w:szCs w:val="24"/>
        </w:rPr>
        <w:t>MAKERERE UNIVERSITY BUSINESS SCHOOL</w:t>
      </w:r>
    </w:p>
    <w:p w:rsidR="002C1F9F" w:rsidRPr="00FC3961" w:rsidRDefault="002C1F9F" w:rsidP="002C1F9F">
      <w:pPr>
        <w:spacing w:after="0"/>
        <w:jc w:val="center"/>
        <w:rPr>
          <w:rFonts w:ascii="Times New Roman" w:hAnsi="Times New Roman" w:cs="Times New Roman"/>
          <w:b/>
          <w:sz w:val="24"/>
          <w:szCs w:val="24"/>
        </w:rPr>
      </w:pPr>
      <w:r w:rsidRPr="00FC3961">
        <w:rPr>
          <w:rFonts w:ascii="Times New Roman" w:hAnsi="Times New Roman" w:cs="Times New Roman"/>
          <w:b/>
          <w:sz w:val="24"/>
          <w:szCs w:val="24"/>
        </w:rPr>
        <w:t>FACULTY OF COMMERCE</w:t>
      </w:r>
    </w:p>
    <w:p w:rsidR="002C1F9F" w:rsidRPr="00FC3961" w:rsidRDefault="002C1F9F" w:rsidP="002C1F9F">
      <w:pPr>
        <w:spacing w:after="0"/>
        <w:jc w:val="center"/>
        <w:rPr>
          <w:rFonts w:ascii="Times New Roman" w:hAnsi="Times New Roman" w:cs="Times New Roman"/>
          <w:b/>
          <w:sz w:val="24"/>
          <w:szCs w:val="24"/>
        </w:rPr>
      </w:pPr>
      <w:r w:rsidRPr="00FC3961">
        <w:rPr>
          <w:rFonts w:ascii="Times New Roman" w:hAnsi="Times New Roman" w:cs="Times New Roman"/>
          <w:b/>
          <w:sz w:val="24"/>
          <w:szCs w:val="24"/>
        </w:rPr>
        <w:t>DEPARTMENT OF AUDITING &amp; TAXATION</w:t>
      </w:r>
    </w:p>
    <w:p w:rsidR="002C1F9F" w:rsidRPr="00FC3961" w:rsidRDefault="002C1F9F" w:rsidP="002C1F9F">
      <w:pPr>
        <w:spacing w:after="0"/>
        <w:jc w:val="center"/>
        <w:rPr>
          <w:rFonts w:ascii="Times New Roman" w:hAnsi="Times New Roman" w:cs="Times New Roman"/>
          <w:b/>
          <w:sz w:val="24"/>
          <w:szCs w:val="24"/>
        </w:rPr>
      </w:pPr>
      <w:r w:rsidRPr="00FC3961">
        <w:rPr>
          <w:rFonts w:ascii="Times New Roman" w:hAnsi="Times New Roman" w:cs="Times New Roman"/>
          <w:b/>
          <w:sz w:val="24"/>
          <w:szCs w:val="24"/>
        </w:rPr>
        <w:t>BACHELOR OF COMMERCE</w:t>
      </w:r>
    </w:p>
    <w:p w:rsidR="002C1F9F" w:rsidRPr="00FC3961" w:rsidRDefault="002C1F9F" w:rsidP="002C1F9F">
      <w:pPr>
        <w:spacing w:after="0"/>
        <w:jc w:val="center"/>
        <w:rPr>
          <w:rFonts w:ascii="Times New Roman" w:hAnsi="Times New Roman" w:cs="Times New Roman"/>
          <w:b/>
          <w:sz w:val="24"/>
          <w:szCs w:val="24"/>
        </w:rPr>
      </w:pPr>
      <w:r w:rsidRPr="00FC3961">
        <w:rPr>
          <w:rFonts w:ascii="Times New Roman" w:hAnsi="Times New Roman" w:cs="Times New Roman"/>
          <w:b/>
          <w:sz w:val="24"/>
          <w:szCs w:val="24"/>
        </w:rPr>
        <w:t xml:space="preserve">COURSE OUTLINE </w:t>
      </w:r>
    </w:p>
    <w:p w:rsidR="002C1F9F" w:rsidRPr="00FC3961" w:rsidRDefault="002C1F9F" w:rsidP="002C1F9F">
      <w:pPr>
        <w:spacing w:after="0"/>
        <w:rPr>
          <w:rFonts w:ascii="Times New Roman" w:hAnsi="Times New Roman" w:cs="Times New Roman"/>
          <w:b/>
          <w:sz w:val="24"/>
          <w:szCs w:val="24"/>
        </w:rPr>
      </w:pPr>
      <w:r w:rsidRPr="00FC3961">
        <w:rPr>
          <w:rFonts w:ascii="Times New Roman" w:hAnsi="Times New Roman" w:cs="Times New Roman"/>
          <w:b/>
          <w:sz w:val="24"/>
          <w:szCs w:val="24"/>
        </w:rPr>
        <w:t>COURSE TITLE:      CUSTOMS &amp; EXCISE DUTY MANAGEMENT</w:t>
      </w:r>
    </w:p>
    <w:p w:rsidR="002C1F9F" w:rsidRPr="00FC3961" w:rsidRDefault="002C1F9F" w:rsidP="002C1F9F">
      <w:pPr>
        <w:spacing w:after="0"/>
        <w:rPr>
          <w:rFonts w:ascii="Times New Roman" w:hAnsi="Times New Roman" w:cs="Times New Roman"/>
          <w:b/>
          <w:sz w:val="24"/>
          <w:szCs w:val="24"/>
        </w:rPr>
      </w:pPr>
      <w:r w:rsidRPr="00FC3961">
        <w:rPr>
          <w:rFonts w:ascii="Times New Roman" w:hAnsi="Times New Roman" w:cs="Times New Roman"/>
          <w:b/>
          <w:sz w:val="24"/>
          <w:szCs w:val="24"/>
        </w:rPr>
        <w:t>COURSE CODE:       FIN3109</w:t>
      </w:r>
    </w:p>
    <w:p w:rsidR="002C1F9F" w:rsidRPr="00FC3961" w:rsidRDefault="002C1F9F" w:rsidP="002C1F9F">
      <w:pPr>
        <w:spacing w:after="0"/>
        <w:rPr>
          <w:rFonts w:ascii="Times New Roman" w:hAnsi="Times New Roman" w:cs="Times New Roman"/>
          <w:b/>
          <w:sz w:val="24"/>
          <w:szCs w:val="24"/>
        </w:rPr>
      </w:pPr>
      <w:r w:rsidRPr="00FC3961">
        <w:rPr>
          <w:rFonts w:ascii="Times New Roman" w:hAnsi="Times New Roman" w:cs="Times New Roman"/>
          <w:b/>
          <w:sz w:val="24"/>
          <w:szCs w:val="24"/>
        </w:rPr>
        <w:t>ACADEMIC YEAR: 2024/2025</w:t>
      </w:r>
    </w:p>
    <w:p w:rsidR="002C1F9F" w:rsidRPr="00FC3961" w:rsidRDefault="002C1F9F" w:rsidP="002C1F9F">
      <w:pPr>
        <w:spacing w:after="0"/>
        <w:rPr>
          <w:rFonts w:ascii="Times New Roman" w:hAnsi="Times New Roman" w:cs="Times New Roman"/>
          <w:b/>
          <w:sz w:val="24"/>
          <w:szCs w:val="24"/>
        </w:rPr>
      </w:pPr>
      <w:r w:rsidRPr="00FC3961">
        <w:rPr>
          <w:rFonts w:ascii="Times New Roman" w:hAnsi="Times New Roman" w:cs="Times New Roman"/>
          <w:b/>
          <w:sz w:val="24"/>
          <w:szCs w:val="24"/>
        </w:rPr>
        <w:t>YEAR OF STUDY:    THREE</w:t>
      </w:r>
    </w:p>
    <w:p w:rsidR="002C1F9F" w:rsidRPr="00FC3961" w:rsidRDefault="002C1F9F" w:rsidP="002C1F9F">
      <w:pPr>
        <w:spacing w:after="0"/>
        <w:rPr>
          <w:rFonts w:ascii="Times New Roman" w:hAnsi="Times New Roman" w:cs="Times New Roman"/>
          <w:b/>
          <w:sz w:val="24"/>
          <w:szCs w:val="24"/>
        </w:rPr>
      </w:pPr>
      <w:r w:rsidRPr="00FC3961">
        <w:rPr>
          <w:rFonts w:ascii="Times New Roman" w:hAnsi="Times New Roman" w:cs="Times New Roman"/>
          <w:b/>
          <w:sz w:val="24"/>
          <w:szCs w:val="24"/>
        </w:rPr>
        <w:t>SEMESTER:              ONE</w:t>
      </w:r>
    </w:p>
    <w:p w:rsidR="002C1F9F" w:rsidRPr="00FC3961" w:rsidRDefault="002C1F9F" w:rsidP="002C1F9F">
      <w:pPr>
        <w:spacing w:before="240" w:after="0"/>
        <w:rPr>
          <w:rFonts w:ascii="Times New Roman" w:hAnsi="Times New Roman" w:cs="Times New Roman"/>
          <w:b/>
          <w:sz w:val="24"/>
          <w:szCs w:val="24"/>
          <w:u w:val="single"/>
        </w:rPr>
      </w:pPr>
      <w:r w:rsidRPr="00FC3961">
        <w:rPr>
          <w:rFonts w:ascii="Times New Roman" w:hAnsi="Times New Roman" w:cs="Times New Roman"/>
          <w:b/>
          <w:sz w:val="24"/>
          <w:szCs w:val="24"/>
          <w:u w:val="single"/>
        </w:rPr>
        <w:t>Course description</w:t>
      </w:r>
    </w:p>
    <w:p w:rsidR="002C1F9F" w:rsidRPr="00FC3961" w:rsidRDefault="002C1F9F" w:rsidP="002C1F9F">
      <w:pPr>
        <w:jc w:val="both"/>
        <w:rPr>
          <w:rFonts w:ascii="Times New Roman" w:hAnsi="Times New Roman" w:cs="Times New Roman"/>
          <w:sz w:val="24"/>
          <w:szCs w:val="24"/>
        </w:rPr>
      </w:pPr>
      <w:r w:rsidRPr="00FC3961">
        <w:rPr>
          <w:rFonts w:ascii="Times New Roman" w:hAnsi="Times New Roman" w:cs="Times New Roman"/>
          <w:sz w:val="24"/>
          <w:szCs w:val="24"/>
        </w:rPr>
        <w:t xml:space="preserve">The course presents the customs and excise duty management practices that facilitate the international trade activities in order to ensure revenue collection and control at customs points and manufacturing processes of given dutiable products. It entails the study of customs management processes used at the customs points in situations of importation and exportation. The practice of excise duty management is also explained to the details of its instance of administration.   </w:t>
      </w:r>
    </w:p>
    <w:p w:rsidR="002C1F9F" w:rsidRPr="00FC3961" w:rsidRDefault="002C1F9F" w:rsidP="002C1F9F">
      <w:pPr>
        <w:spacing w:before="240" w:after="0"/>
        <w:jc w:val="both"/>
        <w:rPr>
          <w:rFonts w:ascii="Times New Roman" w:hAnsi="Times New Roman" w:cs="Times New Roman"/>
          <w:sz w:val="24"/>
          <w:szCs w:val="24"/>
        </w:rPr>
      </w:pPr>
      <w:r w:rsidRPr="00FC3961">
        <w:rPr>
          <w:rFonts w:ascii="Times New Roman" w:hAnsi="Times New Roman" w:cs="Times New Roman"/>
          <w:b/>
          <w:sz w:val="24"/>
          <w:szCs w:val="24"/>
          <w:u w:val="single"/>
        </w:rPr>
        <w:t>Course objectives</w:t>
      </w:r>
    </w:p>
    <w:p w:rsidR="002C1F9F" w:rsidRPr="00FC3961" w:rsidRDefault="002C1F9F" w:rsidP="002C1F9F">
      <w:pPr>
        <w:pStyle w:val="ListParagraph"/>
        <w:numPr>
          <w:ilvl w:val="0"/>
          <w:numId w:val="5"/>
        </w:numPr>
        <w:jc w:val="both"/>
        <w:rPr>
          <w:rFonts w:ascii="Times New Roman" w:hAnsi="Times New Roman"/>
          <w:sz w:val="24"/>
          <w:szCs w:val="24"/>
        </w:rPr>
      </w:pPr>
      <w:r w:rsidRPr="00FC3961">
        <w:rPr>
          <w:rFonts w:ascii="Times New Roman" w:hAnsi="Times New Roman"/>
          <w:sz w:val="24"/>
          <w:szCs w:val="24"/>
        </w:rPr>
        <w:t>To enable learners, comprehend the instance of taxation that arises in international trade activities.</w:t>
      </w:r>
    </w:p>
    <w:p w:rsidR="002C1F9F" w:rsidRPr="00FC3961" w:rsidRDefault="002C1F9F" w:rsidP="002C1F9F">
      <w:pPr>
        <w:pStyle w:val="ListParagraph"/>
        <w:numPr>
          <w:ilvl w:val="0"/>
          <w:numId w:val="5"/>
        </w:numPr>
        <w:jc w:val="both"/>
        <w:rPr>
          <w:rFonts w:ascii="Times New Roman" w:hAnsi="Times New Roman"/>
          <w:sz w:val="24"/>
          <w:szCs w:val="24"/>
        </w:rPr>
      </w:pPr>
      <w:r w:rsidRPr="00FC3961">
        <w:rPr>
          <w:rFonts w:ascii="Times New Roman" w:hAnsi="Times New Roman"/>
          <w:sz w:val="24"/>
          <w:szCs w:val="24"/>
        </w:rPr>
        <w:t>To enable learners, understand the legal framework that guides customs and excise duty management.</w:t>
      </w:r>
    </w:p>
    <w:p w:rsidR="002C1F9F" w:rsidRPr="00FC3961" w:rsidRDefault="002C1F9F" w:rsidP="002C1F9F">
      <w:pPr>
        <w:pStyle w:val="ListParagraph"/>
        <w:numPr>
          <w:ilvl w:val="0"/>
          <w:numId w:val="5"/>
        </w:numPr>
        <w:jc w:val="both"/>
        <w:rPr>
          <w:rFonts w:ascii="Times New Roman" w:hAnsi="Times New Roman"/>
          <w:sz w:val="24"/>
          <w:szCs w:val="24"/>
        </w:rPr>
      </w:pPr>
      <w:r w:rsidRPr="00FC3961">
        <w:rPr>
          <w:rFonts w:ascii="Times New Roman" w:hAnsi="Times New Roman"/>
          <w:sz w:val="24"/>
          <w:szCs w:val="24"/>
        </w:rPr>
        <w:t xml:space="preserve">To enable learners, understand the processes and documentation embedded in administering customs and excise duties </w:t>
      </w:r>
    </w:p>
    <w:p w:rsidR="002C1F9F" w:rsidRPr="00FC3961" w:rsidRDefault="002C1F9F" w:rsidP="002C1F9F">
      <w:pPr>
        <w:pStyle w:val="ListParagraph"/>
        <w:numPr>
          <w:ilvl w:val="0"/>
          <w:numId w:val="5"/>
        </w:numPr>
        <w:jc w:val="both"/>
        <w:rPr>
          <w:rFonts w:ascii="Times New Roman" w:hAnsi="Times New Roman"/>
          <w:sz w:val="24"/>
          <w:szCs w:val="24"/>
        </w:rPr>
      </w:pPr>
      <w:r w:rsidRPr="00FC3961">
        <w:rPr>
          <w:rFonts w:ascii="Times New Roman" w:hAnsi="Times New Roman"/>
          <w:sz w:val="24"/>
          <w:szCs w:val="24"/>
        </w:rPr>
        <w:t>To facilitate learners to acquire computational abilities to determine customs and excise duty charges</w:t>
      </w:r>
    </w:p>
    <w:p w:rsidR="002C1F9F" w:rsidRPr="00FC3961" w:rsidRDefault="002C1F9F" w:rsidP="002C1F9F">
      <w:pPr>
        <w:spacing w:before="240" w:after="0"/>
        <w:jc w:val="both"/>
        <w:rPr>
          <w:rFonts w:ascii="Times New Roman" w:hAnsi="Times New Roman" w:cs="Times New Roman"/>
          <w:b/>
          <w:sz w:val="24"/>
          <w:szCs w:val="24"/>
          <w:u w:val="single"/>
        </w:rPr>
      </w:pPr>
      <w:r w:rsidRPr="00FC3961">
        <w:rPr>
          <w:rFonts w:ascii="Times New Roman" w:hAnsi="Times New Roman" w:cs="Times New Roman"/>
          <w:b/>
          <w:sz w:val="24"/>
          <w:szCs w:val="24"/>
          <w:u w:val="single"/>
        </w:rPr>
        <w:t>Learning outcomes</w:t>
      </w:r>
    </w:p>
    <w:p w:rsidR="002C1F9F" w:rsidRPr="00FC3961" w:rsidRDefault="002C1F9F" w:rsidP="002C1F9F">
      <w:pPr>
        <w:spacing w:after="0"/>
        <w:jc w:val="both"/>
        <w:rPr>
          <w:rFonts w:ascii="Times New Roman" w:hAnsi="Times New Roman" w:cs="Times New Roman"/>
          <w:sz w:val="24"/>
          <w:szCs w:val="24"/>
        </w:rPr>
      </w:pPr>
      <w:r w:rsidRPr="00FC3961">
        <w:rPr>
          <w:rFonts w:ascii="Times New Roman" w:hAnsi="Times New Roman" w:cs="Times New Roman"/>
          <w:sz w:val="24"/>
          <w:szCs w:val="24"/>
        </w:rPr>
        <w:t>At the end of the course, students should be able to;</w:t>
      </w:r>
    </w:p>
    <w:p w:rsidR="002C1F9F" w:rsidRPr="00FC3961" w:rsidRDefault="002C1F9F" w:rsidP="002C1F9F">
      <w:pPr>
        <w:pStyle w:val="ListParagraph"/>
        <w:numPr>
          <w:ilvl w:val="0"/>
          <w:numId w:val="6"/>
        </w:numPr>
        <w:spacing w:after="0"/>
        <w:jc w:val="both"/>
        <w:rPr>
          <w:rFonts w:ascii="Times New Roman" w:hAnsi="Times New Roman"/>
          <w:sz w:val="24"/>
          <w:szCs w:val="24"/>
        </w:rPr>
      </w:pPr>
      <w:r w:rsidRPr="00FC3961">
        <w:rPr>
          <w:rFonts w:ascii="Times New Roman" w:hAnsi="Times New Roman"/>
          <w:sz w:val="24"/>
          <w:szCs w:val="24"/>
        </w:rPr>
        <w:t>Demonstrate knowledge of the instance of taxation in international trade activities.</w:t>
      </w:r>
    </w:p>
    <w:p w:rsidR="002C1F9F" w:rsidRPr="00FC3961" w:rsidRDefault="002C1F9F" w:rsidP="002C1F9F">
      <w:pPr>
        <w:pStyle w:val="ListParagraph"/>
        <w:numPr>
          <w:ilvl w:val="0"/>
          <w:numId w:val="6"/>
        </w:numPr>
        <w:spacing w:after="0"/>
        <w:jc w:val="both"/>
        <w:rPr>
          <w:rFonts w:ascii="Times New Roman" w:hAnsi="Times New Roman"/>
          <w:sz w:val="24"/>
          <w:szCs w:val="24"/>
        </w:rPr>
      </w:pPr>
      <w:r w:rsidRPr="00FC3961">
        <w:rPr>
          <w:rFonts w:ascii="Times New Roman" w:hAnsi="Times New Roman"/>
          <w:sz w:val="24"/>
          <w:szCs w:val="24"/>
        </w:rPr>
        <w:t>Apply the relevant legal regimes to given customs and excise duty situations</w:t>
      </w:r>
    </w:p>
    <w:p w:rsidR="002C1F9F" w:rsidRPr="00FC3961" w:rsidRDefault="002C1F9F" w:rsidP="002C1F9F">
      <w:pPr>
        <w:pStyle w:val="ListParagraph"/>
        <w:numPr>
          <w:ilvl w:val="0"/>
          <w:numId w:val="6"/>
        </w:numPr>
        <w:spacing w:after="0"/>
        <w:jc w:val="both"/>
        <w:rPr>
          <w:rFonts w:ascii="Times New Roman" w:hAnsi="Times New Roman"/>
          <w:sz w:val="24"/>
          <w:szCs w:val="24"/>
        </w:rPr>
      </w:pPr>
      <w:r w:rsidRPr="00FC3961">
        <w:rPr>
          <w:rFonts w:ascii="Times New Roman" w:hAnsi="Times New Roman"/>
          <w:sz w:val="24"/>
          <w:szCs w:val="24"/>
        </w:rPr>
        <w:t>Identify and prepare the customs documentations that facilitate the different processes</w:t>
      </w:r>
    </w:p>
    <w:p w:rsidR="002C1F9F" w:rsidRPr="00FC3961" w:rsidRDefault="002C1F9F" w:rsidP="002C1F9F">
      <w:pPr>
        <w:pStyle w:val="ListParagraph"/>
        <w:numPr>
          <w:ilvl w:val="0"/>
          <w:numId w:val="6"/>
        </w:numPr>
        <w:spacing w:after="0"/>
        <w:jc w:val="both"/>
        <w:rPr>
          <w:rFonts w:ascii="Times New Roman" w:hAnsi="Times New Roman"/>
          <w:sz w:val="24"/>
          <w:szCs w:val="24"/>
        </w:rPr>
      </w:pPr>
      <w:r w:rsidRPr="00FC3961">
        <w:rPr>
          <w:rFonts w:ascii="Times New Roman" w:hAnsi="Times New Roman"/>
          <w:sz w:val="24"/>
          <w:szCs w:val="24"/>
        </w:rPr>
        <w:t xml:space="preserve">Demonstrate knowledge and ability to carry through processes at customs points </w:t>
      </w:r>
    </w:p>
    <w:p w:rsidR="002C1F9F" w:rsidRPr="00FC3961" w:rsidRDefault="002C1F9F" w:rsidP="002C1F9F">
      <w:pPr>
        <w:pStyle w:val="ListParagraph"/>
        <w:numPr>
          <w:ilvl w:val="0"/>
          <w:numId w:val="6"/>
        </w:numPr>
        <w:spacing w:after="0"/>
        <w:jc w:val="both"/>
        <w:rPr>
          <w:rFonts w:ascii="Times New Roman" w:hAnsi="Times New Roman"/>
          <w:sz w:val="24"/>
          <w:szCs w:val="24"/>
        </w:rPr>
      </w:pPr>
      <w:r w:rsidRPr="00FC3961">
        <w:rPr>
          <w:rFonts w:ascii="Times New Roman" w:hAnsi="Times New Roman"/>
          <w:sz w:val="24"/>
          <w:szCs w:val="24"/>
        </w:rPr>
        <w:t>Compute the customs or excise duty on given chargeable transactions</w:t>
      </w:r>
    </w:p>
    <w:p w:rsidR="002C1F9F" w:rsidRPr="00FC3961" w:rsidRDefault="002C1F9F" w:rsidP="002C1F9F">
      <w:pPr>
        <w:pStyle w:val="ListParagraph"/>
        <w:numPr>
          <w:ilvl w:val="0"/>
          <w:numId w:val="6"/>
        </w:numPr>
        <w:spacing w:after="0"/>
        <w:rPr>
          <w:rFonts w:ascii="Times New Roman" w:hAnsi="Times New Roman"/>
          <w:sz w:val="24"/>
          <w:szCs w:val="24"/>
        </w:rPr>
      </w:pPr>
      <w:r w:rsidRPr="00FC3961">
        <w:rPr>
          <w:rFonts w:ascii="Times New Roman" w:hAnsi="Times New Roman"/>
          <w:sz w:val="24"/>
          <w:szCs w:val="24"/>
        </w:rPr>
        <w:t>Demonstrate knowledge and ability to carry through the customs licensing procedures</w:t>
      </w:r>
    </w:p>
    <w:p w:rsidR="002C1F9F" w:rsidRPr="00FC3961" w:rsidRDefault="002C1F9F" w:rsidP="002C1F9F">
      <w:pPr>
        <w:pStyle w:val="ListParagraph"/>
        <w:numPr>
          <w:ilvl w:val="0"/>
          <w:numId w:val="6"/>
        </w:numPr>
        <w:spacing w:after="0"/>
        <w:rPr>
          <w:rFonts w:ascii="Times New Roman" w:hAnsi="Times New Roman"/>
          <w:sz w:val="24"/>
          <w:szCs w:val="24"/>
        </w:rPr>
      </w:pPr>
      <w:r w:rsidRPr="00FC3961">
        <w:rPr>
          <w:rFonts w:ascii="Times New Roman" w:hAnsi="Times New Roman"/>
          <w:sz w:val="24"/>
          <w:szCs w:val="24"/>
        </w:rPr>
        <w:t>Demonstrate ability to advise on given customs and excise duty processes</w:t>
      </w:r>
    </w:p>
    <w:p w:rsidR="002C1F9F" w:rsidRPr="00FC3961" w:rsidRDefault="002C1F9F" w:rsidP="002C1F9F">
      <w:pPr>
        <w:rPr>
          <w:rFonts w:ascii="Times New Roman" w:hAnsi="Times New Roman" w:cs="Times New Roman"/>
          <w:sz w:val="24"/>
          <w:szCs w:val="24"/>
        </w:rPr>
      </w:pPr>
    </w:p>
    <w:p w:rsidR="002C1F9F" w:rsidRPr="00FC3961" w:rsidRDefault="002C1F9F" w:rsidP="002C1F9F">
      <w:pPr>
        <w:spacing w:after="0"/>
        <w:rPr>
          <w:rFonts w:ascii="Times New Roman" w:hAnsi="Times New Roman" w:cs="Times New Roman"/>
          <w:b/>
          <w:sz w:val="24"/>
          <w:szCs w:val="24"/>
        </w:rPr>
      </w:pPr>
      <w:r w:rsidRPr="00FC3961">
        <w:rPr>
          <w:rFonts w:ascii="Times New Roman" w:hAnsi="Times New Roman" w:cs="Times New Roman"/>
          <w:b/>
          <w:sz w:val="24"/>
          <w:szCs w:val="24"/>
        </w:rPr>
        <w:t>Course content</w:t>
      </w:r>
    </w:p>
    <w:tbl>
      <w:tblPr>
        <w:tblStyle w:val="TableGrid"/>
        <w:tblW w:w="0" w:type="auto"/>
        <w:tblLook w:val="04A0" w:firstRow="1" w:lastRow="0" w:firstColumn="1" w:lastColumn="0" w:noHBand="0" w:noVBand="1"/>
      </w:tblPr>
      <w:tblGrid>
        <w:gridCol w:w="571"/>
        <w:gridCol w:w="1953"/>
        <w:gridCol w:w="2584"/>
        <w:gridCol w:w="2841"/>
        <w:gridCol w:w="1067"/>
      </w:tblGrid>
      <w:tr w:rsidR="002C1F9F" w:rsidRPr="00FC3961" w:rsidTr="005F003D">
        <w:tc>
          <w:tcPr>
            <w:tcW w:w="0" w:type="auto"/>
          </w:tcPr>
          <w:p w:rsidR="002C1F9F" w:rsidRPr="00FC3961" w:rsidRDefault="002C1F9F" w:rsidP="005F003D">
            <w:pPr>
              <w:rPr>
                <w:rFonts w:ascii="Times New Roman" w:hAnsi="Times New Roman" w:cs="Times New Roman"/>
                <w:sz w:val="24"/>
                <w:szCs w:val="24"/>
              </w:rPr>
            </w:pPr>
            <w:r w:rsidRPr="00FC3961">
              <w:rPr>
                <w:rFonts w:ascii="Times New Roman" w:hAnsi="Times New Roman" w:cs="Times New Roman"/>
                <w:sz w:val="24"/>
                <w:szCs w:val="24"/>
              </w:rPr>
              <w:t>No.</w:t>
            </w:r>
          </w:p>
        </w:tc>
        <w:tc>
          <w:tcPr>
            <w:tcW w:w="0" w:type="auto"/>
          </w:tcPr>
          <w:p w:rsidR="002C1F9F" w:rsidRPr="00FC3961" w:rsidRDefault="002C1F9F" w:rsidP="005F003D">
            <w:pPr>
              <w:rPr>
                <w:rFonts w:ascii="Times New Roman" w:hAnsi="Times New Roman" w:cs="Times New Roman"/>
                <w:sz w:val="24"/>
                <w:szCs w:val="24"/>
              </w:rPr>
            </w:pPr>
            <w:r w:rsidRPr="00FC3961">
              <w:rPr>
                <w:rFonts w:ascii="Times New Roman" w:hAnsi="Times New Roman" w:cs="Times New Roman"/>
                <w:sz w:val="24"/>
                <w:szCs w:val="24"/>
              </w:rPr>
              <w:t>Topic</w:t>
            </w:r>
          </w:p>
        </w:tc>
        <w:tc>
          <w:tcPr>
            <w:tcW w:w="0" w:type="auto"/>
          </w:tcPr>
          <w:p w:rsidR="002C1F9F" w:rsidRPr="00FC3961" w:rsidRDefault="002C1F9F" w:rsidP="005F003D">
            <w:pPr>
              <w:rPr>
                <w:rFonts w:ascii="Times New Roman" w:hAnsi="Times New Roman" w:cs="Times New Roman"/>
                <w:sz w:val="24"/>
                <w:szCs w:val="24"/>
              </w:rPr>
            </w:pPr>
            <w:r w:rsidRPr="00FC3961">
              <w:rPr>
                <w:rFonts w:ascii="Times New Roman" w:hAnsi="Times New Roman" w:cs="Times New Roman"/>
                <w:sz w:val="24"/>
                <w:szCs w:val="24"/>
              </w:rPr>
              <w:t>Content</w:t>
            </w:r>
          </w:p>
        </w:tc>
        <w:tc>
          <w:tcPr>
            <w:tcW w:w="0" w:type="auto"/>
          </w:tcPr>
          <w:p w:rsidR="002C1F9F" w:rsidRPr="00FC3961" w:rsidRDefault="002C1F9F" w:rsidP="005F003D">
            <w:pPr>
              <w:rPr>
                <w:rFonts w:ascii="Times New Roman" w:hAnsi="Times New Roman" w:cs="Times New Roman"/>
                <w:sz w:val="24"/>
                <w:szCs w:val="24"/>
              </w:rPr>
            </w:pPr>
            <w:r w:rsidRPr="00FC3961">
              <w:rPr>
                <w:rFonts w:ascii="Times New Roman" w:hAnsi="Times New Roman" w:cs="Times New Roman"/>
                <w:sz w:val="24"/>
                <w:szCs w:val="24"/>
              </w:rPr>
              <w:t>Objective(s)</w:t>
            </w:r>
          </w:p>
        </w:tc>
        <w:tc>
          <w:tcPr>
            <w:tcW w:w="0" w:type="auto"/>
          </w:tcPr>
          <w:p w:rsidR="002C1F9F" w:rsidRPr="00FC3961" w:rsidRDefault="002C1F9F" w:rsidP="005F003D">
            <w:pPr>
              <w:rPr>
                <w:rFonts w:ascii="Times New Roman" w:hAnsi="Times New Roman" w:cs="Times New Roman"/>
                <w:sz w:val="24"/>
                <w:szCs w:val="24"/>
              </w:rPr>
            </w:pPr>
            <w:r w:rsidRPr="00FC3961">
              <w:rPr>
                <w:rFonts w:ascii="Times New Roman" w:hAnsi="Times New Roman" w:cs="Times New Roman"/>
                <w:sz w:val="24"/>
                <w:szCs w:val="24"/>
              </w:rPr>
              <w:t>Timing</w:t>
            </w:r>
          </w:p>
        </w:tc>
      </w:tr>
      <w:tr w:rsidR="002C1F9F" w:rsidRPr="00FC3961" w:rsidTr="005F003D">
        <w:tc>
          <w:tcPr>
            <w:tcW w:w="0" w:type="auto"/>
          </w:tcPr>
          <w:p w:rsidR="002C1F9F" w:rsidRPr="00FC3961" w:rsidRDefault="002C1F9F" w:rsidP="005F003D">
            <w:pPr>
              <w:rPr>
                <w:rFonts w:ascii="Times New Roman" w:hAnsi="Times New Roman" w:cs="Times New Roman"/>
                <w:sz w:val="24"/>
                <w:szCs w:val="24"/>
              </w:rPr>
            </w:pPr>
            <w:r w:rsidRPr="00FC3961">
              <w:rPr>
                <w:rFonts w:ascii="Times New Roman" w:hAnsi="Times New Roman" w:cs="Times New Roman"/>
                <w:sz w:val="24"/>
                <w:szCs w:val="24"/>
              </w:rPr>
              <w:t>1.</w:t>
            </w:r>
          </w:p>
        </w:tc>
        <w:tc>
          <w:tcPr>
            <w:tcW w:w="0" w:type="auto"/>
          </w:tcPr>
          <w:p w:rsidR="002C1F9F" w:rsidRPr="00FC3961" w:rsidRDefault="002C1F9F" w:rsidP="005F003D">
            <w:pPr>
              <w:rPr>
                <w:rFonts w:ascii="Times New Roman" w:hAnsi="Times New Roman" w:cs="Times New Roman"/>
                <w:sz w:val="24"/>
                <w:szCs w:val="24"/>
              </w:rPr>
            </w:pPr>
            <w:r w:rsidRPr="00FC3961">
              <w:rPr>
                <w:rFonts w:ascii="Times New Roman" w:hAnsi="Times New Roman" w:cs="Times New Roman"/>
                <w:sz w:val="24"/>
                <w:szCs w:val="24"/>
              </w:rPr>
              <w:t>Introduction to customs Management</w:t>
            </w:r>
          </w:p>
        </w:tc>
        <w:tc>
          <w:tcPr>
            <w:tcW w:w="0" w:type="auto"/>
          </w:tcPr>
          <w:p w:rsidR="002C1F9F" w:rsidRPr="00FC3961" w:rsidRDefault="002C1F9F" w:rsidP="002C1F9F">
            <w:pPr>
              <w:pStyle w:val="ListParagraph"/>
              <w:numPr>
                <w:ilvl w:val="0"/>
                <w:numId w:val="7"/>
              </w:numPr>
              <w:rPr>
                <w:rFonts w:ascii="Times New Roman" w:hAnsi="Times New Roman"/>
                <w:sz w:val="24"/>
                <w:szCs w:val="24"/>
              </w:rPr>
            </w:pPr>
            <w:r w:rsidRPr="00FC3961">
              <w:rPr>
                <w:rFonts w:ascii="Times New Roman" w:hAnsi="Times New Roman"/>
                <w:sz w:val="24"/>
                <w:szCs w:val="24"/>
              </w:rPr>
              <w:t>Taxing international trade activities</w:t>
            </w:r>
          </w:p>
          <w:p w:rsidR="002C1F9F" w:rsidRPr="00FC3961" w:rsidRDefault="002C1F9F" w:rsidP="002C1F9F">
            <w:pPr>
              <w:pStyle w:val="ListParagraph"/>
              <w:numPr>
                <w:ilvl w:val="0"/>
                <w:numId w:val="7"/>
              </w:numPr>
              <w:rPr>
                <w:rFonts w:ascii="Times New Roman" w:hAnsi="Times New Roman"/>
                <w:b/>
                <w:sz w:val="24"/>
                <w:szCs w:val="24"/>
              </w:rPr>
            </w:pPr>
            <w:r w:rsidRPr="00FC3961">
              <w:rPr>
                <w:rFonts w:ascii="Times New Roman" w:hAnsi="Times New Roman"/>
                <w:sz w:val="24"/>
                <w:szCs w:val="24"/>
              </w:rPr>
              <w:lastRenderedPageBreak/>
              <w:t xml:space="preserve">Description and scope of customs administration, </w:t>
            </w:r>
          </w:p>
          <w:p w:rsidR="002C1F9F" w:rsidRPr="00FC3961" w:rsidRDefault="002C1F9F" w:rsidP="002C1F9F">
            <w:pPr>
              <w:pStyle w:val="ListParagraph"/>
              <w:numPr>
                <w:ilvl w:val="0"/>
                <w:numId w:val="7"/>
              </w:numPr>
              <w:rPr>
                <w:rFonts w:ascii="Times New Roman" w:hAnsi="Times New Roman"/>
                <w:b/>
                <w:sz w:val="24"/>
                <w:szCs w:val="24"/>
              </w:rPr>
            </w:pPr>
            <w:r w:rsidRPr="00FC3961">
              <w:rPr>
                <w:rFonts w:ascii="Times New Roman" w:hAnsi="Times New Roman"/>
                <w:sz w:val="24"/>
                <w:szCs w:val="24"/>
              </w:rPr>
              <w:t xml:space="preserve">Role of customs </w:t>
            </w:r>
          </w:p>
          <w:p w:rsidR="002C1F9F" w:rsidRPr="00FC3961" w:rsidRDefault="002C1F9F" w:rsidP="002C1F9F">
            <w:pPr>
              <w:pStyle w:val="ListParagraph"/>
              <w:numPr>
                <w:ilvl w:val="0"/>
                <w:numId w:val="7"/>
              </w:numPr>
              <w:rPr>
                <w:rFonts w:ascii="Times New Roman" w:hAnsi="Times New Roman"/>
                <w:sz w:val="24"/>
                <w:szCs w:val="24"/>
              </w:rPr>
            </w:pPr>
            <w:r w:rsidRPr="00FC3961">
              <w:rPr>
                <w:rFonts w:ascii="Times New Roman" w:hAnsi="Times New Roman"/>
                <w:sz w:val="24"/>
                <w:szCs w:val="24"/>
              </w:rPr>
              <w:t>Customs laws</w:t>
            </w:r>
          </w:p>
          <w:p w:rsidR="002C1F9F" w:rsidRPr="00FC3961" w:rsidRDefault="002C1F9F" w:rsidP="005F003D">
            <w:pPr>
              <w:rPr>
                <w:rFonts w:ascii="Times New Roman" w:hAnsi="Times New Roman" w:cs="Times New Roman"/>
                <w:sz w:val="24"/>
                <w:szCs w:val="24"/>
              </w:rPr>
            </w:pPr>
          </w:p>
        </w:tc>
        <w:tc>
          <w:tcPr>
            <w:tcW w:w="0" w:type="auto"/>
          </w:tcPr>
          <w:p w:rsidR="002C1F9F" w:rsidRPr="00FC3961" w:rsidRDefault="002C1F9F" w:rsidP="002C1F9F">
            <w:pPr>
              <w:pStyle w:val="ListParagraph"/>
              <w:numPr>
                <w:ilvl w:val="0"/>
                <w:numId w:val="1"/>
              </w:numPr>
              <w:rPr>
                <w:rFonts w:ascii="Times New Roman" w:hAnsi="Times New Roman"/>
                <w:sz w:val="24"/>
                <w:szCs w:val="24"/>
              </w:rPr>
            </w:pPr>
            <w:r>
              <w:rPr>
                <w:rFonts w:ascii="Times New Roman" w:hAnsi="Times New Roman"/>
                <w:sz w:val="24"/>
                <w:szCs w:val="24"/>
              </w:rPr>
              <w:lastRenderedPageBreak/>
              <w:t>Understand</w:t>
            </w:r>
            <w:r w:rsidRPr="00FC3961">
              <w:rPr>
                <w:rFonts w:ascii="Times New Roman" w:hAnsi="Times New Roman"/>
                <w:sz w:val="24"/>
                <w:szCs w:val="24"/>
              </w:rPr>
              <w:t xml:space="preserve"> international trade activities</w:t>
            </w:r>
          </w:p>
          <w:p w:rsidR="002C1F9F" w:rsidRPr="00FC3961" w:rsidRDefault="002C1F9F" w:rsidP="002C1F9F">
            <w:pPr>
              <w:pStyle w:val="ListParagraph"/>
              <w:numPr>
                <w:ilvl w:val="0"/>
                <w:numId w:val="1"/>
              </w:numPr>
              <w:rPr>
                <w:rFonts w:ascii="Times New Roman" w:hAnsi="Times New Roman"/>
                <w:sz w:val="24"/>
                <w:szCs w:val="24"/>
              </w:rPr>
            </w:pPr>
            <w:r>
              <w:rPr>
                <w:rFonts w:ascii="Times New Roman" w:hAnsi="Times New Roman"/>
                <w:sz w:val="24"/>
                <w:szCs w:val="24"/>
              </w:rPr>
              <w:lastRenderedPageBreak/>
              <w:t>Description</w:t>
            </w:r>
            <w:r w:rsidRPr="00FC3961">
              <w:rPr>
                <w:rFonts w:ascii="Times New Roman" w:hAnsi="Times New Roman"/>
                <w:sz w:val="24"/>
                <w:szCs w:val="24"/>
              </w:rPr>
              <w:t xml:space="preserve"> of customs management</w:t>
            </w:r>
          </w:p>
          <w:p w:rsidR="002C1F9F" w:rsidRPr="00FC3961" w:rsidRDefault="002C1F9F" w:rsidP="002C1F9F">
            <w:pPr>
              <w:pStyle w:val="ListParagraph"/>
              <w:numPr>
                <w:ilvl w:val="0"/>
                <w:numId w:val="1"/>
              </w:numPr>
              <w:rPr>
                <w:rFonts w:ascii="Times New Roman" w:hAnsi="Times New Roman"/>
                <w:sz w:val="24"/>
                <w:szCs w:val="24"/>
              </w:rPr>
            </w:pPr>
            <w:r>
              <w:rPr>
                <w:rFonts w:ascii="Times New Roman" w:hAnsi="Times New Roman"/>
                <w:sz w:val="24"/>
                <w:szCs w:val="24"/>
              </w:rPr>
              <w:t>Explain</w:t>
            </w:r>
            <w:r w:rsidRPr="00FC3961">
              <w:rPr>
                <w:rFonts w:ascii="Times New Roman" w:hAnsi="Times New Roman"/>
                <w:sz w:val="24"/>
                <w:szCs w:val="24"/>
              </w:rPr>
              <w:t xml:space="preserve"> the roles customs management seeks to play</w:t>
            </w:r>
          </w:p>
          <w:p w:rsidR="002C1F9F" w:rsidRPr="00FC3961" w:rsidRDefault="002C1F9F" w:rsidP="002C1F9F">
            <w:pPr>
              <w:pStyle w:val="ListParagraph"/>
              <w:numPr>
                <w:ilvl w:val="0"/>
                <w:numId w:val="1"/>
              </w:numPr>
              <w:rPr>
                <w:rFonts w:ascii="Times New Roman" w:hAnsi="Times New Roman"/>
                <w:sz w:val="24"/>
                <w:szCs w:val="24"/>
              </w:rPr>
            </w:pPr>
            <w:r>
              <w:rPr>
                <w:rFonts w:ascii="Times New Roman" w:hAnsi="Times New Roman"/>
                <w:sz w:val="24"/>
                <w:szCs w:val="24"/>
              </w:rPr>
              <w:t xml:space="preserve">Understand the structure </w:t>
            </w:r>
            <w:r w:rsidRPr="00FC3961">
              <w:rPr>
                <w:rFonts w:ascii="Times New Roman" w:hAnsi="Times New Roman"/>
                <w:sz w:val="24"/>
                <w:szCs w:val="24"/>
              </w:rPr>
              <w:t>of customs management systems</w:t>
            </w:r>
          </w:p>
          <w:p w:rsidR="002C1F9F" w:rsidRPr="00FC3961" w:rsidRDefault="002C1F9F" w:rsidP="002C1F9F">
            <w:pPr>
              <w:pStyle w:val="ListParagraph"/>
              <w:numPr>
                <w:ilvl w:val="0"/>
                <w:numId w:val="1"/>
              </w:numPr>
              <w:spacing w:after="0"/>
              <w:rPr>
                <w:rFonts w:ascii="Times New Roman" w:hAnsi="Times New Roman"/>
                <w:sz w:val="24"/>
                <w:szCs w:val="24"/>
              </w:rPr>
            </w:pPr>
            <w:r>
              <w:rPr>
                <w:rFonts w:ascii="Times New Roman" w:hAnsi="Times New Roman"/>
                <w:sz w:val="24"/>
                <w:szCs w:val="24"/>
              </w:rPr>
              <w:t>Identify</w:t>
            </w:r>
            <w:r w:rsidRPr="00FC3961">
              <w:rPr>
                <w:rFonts w:ascii="Times New Roman" w:hAnsi="Times New Roman"/>
                <w:sz w:val="24"/>
                <w:szCs w:val="24"/>
              </w:rPr>
              <w:t xml:space="preserve"> the laws that guide customs administration</w:t>
            </w:r>
          </w:p>
        </w:tc>
        <w:tc>
          <w:tcPr>
            <w:tcW w:w="0" w:type="auto"/>
          </w:tcPr>
          <w:p w:rsidR="002C1F9F" w:rsidRDefault="002C1F9F" w:rsidP="005F003D">
            <w:pPr>
              <w:rPr>
                <w:rFonts w:ascii="Times New Roman" w:hAnsi="Times New Roman" w:cs="Times New Roman"/>
                <w:sz w:val="24"/>
                <w:szCs w:val="24"/>
              </w:rPr>
            </w:pPr>
            <w:r>
              <w:rPr>
                <w:rFonts w:ascii="Times New Roman" w:hAnsi="Times New Roman" w:cs="Times New Roman"/>
                <w:sz w:val="24"/>
                <w:szCs w:val="24"/>
              </w:rPr>
              <w:lastRenderedPageBreak/>
              <w:t>13</w:t>
            </w:r>
            <w:r w:rsidRPr="00A35621">
              <w:rPr>
                <w:rFonts w:ascii="Times New Roman" w:hAnsi="Times New Roman" w:cs="Times New Roman"/>
                <w:sz w:val="24"/>
                <w:szCs w:val="24"/>
                <w:vertAlign w:val="superscript"/>
              </w:rPr>
              <w:t>th</w:t>
            </w:r>
            <w:r>
              <w:rPr>
                <w:rFonts w:ascii="Times New Roman" w:hAnsi="Times New Roman" w:cs="Times New Roman"/>
                <w:sz w:val="24"/>
                <w:szCs w:val="24"/>
              </w:rPr>
              <w:t xml:space="preserve"> Aug to 16</w:t>
            </w:r>
            <w:r w:rsidRPr="00A35621">
              <w:rPr>
                <w:rFonts w:ascii="Times New Roman" w:hAnsi="Times New Roman" w:cs="Times New Roman"/>
                <w:sz w:val="24"/>
                <w:szCs w:val="24"/>
                <w:vertAlign w:val="superscript"/>
              </w:rPr>
              <w:t>th</w:t>
            </w:r>
            <w:r>
              <w:rPr>
                <w:rFonts w:ascii="Times New Roman" w:hAnsi="Times New Roman" w:cs="Times New Roman"/>
                <w:sz w:val="24"/>
                <w:szCs w:val="24"/>
              </w:rPr>
              <w:t xml:space="preserve"> Aug</w:t>
            </w:r>
          </w:p>
          <w:p w:rsidR="002C1F9F" w:rsidRPr="00FC3961" w:rsidRDefault="002C1F9F" w:rsidP="005F003D">
            <w:pPr>
              <w:rPr>
                <w:rFonts w:ascii="Times New Roman" w:hAnsi="Times New Roman" w:cs="Times New Roman"/>
                <w:sz w:val="24"/>
                <w:szCs w:val="24"/>
              </w:rPr>
            </w:pPr>
            <w:r>
              <w:rPr>
                <w:rFonts w:ascii="Times New Roman" w:hAnsi="Times New Roman" w:cs="Times New Roman"/>
                <w:sz w:val="24"/>
                <w:szCs w:val="24"/>
              </w:rPr>
              <w:t>(4</w:t>
            </w:r>
            <w:r w:rsidRPr="00FC3961">
              <w:rPr>
                <w:rFonts w:ascii="Times New Roman" w:hAnsi="Times New Roman" w:cs="Times New Roman"/>
                <w:sz w:val="24"/>
                <w:szCs w:val="24"/>
              </w:rPr>
              <w:t xml:space="preserve"> hrs</w:t>
            </w:r>
            <w:r>
              <w:rPr>
                <w:rFonts w:ascii="Times New Roman" w:hAnsi="Times New Roman" w:cs="Times New Roman"/>
                <w:sz w:val="24"/>
                <w:szCs w:val="24"/>
              </w:rPr>
              <w:t>)</w:t>
            </w:r>
          </w:p>
        </w:tc>
      </w:tr>
      <w:tr w:rsidR="002C1F9F" w:rsidRPr="00FC3961" w:rsidTr="005F003D">
        <w:tc>
          <w:tcPr>
            <w:tcW w:w="0" w:type="auto"/>
          </w:tcPr>
          <w:p w:rsidR="002C1F9F" w:rsidRPr="00FC3961" w:rsidRDefault="002C1F9F" w:rsidP="005F003D">
            <w:pPr>
              <w:rPr>
                <w:rFonts w:ascii="Times New Roman" w:hAnsi="Times New Roman" w:cs="Times New Roman"/>
                <w:sz w:val="24"/>
                <w:szCs w:val="24"/>
              </w:rPr>
            </w:pPr>
            <w:r w:rsidRPr="00FC3961">
              <w:rPr>
                <w:rFonts w:ascii="Times New Roman" w:hAnsi="Times New Roman" w:cs="Times New Roman"/>
                <w:sz w:val="24"/>
                <w:szCs w:val="24"/>
              </w:rPr>
              <w:lastRenderedPageBreak/>
              <w:t>2</w:t>
            </w:r>
          </w:p>
        </w:tc>
        <w:tc>
          <w:tcPr>
            <w:tcW w:w="0" w:type="auto"/>
          </w:tcPr>
          <w:p w:rsidR="002C1F9F" w:rsidRPr="00FC3961" w:rsidRDefault="002C1F9F" w:rsidP="005F003D">
            <w:pPr>
              <w:rPr>
                <w:rFonts w:ascii="Times New Roman" w:hAnsi="Times New Roman" w:cs="Times New Roman"/>
                <w:sz w:val="24"/>
                <w:szCs w:val="24"/>
              </w:rPr>
            </w:pPr>
            <w:r w:rsidRPr="00FC3961">
              <w:rPr>
                <w:rFonts w:ascii="Times New Roman" w:hAnsi="Times New Roman" w:cs="Times New Roman"/>
                <w:sz w:val="24"/>
                <w:szCs w:val="24"/>
              </w:rPr>
              <w:t>Customs administration</w:t>
            </w:r>
          </w:p>
        </w:tc>
        <w:tc>
          <w:tcPr>
            <w:tcW w:w="0" w:type="auto"/>
          </w:tcPr>
          <w:p w:rsidR="002C1F9F" w:rsidRPr="00FC3961" w:rsidRDefault="002C1F9F" w:rsidP="002C1F9F">
            <w:pPr>
              <w:pStyle w:val="ListParagraph"/>
              <w:numPr>
                <w:ilvl w:val="0"/>
                <w:numId w:val="8"/>
              </w:numPr>
              <w:rPr>
                <w:rFonts w:ascii="Times New Roman" w:hAnsi="Times New Roman"/>
                <w:sz w:val="24"/>
                <w:szCs w:val="24"/>
              </w:rPr>
            </w:pPr>
            <w:r w:rsidRPr="00FC3961">
              <w:rPr>
                <w:rFonts w:ascii="Times New Roman" w:hAnsi="Times New Roman"/>
                <w:sz w:val="24"/>
                <w:szCs w:val="24"/>
              </w:rPr>
              <w:t>Administration structure,</w:t>
            </w:r>
          </w:p>
          <w:p w:rsidR="002C1F9F" w:rsidRPr="00FC3961" w:rsidRDefault="002C1F9F" w:rsidP="002C1F9F">
            <w:pPr>
              <w:pStyle w:val="ListParagraph"/>
              <w:numPr>
                <w:ilvl w:val="0"/>
                <w:numId w:val="8"/>
              </w:numPr>
              <w:rPr>
                <w:rFonts w:ascii="Times New Roman" w:hAnsi="Times New Roman"/>
                <w:sz w:val="24"/>
                <w:szCs w:val="24"/>
              </w:rPr>
            </w:pPr>
            <w:r w:rsidRPr="00FC3961">
              <w:rPr>
                <w:rFonts w:ascii="Times New Roman" w:hAnsi="Times New Roman"/>
                <w:sz w:val="24"/>
                <w:szCs w:val="24"/>
              </w:rPr>
              <w:t>Powers of customs officers,</w:t>
            </w:r>
          </w:p>
          <w:p w:rsidR="002C1F9F" w:rsidRPr="00FC3961" w:rsidRDefault="002C1F9F" w:rsidP="002C1F9F">
            <w:pPr>
              <w:pStyle w:val="ListParagraph"/>
              <w:numPr>
                <w:ilvl w:val="0"/>
                <w:numId w:val="8"/>
              </w:numPr>
              <w:rPr>
                <w:rFonts w:ascii="Times New Roman" w:hAnsi="Times New Roman"/>
                <w:sz w:val="24"/>
                <w:szCs w:val="24"/>
              </w:rPr>
            </w:pPr>
            <w:r w:rsidRPr="00FC3961">
              <w:rPr>
                <w:rFonts w:ascii="Times New Roman" w:hAnsi="Times New Roman"/>
                <w:sz w:val="24"/>
                <w:szCs w:val="24"/>
              </w:rPr>
              <w:t>licensing customs agents,</w:t>
            </w:r>
          </w:p>
          <w:p w:rsidR="002C1F9F" w:rsidRPr="00FC3961" w:rsidRDefault="002C1F9F" w:rsidP="002C1F9F">
            <w:pPr>
              <w:pStyle w:val="ListParagraph"/>
              <w:numPr>
                <w:ilvl w:val="0"/>
                <w:numId w:val="8"/>
              </w:numPr>
              <w:rPr>
                <w:rFonts w:ascii="Times New Roman" w:hAnsi="Times New Roman"/>
                <w:sz w:val="24"/>
                <w:szCs w:val="24"/>
              </w:rPr>
            </w:pPr>
            <w:r w:rsidRPr="00FC3961">
              <w:rPr>
                <w:rFonts w:ascii="Times New Roman" w:hAnsi="Times New Roman"/>
                <w:sz w:val="24"/>
                <w:szCs w:val="24"/>
              </w:rPr>
              <w:t>Appointment of customs ports and customs areas,</w:t>
            </w:r>
          </w:p>
          <w:p w:rsidR="002C1F9F" w:rsidRPr="00FC3961" w:rsidRDefault="002C1F9F" w:rsidP="002C1F9F">
            <w:pPr>
              <w:pStyle w:val="ListParagraph"/>
              <w:numPr>
                <w:ilvl w:val="0"/>
                <w:numId w:val="8"/>
              </w:numPr>
              <w:rPr>
                <w:rFonts w:ascii="Times New Roman" w:hAnsi="Times New Roman"/>
                <w:sz w:val="24"/>
                <w:szCs w:val="24"/>
              </w:rPr>
            </w:pPr>
            <w:r w:rsidRPr="00FC3961">
              <w:rPr>
                <w:rFonts w:ascii="Times New Roman" w:hAnsi="Times New Roman"/>
                <w:sz w:val="24"/>
                <w:szCs w:val="24"/>
              </w:rPr>
              <w:t>licensing warehouses and inland container deports,</w:t>
            </w:r>
          </w:p>
          <w:p w:rsidR="002C1F9F" w:rsidRPr="00FC3961" w:rsidRDefault="002C1F9F" w:rsidP="002C1F9F">
            <w:pPr>
              <w:pStyle w:val="ListParagraph"/>
              <w:numPr>
                <w:ilvl w:val="0"/>
                <w:numId w:val="8"/>
              </w:numPr>
              <w:spacing w:after="0"/>
              <w:rPr>
                <w:rFonts w:ascii="Times New Roman" w:hAnsi="Times New Roman"/>
                <w:sz w:val="24"/>
                <w:szCs w:val="24"/>
              </w:rPr>
            </w:pPr>
            <w:r w:rsidRPr="00FC3961">
              <w:rPr>
                <w:rFonts w:ascii="Times New Roman" w:hAnsi="Times New Roman"/>
                <w:sz w:val="24"/>
                <w:szCs w:val="24"/>
              </w:rPr>
              <w:t>Licensing transit goods and vehicles.</w:t>
            </w:r>
          </w:p>
        </w:tc>
        <w:tc>
          <w:tcPr>
            <w:tcW w:w="0" w:type="auto"/>
          </w:tcPr>
          <w:p w:rsidR="002C1F9F" w:rsidRPr="00FC3961" w:rsidRDefault="002C1F9F" w:rsidP="002C1F9F">
            <w:pPr>
              <w:pStyle w:val="ListParagraph"/>
              <w:numPr>
                <w:ilvl w:val="0"/>
                <w:numId w:val="8"/>
              </w:numPr>
              <w:rPr>
                <w:rFonts w:ascii="Times New Roman" w:hAnsi="Times New Roman"/>
                <w:sz w:val="24"/>
                <w:szCs w:val="24"/>
              </w:rPr>
            </w:pPr>
            <w:r>
              <w:rPr>
                <w:rFonts w:ascii="Times New Roman" w:hAnsi="Times New Roman"/>
                <w:sz w:val="24"/>
                <w:szCs w:val="24"/>
              </w:rPr>
              <w:t>Explain</w:t>
            </w:r>
            <w:r w:rsidRPr="00FC3961">
              <w:rPr>
                <w:rFonts w:ascii="Times New Roman" w:hAnsi="Times New Roman"/>
                <w:sz w:val="24"/>
                <w:szCs w:val="24"/>
              </w:rPr>
              <w:t xml:space="preserve"> the customs administration structure &amp; its component officers</w:t>
            </w:r>
          </w:p>
          <w:p w:rsidR="002C1F9F" w:rsidRPr="00FC3961" w:rsidRDefault="002C1F9F" w:rsidP="002C1F9F">
            <w:pPr>
              <w:pStyle w:val="ListParagraph"/>
              <w:numPr>
                <w:ilvl w:val="0"/>
                <w:numId w:val="8"/>
              </w:numPr>
              <w:rPr>
                <w:rFonts w:ascii="Times New Roman" w:hAnsi="Times New Roman"/>
                <w:sz w:val="24"/>
                <w:szCs w:val="24"/>
              </w:rPr>
            </w:pPr>
            <w:r>
              <w:rPr>
                <w:rFonts w:ascii="Times New Roman" w:hAnsi="Times New Roman"/>
                <w:sz w:val="24"/>
                <w:szCs w:val="24"/>
              </w:rPr>
              <w:t>Understand</w:t>
            </w:r>
            <w:r w:rsidRPr="00FC3961">
              <w:rPr>
                <w:rFonts w:ascii="Times New Roman" w:hAnsi="Times New Roman"/>
                <w:sz w:val="24"/>
                <w:szCs w:val="24"/>
              </w:rPr>
              <w:t xml:space="preserve"> the practice of designating customs working areas &amp; warehousing </w:t>
            </w:r>
          </w:p>
          <w:p w:rsidR="002C1F9F" w:rsidRPr="00FC3961" w:rsidRDefault="002C1F9F" w:rsidP="002C1F9F">
            <w:pPr>
              <w:pStyle w:val="ListParagraph"/>
              <w:numPr>
                <w:ilvl w:val="0"/>
                <w:numId w:val="8"/>
              </w:numPr>
              <w:rPr>
                <w:rFonts w:ascii="Times New Roman" w:hAnsi="Times New Roman"/>
                <w:sz w:val="24"/>
                <w:szCs w:val="24"/>
              </w:rPr>
            </w:pPr>
            <w:r>
              <w:rPr>
                <w:rFonts w:ascii="Times New Roman" w:hAnsi="Times New Roman"/>
                <w:sz w:val="24"/>
                <w:szCs w:val="24"/>
              </w:rPr>
              <w:t>Understand</w:t>
            </w:r>
            <w:r w:rsidRPr="00FC3961">
              <w:rPr>
                <w:rFonts w:ascii="Times New Roman" w:hAnsi="Times New Roman"/>
                <w:sz w:val="24"/>
                <w:szCs w:val="24"/>
              </w:rPr>
              <w:t xml:space="preserve"> the practice of licensing transiting goods</w:t>
            </w:r>
          </w:p>
        </w:tc>
        <w:tc>
          <w:tcPr>
            <w:tcW w:w="0" w:type="auto"/>
          </w:tcPr>
          <w:p w:rsidR="002C1F9F" w:rsidRDefault="002C1F9F" w:rsidP="005F003D">
            <w:pPr>
              <w:rPr>
                <w:rFonts w:ascii="Times New Roman" w:hAnsi="Times New Roman" w:cs="Times New Roman"/>
                <w:sz w:val="24"/>
                <w:szCs w:val="24"/>
              </w:rPr>
            </w:pPr>
            <w:r>
              <w:rPr>
                <w:rFonts w:ascii="Times New Roman" w:hAnsi="Times New Roman" w:cs="Times New Roman"/>
                <w:sz w:val="24"/>
                <w:szCs w:val="24"/>
              </w:rPr>
              <w:t>20</w:t>
            </w:r>
            <w:r w:rsidRPr="00A35621">
              <w:rPr>
                <w:rFonts w:ascii="Times New Roman" w:hAnsi="Times New Roman" w:cs="Times New Roman"/>
                <w:sz w:val="24"/>
                <w:szCs w:val="24"/>
                <w:vertAlign w:val="superscript"/>
              </w:rPr>
              <w:t>th</w:t>
            </w:r>
            <w:r>
              <w:rPr>
                <w:rFonts w:ascii="Times New Roman" w:hAnsi="Times New Roman" w:cs="Times New Roman"/>
                <w:sz w:val="24"/>
                <w:szCs w:val="24"/>
              </w:rPr>
              <w:t xml:space="preserve"> Aug to 23</w:t>
            </w:r>
            <w:r w:rsidRPr="00A35621">
              <w:rPr>
                <w:rFonts w:ascii="Times New Roman" w:hAnsi="Times New Roman" w:cs="Times New Roman"/>
                <w:sz w:val="24"/>
                <w:szCs w:val="24"/>
                <w:vertAlign w:val="superscript"/>
              </w:rPr>
              <w:t>rd</w:t>
            </w:r>
            <w:r>
              <w:rPr>
                <w:rFonts w:ascii="Times New Roman" w:hAnsi="Times New Roman" w:cs="Times New Roman"/>
                <w:sz w:val="24"/>
                <w:szCs w:val="24"/>
              </w:rPr>
              <w:t xml:space="preserve"> Aug</w:t>
            </w:r>
          </w:p>
          <w:p w:rsidR="002C1F9F" w:rsidRPr="00FC3961" w:rsidRDefault="002C1F9F" w:rsidP="005F003D">
            <w:pPr>
              <w:rPr>
                <w:rFonts w:ascii="Times New Roman" w:hAnsi="Times New Roman" w:cs="Times New Roman"/>
                <w:sz w:val="24"/>
                <w:szCs w:val="24"/>
              </w:rPr>
            </w:pPr>
            <w:r>
              <w:rPr>
                <w:rFonts w:ascii="Times New Roman" w:hAnsi="Times New Roman" w:cs="Times New Roman"/>
                <w:sz w:val="24"/>
                <w:szCs w:val="24"/>
              </w:rPr>
              <w:t>(</w:t>
            </w:r>
            <w:r w:rsidRPr="00FC3961">
              <w:rPr>
                <w:rFonts w:ascii="Times New Roman" w:hAnsi="Times New Roman" w:cs="Times New Roman"/>
                <w:sz w:val="24"/>
                <w:szCs w:val="24"/>
              </w:rPr>
              <w:t>4 hrs</w:t>
            </w:r>
            <w:r>
              <w:rPr>
                <w:rFonts w:ascii="Times New Roman" w:hAnsi="Times New Roman" w:cs="Times New Roman"/>
                <w:sz w:val="24"/>
                <w:szCs w:val="24"/>
              </w:rPr>
              <w:t>)</w:t>
            </w:r>
          </w:p>
        </w:tc>
      </w:tr>
      <w:tr w:rsidR="002C1F9F" w:rsidRPr="00FC3961" w:rsidTr="005F003D">
        <w:tc>
          <w:tcPr>
            <w:tcW w:w="0" w:type="auto"/>
          </w:tcPr>
          <w:p w:rsidR="002C1F9F" w:rsidRPr="00FC3961" w:rsidRDefault="002C1F9F" w:rsidP="005F003D">
            <w:pPr>
              <w:rPr>
                <w:rFonts w:ascii="Times New Roman" w:hAnsi="Times New Roman" w:cs="Times New Roman"/>
                <w:sz w:val="24"/>
                <w:szCs w:val="24"/>
              </w:rPr>
            </w:pPr>
            <w:r w:rsidRPr="00FC3961">
              <w:rPr>
                <w:rFonts w:ascii="Times New Roman" w:hAnsi="Times New Roman" w:cs="Times New Roman"/>
                <w:sz w:val="24"/>
                <w:szCs w:val="24"/>
              </w:rPr>
              <w:t>3</w:t>
            </w:r>
          </w:p>
        </w:tc>
        <w:tc>
          <w:tcPr>
            <w:tcW w:w="0" w:type="auto"/>
          </w:tcPr>
          <w:p w:rsidR="002C1F9F" w:rsidRPr="00FC3961" w:rsidRDefault="002C1F9F" w:rsidP="005F003D">
            <w:pPr>
              <w:rPr>
                <w:rFonts w:ascii="Times New Roman" w:hAnsi="Times New Roman" w:cs="Times New Roman"/>
                <w:sz w:val="24"/>
                <w:szCs w:val="24"/>
              </w:rPr>
            </w:pPr>
            <w:r w:rsidRPr="00FC3961">
              <w:rPr>
                <w:rFonts w:ascii="Times New Roman" w:hAnsi="Times New Roman" w:cs="Times New Roman"/>
                <w:sz w:val="24"/>
                <w:szCs w:val="24"/>
              </w:rPr>
              <w:t>Customs procedures</w:t>
            </w:r>
          </w:p>
        </w:tc>
        <w:tc>
          <w:tcPr>
            <w:tcW w:w="0" w:type="auto"/>
          </w:tcPr>
          <w:p w:rsidR="002C1F9F" w:rsidRPr="00FC3961" w:rsidRDefault="002C1F9F" w:rsidP="002C1F9F">
            <w:pPr>
              <w:pStyle w:val="ListParagraph"/>
              <w:numPr>
                <w:ilvl w:val="0"/>
                <w:numId w:val="9"/>
              </w:numPr>
              <w:rPr>
                <w:rFonts w:ascii="Times New Roman" w:hAnsi="Times New Roman"/>
                <w:sz w:val="24"/>
                <w:szCs w:val="24"/>
              </w:rPr>
            </w:pPr>
            <w:r w:rsidRPr="00FC3961">
              <w:rPr>
                <w:rFonts w:ascii="Times New Roman" w:hAnsi="Times New Roman"/>
                <w:sz w:val="24"/>
                <w:szCs w:val="24"/>
              </w:rPr>
              <w:t>Border operations,</w:t>
            </w:r>
          </w:p>
          <w:p w:rsidR="002C1F9F" w:rsidRPr="00FC3961" w:rsidRDefault="002C1F9F" w:rsidP="002C1F9F">
            <w:pPr>
              <w:pStyle w:val="ListParagraph"/>
              <w:numPr>
                <w:ilvl w:val="0"/>
                <w:numId w:val="9"/>
              </w:numPr>
              <w:rPr>
                <w:rFonts w:ascii="Times New Roman" w:hAnsi="Times New Roman"/>
                <w:sz w:val="24"/>
                <w:szCs w:val="24"/>
              </w:rPr>
            </w:pPr>
            <w:r w:rsidRPr="00FC3961">
              <w:rPr>
                <w:rFonts w:ascii="Times New Roman" w:hAnsi="Times New Roman"/>
                <w:sz w:val="24"/>
                <w:szCs w:val="24"/>
              </w:rPr>
              <w:t>Arrival and departure processes,</w:t>
            </w:r>
          </w:p>
          <w:p w:rsidR="002C1F9F" w:rsidRPr="00FC3961" w:rsidRDefault="002C1F9F" w:rsidP="002C1F9F">
            <w:pPr>
              <w:pStyle w:val="ListParagraph"/>
              <w:numPr>
                <w:ilvl w:val="0"/>
                <w:numId w:val="9"/>
              </w:numPr>
              <w:rPr>
                <w:rFonts w:ascii="Times New Roman" w:hAnsi="Times New Roman"/>
                <w:sz w:val="24"/>
                <w:szCs w:val="24"/>
              </w:rPr>
            </w:pPr>
            <w:r w:rsidRPr="00FC3961">
              <w:rPr>
                <w:rFonts w:ascii="Times New Roman" w:hAnsi="Times New Roman"/>
                <w:sz w:val="24"/>
                <w:szCs w:val="24"/>
              </w:rPr>
              <w:t>Entry examination and delivery of cargo,</w:t>
            </w:r>
          </w:p>
          <w:p w:rsidR="002C1F9F" w:rsidRPr="00FC3961" w:rsidRDefault="002C1F9F" w:rsidP="002C1F9F">
            <w:pPr>
              <w:pStyle w:val="ListParagraph"/>
              <w:numPr>
                <w:ilvl w:val="0"/>
                <w:numId w:val="9"/>
              </w:numPr>
              <w:rPr>
                <w:rFonts w:ascii="Times New Roman" w:hAnsi="Times New Roman"/>
                <w:sz w:val="24"/>
                <w:szCs w:val="24"/>
              </w:rPr>
            </w:pPr>
            <w:r w:rsidRPr="00FC3961">
              <w:rPr>
                <w:rFonts w:ascii="Times New Roman" w:hAnsi="Times New Roman"/>
                <w:sz w:val="24"/>
                <w:szCs w:val="24"/>
              </w:rPr>
              <w:t>Transit and transshipment,</w:t>
            </w:r>
          </w:p>
          <w:p w:rsidR="002C1F9F" w:rsidRPr="00FC3961" w:rsidRDefault="002C1F9F" w:rsidP="002C1F9F">
            <w:pPr>
              <w:pStyle w:val="ListParagraph"/>
              <w:numPr>
                <w:ilvl w:val="0"/>
                <w:numId w:val="9"/>
              </w:numPr>
              <w:rPr>
                <w:rFonts w:ascii="Times New Roman" w:hAnsi="Times New Roman"/>
                <w:sz w:val="24"/>
                <w:szCs w:val="24"/>
              </w:rPr>
            </w:pPr>
            <w:r w:rsidRPr="00FC3961">
              <w:rPr>
                <w:rFonts w:ascii="Times New Roman" w:hAnsi="Times New Roman"/>
                <w:sz w:val="24"/>
                <w:szCs w:val="24"/>
              </w:rPr>
              <w:t>Exportation,</w:t>
            </w:r>
          </w:p>
          <w:p w:rsidR="002C1F9F" w:rsidRPr="00FC3961" w:rsidRDefault="002C1F9F" w:rsidP="002C1F9F">
            <w:pPr>
              <w:pStyle w:val="ListParagraph"/>
              <w:numPr>
                <w:ilvl w:val="0"/>
                <w:numId w:val="9"/>
              </w:numPr>
              <w:spacing w:after="0"/>
              <w:rPr>
                <w:rFonts w:ascii="Times New Roman" w:hAnsi="Times New Roman"/>
                <w:sz w:val="24"/>
                <w:szCs w:val="24"/>
              </w:rPr>
            </w:pPr>
            <w:r w:rsidRPr="00FC3961">
              <w:rPr>
                <w:rFonts w:ascii="Times New Roman" w:hAnsi="Times New Roman"/>
                <w:sz w:val="24"/>
                <w:szCs w:val="24"/>
              </w:rPr>
              <w:t>Prohibited and restricted goods.</w:t>
            </w:r>
          </w:p>
        </w:tc>
        <w:tc>
          <w:tcPr>
            <w:tcW w:w="0" w:type="auto"/>
          </w:tcPr>
          <w:p w:rsidR="002C1F9F" w:rsidRPr="00FC3961" w:rsidRDefault="002C1F9F" w:rsidP="002C1F9F">
            <w:pPr>
              <w:pStyle w:val="ListParagraph"/>
              <w:numPr>
                <w:ilvl w:val="0"/>
                <w:numId w:val="9"/>
              </w:numPr>
              <w:rPr>
                <w:rFonts w:ascii="Times New Roman" w:hAnsi="Times New Roman"/>
                <w:sz w:val="24"/>
                <w:szCs w:val="24"/>
              </w:rPr>
            </w:pPr>
            <w:r>
              <w:rPr>
                <w:rFonts w:ascii="Times New Roman" w:hAnsi="Times New Roman"/>
                <w:sz w:val="24"/>
                <w:szCs w:val="24"/>
              </w:rPr>
              <w:t>Learn</w:t>
            </w:r>
            <w:r w:rsidRPr="00FC3961">
              <w:rPr>
                <w:rFonts w:ascii="Times New Roman" w:hAnsi="Times New Roman"/>
                <w:sz w:val="24"/>
                <w:szCs w:val="24"/>
              </w:rPr>
              <w:t xml:space="preserve"> the procedures on arrival and departure</w:t>
            </w:r>
          </w:p>
          <w:p w:rsidR="002C1F9F" w:rsidRPr="00FC3961" w:rsidRDefault="002C1F9F" w:rsidP="002C1F9F">
            <w:pPr>
              <w:pStyle w:val="ListParagraph"/>
              <w:numPr>
                <w:ilvl w:val="0"/>
                <w:numId w:val="9"/>
              </w:numPr>
              <w:rPr>
                <w:rFonts w:ascii="Times New Roman" w:hAnsi="Times New Roman"/>
                <w:sz w:val="24"/>
                <w:szCs w:val="24"/>
              </w:rPr>
            </w:pPr>
            <w:r>
              <w:rPr>
                <w:rFonts w:ascii="Times New Roman" w:hAnsi="Times New Roman"/>
                <w:sz w:val="24"/>
                <w:szCs w:val="24"/>
              </w:rPr>
              <w:t>Understand</w:t>
            </w:r>
            <w:r w:rsidRPr="00FC3961">
              <w:rPr>
                <w:rFonts w:ascii="Times New Roman" w:hAnsi="Times New Roman"/>
                <w:sz w:val="24"/>
                <w:szCs w:val="24"/>
              </w:rPr>
              <w:t xml:space="preserve"> the essence &amp; process of examination at entry</w:t>
            </w:r>
            <w:r>
              <w:rPr>
                <w:rFonts w:ascii="Times New Roman" w:hAnsi="Times New Roman"/>
                <w:sz w:val="24"/>
                <w:szCs w:val="24"/>
              </w:rPr>
              <w:t xml:space="preserve"> and</w:t>
            </w:r>
            <w:r w:rsidRPr="00FC3961">
              <w:rPr>
                <w:rFonts w:ascii="Times New Roman" w:hAnsi="Times New Roman"/>
                <w:sz w:val="24"/>
                <w:szCs w:val="24"/>
              </w:rPr>
              <w:t xml:space="preserve"> delivery of cargo</w:t>
            </w:r>
          </w:p>
          <w:p w:rsidR="002C1F9F" w:rsidRPr="00EA0924" w:rsidRDefault="002C1F9F" w:rsidP="005F003D">
            <w:pPr>
              <w:rPr>
                <w:rFonts w:ascii="Times New Roman" w:hAnsi="Times New Roman"/>
                <w:sz w:val="24"/>
                <w:szCs w:val="24"/>
              </w:rPr>
            </w:pPr>
          </w:p>
        </w:tc>
        <w:tc>
          <w:tcPr>
            <w:tcW w:w="0" w:type="auto"/>
          </w:tcPr>
          <w:p w:rsidR="002C1F9F" w:rsidRDefault="002C1F9F" w:rsidP="005F003D">
            <w:pPr>
              <w:rPr>
                <w:rFonts w:ascii="Times New Roman" w:hAnsi="Times New Roman" w:cs="Times New Roman"/>
                <w:sz w:val="24"/>
                <w:szCs w:val="24"/>
              </w:rPr>
            </w:pPr>
            <w:r>
              <w:rPr>
                <w:rFonts w:ascii="Times New Roman" w:hAnsi="Times New Roman" w:cs="Times New Roman"/>
                <w:sz w:val="24"/>
                <w:szCs w:val="24"/>
              </w:rPr>
              <w:t>27</w:t>
            </w:r>
            <w:r w:rsidRPr="00A35621">
              <w:rPr>
                <w:rFonts w:ascii="Times New Roman" w:hAnsi="Times New Roman" w:cs="Times New Roman"/>
                <w:sz w:val="24"/>
                <w:szCs w:val="24"/>
                <w:vertAlign w:val="superscript"/>
              </w:rPr>
              <w:t>th</w:t>
            </w:r>
            <w:r>
              <w:rPr>
                <w:rFonts w:ascii="Times New Roman" w:hAnsi="Times New Roman" w:cs="Times New Roman"/>
                <w:sz w:val="24"/>
                <w:szCs w:val="24"/>
              </w:rPr>
              <w:t xml:space="preserve"> Aug to 3</w:t>
            </w:r>
            <w:r w:rsidRPr="00A35621">
              <w:rPr>
                <w:rFonts w:ascii="Times New Roman" w:hAnsi="Times New Roman" w:cs="Times New Roman"/>
                <w:sz w:val="24"/>
                <w:szCs w:val="24"/>
                <w:vertAlign w:val="superscript"/>
              </w:rPr>
              <w:t>rd</w:t>
            </w:r>
            <w:r>
              <w:rPr>
                <w:rFonts w:ascii="Times New Roman" w:hAnsi="Times New Roman" w:cs="Times New Roman"/>
                <w:sz w:val="24"/>
                <w:szCs w:val="24"/>
              </w:rPr>
              <w:t xml:space="preserve"> Sept</w:t>
            </w:r>
          </w:p>
          <w:p w:rsidR="002C1F9F" w:rsidRPr="00FC3961" w:rsidRDefault="002C1F9F" w:rsidP="005F003D">
            <w:pPr>
              <w:rPr>
                <w:rFonts w:ascii="Times New Roman" w:hAnsi="Times New Roman" w:cs="Times New Roman"/>
                <w:sz w:val="24"/>
                <w:szCs w:val="24"/>
              </w:rPr>
            </w:pPr>
            <w:r>
              <w:rPr>
                <w:rFonts w:ascii="Times New Roman" w:hAnsi="Times New Roman" w:cs="Times New Roman"/>
                <w:sz w:val="24"/>
                <w:szCs w:val="24"/>
              </w:rPr>
              <w:t>(6</w:t>
            </w:r>
            <w:r w:rsidRPr="00FC3961">
              <w:rPr>
                <w:rFonts w:ascii="Times New Roman" w:hAnsi="Times New Roman" w:cs="Times New Roman"/>
                <w:sz w:val="24"/>
                <w:szCs w:val="24"/>
              </w:rPr>
              <w:t xml:space="preserve"> hrs</w:t>
            </w:r>
            <w:r>
              <w:rPr>
                <w:rFonts w:ascii="Times New Roman" w:hAnsi="Times New Roman" w:cs="Times New Roman"/>
                <w:sz w:val="24"/>
                <w:szCs w:val="24"/>
              </w:rPr>
              <w:t>)</w:t>
            </w:r>
          </w:p>
        </w:tc>
      </w:tr>
      <w:tr w:rsidR="002C1F9F" w:rsidRPr="00FC3961" w:rsidTr="005F003D">
        <w:tc>
          <w:tcPr>
            <w:tcW w:w="0" w:type="auto"/>
          </w:tcPr>
          <w:p w:rsidR="002C1F9F" w:rsidRPr="00FC3961" w:rsidRDefault="002C1F9F" w:rsidP="005F003D">
            <w:pPr>
              <w:rPr>
                <w:rFonts w:ascii="Times New Roman" w:hAnsi="Times New Roman" w:cs="Times New Roman"/>
                <w:sz w:val="24"/>
                <w:szCs w:val="24"/>
              </w:rPr>
            </w:pPr>
            <w:r w:rsidRPr="00FC3961">
              <w:rPr>
                <w:rFonts w:ascii="Times New Roman" w:hAnsi="Times New Roman" w:cs="Times New Roman"/>
                <w:sz w:val="24"/>
                <w:szCs w:val="24"/>
              </w:rPr>
              <w:t>4.</w:t>
            </w:r>
          </w:p>
        </w:tc>
        <w:tc>
          <w:tcPr>
            <w:tcW w:w="0" w:type="auto"/>
          </w:tcPr>
          <w:p w:rsidR="002C1F9F" w:rsidRPr="00FC3961" w:rsidRDefault="002C1F9F" w:rsidP="005F003D">
            <w:pPr>
              <w:rPr>
                <w:rFonts w:ascii="Times New Roman" w:hAnsi="Times New Roman" w:cs="Times New Roman"/>
                <w:sz w:val="24"/>
                <w:szCs w:val="24"/>
              </w:rPr>
            </w:pPr>
            <w:r w:rsidRPr="00FC3961">
              <w:rPr>
                <w:rFonts w:ascii="Times New Roman" w:hAnsi="Times New Roman" w:cs="Times New Roman"/>
                <w:sz w:val="24"/>
                <w:szCs w:val="24"/>
              </w:rPr>
              <w:t xml:space="preserve">Charging Customs duty </w:t>
            </w:r>
          </w:p>
        </w:tc>
        <w:tc>
          <w:tcPr>
            <w:tcW w:w="0" w:type="auto"/>
          </w:tcPr>
          <w:p w:rsidR="002C1F9F" w:rsidRPr="00FC3961" w:rsidRDefault="002C1F9F" w:rsidP="002C1F9F">
            <w:pPr>
              <w:pStyle w:val="ListParagraph"/>
              <w:numPr>
                <w:ilvl w:val="0"/>
                <w:numId w:val="10"/>
              </w:numPr>
              <w:rPr>
                <w:rFonts w:ascii="Times New Roman" w:hAnsi="Times New Roman"/>
                <w:sz w:val="24"/>
                <w:szCs w:val="24"/>
              </w:rPr>
            </w:pPr>
            <w:r w:rsidRPr="00FC3961">
              <w:rPr>
                <w:rFonts w:ascii="Times New Roman" w:hAnsi="Times New Roman"/>
                <w:sz w:val="24"/>
                <w:szCs w:val="24"/>
              </w:rPr>
              <w:t>International commercial terms (Inco terms),</w:t>
            </w:r>
          </w:p>
          <w:p w:rsidR="002C1F9F" w:rsidRPr="00FC3961" w:rsidRDefault="002C1F9F" w:rsidP="002C1F9F">
            <w:pPr>
              <w:pStyle w:val="ListParagraph"/>
              <w:numPr>
                <w:ilvl w:val="0"/>
                <w:numId w:val="10"/>
              </w:numPr>
              <w:rPr>
                <w:rFonts w:ascii="Times New Roman" w:hAnsi="Times New Roman"/>
                <w:sz w:val="24"/>
                <w:szCs w:val="24"/>
              </w:rPr>
            </w:pPr>
            <w:r w:rsidRPr="00FC3961">
              <w:rPr>
                <w:rFonts w:ascii="Times New Roman" w:hAnsi="Times New Roman"/>
                <w:sz w:val="24"/>
                <w:szCs w:val="24"/>
              </w:rPr>
              <w:lastRenderedPageBreak/>
              <w:t>WTO customs valuation agreement,</w:t>
            </w:r>
          </w:p>
          <w:p w:rsidR="002C1F9F" w:rsidRPr="00FC3961" w:rsidRDefault="002C1F9F" w:rsidP="002C1F9F">
            <w:pPr>
              <w:pStyle w:val="ListParagraph"/>
              <w:numPr>
                <w:ilvl w:val="0"/>
                <w:numId w:val="10"/>
              </w:numPr>
              <w:rPr>
                <w:rFonts w:ascii="Times New Roman" w:hAnsi="Times New Roman"/>
                <w:sz w:val="24"/>
                <w:szCs w:val="24"/>
              </w:rPr>
            </w:pPr>
            <w:r w:rsidRPr="00FC3961">
              <w:rPr>
                <w:rFonts w:ascii="Times New Roman" w:hAnsi="Times New Roman"/>
                <w:sz w:val="24"/>
                <w:szCs w:val="24"/>
              </w:rPr>
              <w:t>Customs union tariff structure in East African Community,</w:t>
            </w:r>
          </w:p>
          <w:p w:rsidR="002C1F9F" w:rsidRPr="00FC3961" w:rsidRDefault="002C1F9F" w:rsidP="002C1F9F">
            <w:pPr>
              <w:pStyle w:val="ListParagraph"/>
              <w:numPr>
                <w:ilvl w:val="0"/>
                <w:numId w:val="10"/>
              </w:numPr>
              <w:rPr>
                <w:rFonts w:ascii="Times New Roman" w:hAnsi="Times New Roman"/>
                <w:sz w:val="24"/>
                <w:szCs w:val="24"/>
              </w:rPr>
            </w:pPr>
            <w:r w:rsidRPr="00FC3961">
              <w:rPr>
                <w:rFonts w:ascii="Times New Roman" w:hAnsi="Times New Roman"/>
                <w:sz w:val="24"/>
                <w:szCs w:val="24"/>
              </w:rPr>
              <w:t>Rules of origin,</w:t>
            </w:r>
          </w:p>
          <w:p w:rsidR="002C1F9F" w:rsidRPr="00FC3961" w:rsidRDefault="002C1F9F" w:rsidP="002C1F9F">
            <w:pPr>
              <w:pStyle w:val="ListParagraph"/>
              <w:numPr>
                <w:ilvl w:val="0"/>
                <w:numId w:val="10"/>
              </w:numPr>
              <w:rPr>
                <w:rFonts w:ascii="Times New Roman" w:hAnsi="Times New Roman"/>
                <w:sz w:val="24"/>
                <w:szCs w:val="24"/>
              </w:rPr>
            </w:pPr>
            <w:r w:rsidRPr="00FC3961">
              <w:rPr>
                <w:rFonts w:ascii="Times New Roman" w:hAnsi="Times New Roman"/>
                <w:sz w:val="24"/>
                <w:szCs w:val="24"/>
              </w:rPr>
              <w:t>Rates of duty applied.</w:t>
            </w:r>
          </w:p>
          <w:p w:rsidR="002C1F9F" w:rsidRPr="00FC3961" w:rsidRDefault="002C1F9F" w:rsidP="002C1F9F">
            <w:pPr>
              <w:pStyle w:val="ListParagraph"/>
              <w:numPr>
                <w:ilvl w:val="0"/>
                <w:numId w:val="10"/>
              </w:numPr>
              <w:spacing w:after="0"/>
              <w:rPr>
                <w:rFonts w:ascii="Times New Roman" w:hAnsi="Times New Roman"/>
                <w:sz w:val="24"/>
                <w:szCs w:val="24"/>
              </w:rPr>
            </w:pPr>
            <w:r w:rsidRPr="00FC3961">
              <w:rPr>
                <w:rFonts w:ascii="Times New Roman" w:hAnsi="Times New Roman"/>
                <w:sz w:val="24"/>
                <w:szCs w:val="24"/>
              </w:rPr>
              <w:t>Customs duty computation</w:t>
            </w:r>
          </w:p>
        </w:tc>
        <w:tc>
          <w:tcPr>
            <w:tcW w:w="0" w:type="auto"/>
          </w:tcPr>
          <w:p w:rsidR="002C1F9F" w:rsidRPr="00FC3961" w:rsidRDefault="002C1F9F" w:rsidP="002C1F9F">
            <w:pPr>
              <w:pStyle w:val="ListParagraph"/>
              <w:numPr>
                <w:ilvl w:val="0"/>
                <w:numId w:val="10"/>
              </w:numPr>
              <w:spacing w:after="0" w:line="240" w:lineRule="auto"/>
              <w:rPr>
                <w:rFonts w:ascii="Times New Roman" w:hAnsi="Times New Roman"/>
                <w:sz w:val="24"/>
                <w:szCs w:val="24"/>
              </w:rPr>
            </w:pPr>
            <w:r w:rsidRPr="00FC3961">
              <w:rPr>
                <w:rFonts w:ascii="Times New Roman" w:hAnsi="Times New Roman"/>
                <w:sz w:val="24"/>
                <w:szCs w:val="24"/>
              </w:rPr>
              <w:lastRenderedPageBreak/>
              <w:t>Understand tariff classification, import and export rates and valuation methodologies</w:t>
            </w:r>
          </w:p>
        </w:tc>
        <w:tc>
          <w:tcPr>
            <w:tcW w:w="0" w:type="auto"/>
          </w:tcPr>
          <w:p w:rsidR="002C1F9F" w:rsidRDefault="002C1F9F" w:rsidP="005F003D">
            <w:pPr>
              <w:rPr>
                <w:rFonts w:ascii="Times New Roman" w:hAnsi="Times New Roman" w:cs="Times New Roman"/>
                <w:sz w:val="24"/>
                <w:szCs w:val="24"/>
              </w:rPr>
            </w:pPr>
            <w:r>
              <w:rPr>
                <w:rFonts w:ascii="Times New Roman" w:hAnsi="Times New Roman" w:cs="Times New Roman"/>
                <w:sz w:val="24"/>
                <w:szCs w:val="24"/>
              </w:rPr>
              <w:t>6</w:t>
            </w:r>
            <w:r w:rsidRPr="00A35621">
              <w:rPr>
                <w:rFonts w:ascii="Times New Roman" w:hAnsi="Times New Roman" w:cs="Times New Roman"/>
                <w:sz w:val="24"/>
                <w:szCs w:val="24"/>
                <w:vertAlign w:val="superscript"/>
              </w:rPr>
              <w:t>th</w:t>
            </w:r>
            <w:r>
              <w:rPr>
                <w:rFonts w:ascii="Times New Roman" w:hAnsi="Times New Roman" w:cs="Times New Roman"/>
                <w:sz w:val="24"/>
                <w:szCs w:val="24"/>
              </w:rPr>
              <w:t xml:space="preserve"> Sept to 24</w:t>
            </w:r>
            <w:r w:rsidRPr="00A35621">
              <w:rPr>
                <w:rFonts w:ascii="Times New Roman" w:hAnsi="Times New Roman" w:cs="Times New Roman"/>
                <w:sz w:val="24"/>
                <w:szCs w:val="24"/>
                <w:vertAlign w:val="superscript"/>
              </w:rPr>
              <w:t>th</w:t>
            </w:r>
            <w:r>
              <w:rPr>
                <w:rFonts w:ascii="Times New Roman" w:hAnsi="Times New Roman" w:cs="Times New Roman"/>
                <w:sz w:val="24"/>
                <w:szCs w:val="24"/>
              </w:rPr>
              <w:t xml:space="preserve"> sept</w:t>
            </w:r>
          </w:p>
          <w:p w:rsidR="002C1F9F" w:rsidRPr="00FC3961" w:rsidRDefault="002C1F9F" w:rsidP="005F003D">
            <w:pPr>
              <w:rPr>
                <w:rFonts w:ascii="Times New Roman" w:hAnsi="Times New Roman" w:cs="Times New Roman"/>
                <w:sz w:val="24"/>
                <w:szCs w:val="24"/>
              </w:rPr>
            </w:pPr>
            <w:r>
              <w:rPr>
                <w:rFonts w:ascii="Times New Roman" w:hAnsi="Times New Roman" w:cs="Times New Roman"/>
                <w:sz w:val="24"/>
                <w:szCs w:val="24"/>
              </w:rPr>
              <w:t>(</w:t>
            </w:r>
            <w:r w:rsidRPr="00FC3961">
              <w:rPr>
                <w:rFonts w:ascii="Times New Roman" w:hAnsi="Times New Roman" w:cs="Times New Roman"/>
                <w:sz w:val="24"/>
                <w:szCs w:val="24"/>
              </w:rPr>
              <w:t>12 hrs</w:t>
            </w:r>
            <w:r>
              <w:rPr>
                <w:rFonts w:ascii="Times New Roman" w:hAnsi="Times New Roman" w:cs="Times New Roman"/>
                <w:sz w:val="24"/>
                <w:szCs w:val="24"/>
              </w:rPr>
              <w:t>)</w:t>
            </w:r>
          </w:p>
        </w:tc>
      </w:tr>
      <w:tr w:rsidR="002C1F9F" w:rsidRPr="00FC3961" w:rsidTr="005F003D">
        <w:tc>
          <w:tcPr>
            <w:tcW w:w="0" w:type="auto"/>
          </w:tcPr>
          <w:p w:rsidR="002C1F9F" w:rsidRPr="00FC3961" w:rsidRDefault="002C1F9F" w:rsidP="005F003D">
            <w:pPr>
              <w:rPr>
                <w:rFonts w:ascii="Times New Roman" w:hAnsi="Times New Roman" w:cs="Times New Roman"/>
                <w:sz w:val="24"/>
                <w:szCs w:val="24"/>
              </w:rPr>
            </w:pPr>
          </w:p>
        </w:tc>
        <w:tc>
          <w:tcPr>
            <w:tcW w:w="0" w:type="auto"/>
          </w:tcPr>
          <w:p w:rsidR="002C1F9F" w:rsidRPr="00FC3961" w:rsidRDefault="002C1F9F" w:rsidP="005F003D">
            <w:pPr>
              <w:rPr>
                <w:rFonts w:ascii="Times New Roman" w:hAnsi="Times New Roman" w:cs="Times New Roman"/>
                <w:sz w:val="24"/>
                <w:szCs w:val="24"/>
              </w:rPr>
            </w:pPr>
            <w:r>
              <w:rPr>
                <w:rFonts w:ascii="Times New Roman" w:hAnsi="Times New Roman" w:cs="Times New Roman"/>
                <w:sz w:val="24"/>
                <w:szCs w:val="24"/>
              </w:rPr>
              <w:t>Coursework one</w:t>
            </w:r>
          </w:p>
        </w:tc>
        <w:tc>
          <w:tcPr>
            <w:tcW w:w="0" w:type="auto"/>
          </w:tcPr>
          <w:p w:rsidR="002C1F9F" w:rsidRPr="00FC3961" w:rsidRDefault="002C1F9F" w:rsidP="002C1F9F">
            <w:pPr>
              <w:pStyle w:val="ListParagraph"/>
              <w:numPr>
                <w:ilvl w:val="0"/>
                <w:numId w:val="10"/>
              </w:numPr>
              <w:rPr>
                <w:rFonts w:ascii="Times New Roman" w:hAnsi="Times New Roman"/>
                <w:sz w:val="24"/>
                <w:szCs w:val="24"/>
              </w:rPr>
            </w:pPr>
          </w:p>
        </w:tc>
        <w:tc>
          <w:tcPr>
            <w:tcW w:w="0" w:type="auto"/>
          </w:tcPr>
          <w:p w:rsidR="002C1F9F" w:rsidRPr="00FC3961" w:rsidRDefault="002C1F9F" w:rsidP="002C1F9F">
            <w:pPr>
              <w:pStyle w:val="ListParagraph"/>
              <w:numPr>
                <w:ilvl w:val="0"/>
                <w:numId w:val="10"/>
              </w:numPr>
              <w:spacing w:after="0" w:line="240" w:lineRule="auto"/>
              <w:rPr>
                <w:rFonts w:ascii="Times New Roman" w:hAnsi="Times New Roman"/>
                <w:sz w:val="24"/>
                <w:szCs w:val="24"/>
              </w:rPr>
            </w:pPr>
          </w:p>
        </w:tc>
        <w:tc>
          <w:tcPr>
            <w:tcW w:w="0" w:type="auto"/>
          </w:tcPr>
          <w:p w:rsidR="002C1F9F" w:rsidRDefault="002C1F9F" w:rsidP="005F003D">
            <w:pPr>
              <w:rPr>
                <w:rFonts w:ascii="Times New Roman" w:hAnsi="Times New Roman" w:cs="Times New Roman"/>
                <w:sz w:val="24"/>
                <w:szCs w:val="24"/>
              </w:rPr>
            </w:pPr>
          </w:p>
        </w:tc>
      </w:tr>
      <w:tr w:rsidR="002C1F9F" w:rsidRPr="00FC3961" w:rsidTr="005F003D">
        <w:tc>
          <w:tcPr>
            <w:tcW w:w="0" w:type="auto"/>
          </w:tcPr>
          <w:p w:rsidR="002C1F9F" w:rsidRPr="00FC3961" w:rsidRDefault="002C1F9F" w:rsidP="005F003D">
            <w:pPr>
              <w:rPr>
                <w:rFonts w:ascii="Times New Roman" w:hAnsi="Times New Roman" w:cs="Times New Roman"/>
                <w:sz w:val="24"/>
                <w:szCs w:val="24"/>
              </w:rPr>
            </w:pPr>
            <w:r w:rsidRPr="00FC3961">
              <w:rPr>
                <w:rFonts w:ascii="Times New Roman" w:hAnsi="Times New Roman" w:cs="Times New Roman"/>
                <w:sz w:val="24"/>
                <w:szCs w:val="24"/>
              </w:rPr>
              <w:t>5.</w:t>
            </w:r>
          </w:p>
        </w:tc>
        <w:tc>
          <w:tcPr>
            <w:tcW w:w="0" w:type="auto"/>
          </w:tcPr>
          <w:p w:rsidR="002C1F9F" w:rsidRPr="00FC3961" w:rsidRDefault="002C1F9F" w:rsidP="005F003D">
            <w:pPr>
              <w:rPr>
                <w:rFonts w:ascii="Times New Roman" w:hAnsi="Times New Roman" w:cs="Times New Roman"/>
                <w:sz w:val="24"/>
                <w:szCs w:val="24"/>
              </w:rPr>
            </w:pPr>
            <w:r w:rsidRPr="00FC3961">
              <w:rPr>
                <w:rFonts w:ascii="Times New Roman" w:hAnsi="Times New Roman" w:cs="Times New Roman"/>
                <w:sz w:val="24"/>
                <w:szCs w:val="24"/>
              </w:rPr>
              <w:t xml:space="preserve">Customs securities </w:t>
            </w:r>
          </w:p>
          <w:p w:rsidR="002C1F9F" w:rsidRPr="00FC3961" w:rsidRDefault="002C1F9F" w:rsidP="005F003D">
            <w:pPr>
              <w:rPr>
                <w:rFonts w:ascii="Times New Roman" w:hAnsi="Times New Roman" w:cs="Times New Roman"/>
                <w:sz w:val="24"/>
                <w:szCs w:val="24"/>
              </w:rPr>
            </w:pPr>
          </w:p>
        </w:tc>
        <w:tc>
          <w:tcPr>
            <w:tcW w:w="0" w:type="auto"/>
          </w:tcPr>
          <w:p w:rsidR="002C1F9F" w:rsidRPr="00FC3961" w:rsidRDefault="002C1F9F" w:rsidP="002C1F9F">
            <w:pPr>
              <w:pStyle w:val="ListParagraph"/>
              <w:numPr>
                <w:ilvl w:val="0"/>
                <w:numId w:val="11"/>
              </w:numPr>
              <w:rPr>
                <w:rFonts w:ascii="Times New Roman" w:hAnsi="Times New Roman"/>
                <w:sz w:val="24"/>
                <w:szCs w:val="24"/>
              </w:rPr>
            </w:pPr>
            <w:r w:rsidRPr="00FC3961">
              <w:rPr>
                <w:rFonts w:ascii="Times New Roman" w:hAnsi="Times New Roman"/>
                <w:sz w:val="24"/>
                <w:szCs w:val="24"/>
              </w:rPr>
              <w:t>Types of bonds</w:t>
            </w:r>
          </w:p>
          <w:p w:rsidR="002C1F9F" w:rsidRPr="00FC3961" w:rsidRDefault="002C1F9F" w:rsidP="002C1F9F">
            <w:pPr>
              <w:pStyle w:val="ListParagraph"/>
              <w:numPr>
                <w:ilvl w:val="0"/>
                <w:numId w:val="11"/>
              </w:numPr>
              <w:spacing w:after="0"/>
              <w:rPr>
                <w:rFonts w:ascii="Times New Roman" w:hAnsi="Times New Roman"/>
                <w:sz w:val="24"/>
                <w:szCs w:val="24"/>
              </w:rPr>
            </w:pPr>
            <w:r w:rsidRPr="00FC3961">
              <w:rPr>
                <w:rFonts w:ascii="Times New Roman" w:hAnsi="Times New Roman"/>
                <w:sz w:val="24"/>
                <w:szCs w:val="24"/>
              </w:rPr>
              <w:t>Procedures for execution of customs bonds.</w:t>
            </w:r>
          </w:p>
        </w:tc>
        <w:tc>
          <w:tcPr>
            <w:tcW w:w="0" w:type="auto"/>
          </w:tcPr>
          <w:p w:rsidR="002C1F9F" w:rsidRPr="00FC3961" w:rsidRDefault="002C1F9F" w:rsidP="002C1F9F">
            <w:pPr>
              <w:pStyle w:val="ListParagraph"/>
              <w:numPr>
                <w:ilvl w:val="0"/>
                <w:numId w:val="11"/>
              </w:numPr>
              <w:spacing w:after="0" w:line="240" w:lineRule="auto"/>
              <w:rPr>
                <w:rFonts w:ascii="Times New Roman" w:hAnsi="Times New Roman"/>
                <w:sz w:val="24"/>
                <w:szCs w:val="24"/>
              </w:rPr>
            </w:pPr>
            <w:r w:rsidRPr="00FC3961">
              <w:rPr>
                <w:rFonts w:ascii="Times New Roman" w:hAnsi="Times New Roman"/>
                <w:sz w:val="24"/>
                <w:szCs w:val="24"/>
              </w:rPr>
              <w:t>Understanding what customs bonds are</w:t>
            </w:r>
          </w:p>
          <w:p w:rsidR="002C1F9F" w:rsidRPr="00FC3961" w:rsidRDefault="002C1F9F" w:rsidP="002C1F9F">
            <w:pPr>
              <w:pStyle w:val="ListParagraph"/>
              <w:numPr>
                <w:ilvl w:val="0"/>
                <w:numId w:val="11"/>
              </w:numPr>
              <w:spacing w:after="0" w:line="240" w:lineRule="auto"/>
              <w:rPr>
                <w:rFonts w:ascii="Times New Roman" w:hAnsi="Times New Roman"/>
                <w:sz w:val="24"/>
                <w:szCs w:val="24"/>
              </w:rPr>
            </w:pPr>
            <w:r w:rsidRPr="00FC3961">
              <w:rPr>
                <w:rFonts w:ascii="Times New Roman" w:hAnsi="Times New Roman"/>
                <w:sz w:val="24"/>
                <w:szCs w:val="24"/>
              </w:rPr>
              <w:t>Learning the process of enforcing customs bonds</w:t>
            </w:r>
          </w:p>
        </w:tc>
        <w:tc>
          <w:tcPr>
            <w:tcW w:w="0" w:type="auto"/>
          </w:tcPr>
          <w:p w:rsidR="002C1F9F" w:rsidRDefault="002C1F9F" w:rsidP="005F003D">
            <w:pPr>
              <w:rPr>
                <w:rFonts w:ascii="Times New Roman" w:hAnsi="Times New Roman" w:cs="Times New Roman"/>
                <w:sz w:val="24"/>
                <w:szCs w:val="24"/>
              </w:rPr>
            </w:pPr>
            <w:r>
              <w:rPr>
                <w:rFonts w:ascii="Times New Roman" w:hAnsi="Times New Roman" w:cs="Times New Roman"/>
                <w:sz w:val="24"/>
                <w:szCs w:val="24"/>
              </w:rPr>
              <w:t>27</w:t>
            </w:r>
            <w:r w:rsidRPr="00CE22F1">
              <w:rPr>
                <w:rFonts w:ascii="Times New Roman" w:hAnsi="Times New Roman" w:cs="Times New Roman"/>
                <w:sz w:val="24"/>
                <w:szCs w:val="24"/>
                <w:vertAlign w:val="superscript"/>
              </w:rPr>
              <w:t>th</w:t>
            </w:r>
            <w:r>
              <w:rPr>
                <w:rFonts w:ascii="Times New Roman" w:hAnsi="Times New Roman" w:cs="Times New Roman"/>
                <w:sz w:val="24"/>
                <w:szCs w:val="24"/>
              </w:rPr>
              <w:t xml:space="preserve"> Sept to 1</w:t>
            </w:r>
            <w:r w:rsidRPr="00CE22F1">
              <w:rPr>
                <w:rFonts w:ascii="Times New Roman" w:hAnsi="Times New Roman" w:cs="Times New Roman"/>
                <w:sz w:val="24"/>
                <w:szCs w:val="24"/>
                <w:vertAlign w:val="superscript"/>
              </w:rPr>
              <w:t>st</w:t>
            </w:r>
            <w:r>
              <w:rPr>
                <w:rFonts w:ascii="Times New Roman" w:hAnsi="Times New Roman" w:cs="Times New Roman"/>
                <w:sz w:val="24"/>
                <w:szCs w:val="24"/>
              </w:rPr>
              <w:t xml:space="preserve"> Oct</w:t>
            </w:r>
          </w:p>
          <w:p w:rsidR="002C1F9F" w:rsidRPr="00FC3961" w:rsidRDefault="002C1F9F" w:rsidP="005F003D">
            <w:pPr>
              <w:rPr>
                <w:rFonts w:ascii="Times New Roman" w:hAnsi="Times New Roman" w:cs="Times New Roman"/>
                <w:sz w:val="24"/>
                <w:szCs w:val="24"/>
              </w:rPr>
            </w:pPr>
            <w:r>
              <w:rPr>
                <w:rFonts w:ascii="Times New Roman" w:hAnsi="Times New Roman" w:cs="Times New Roman"/>
                <w:sz w:val="24"/>
                <w:szCs w:val="24"/>
              </w:rPr>
              <w:t>(4</w:t>
            </w:r>
            <w:r w:rsidRPr="00FC3961">
              <w:rPr>
                <w:rFonts w:ascii="Times New Roman" w:hAnsi="Times New Roman" w:cs="Times New Roman"/>
                <w:sz w:val="24"/>
                <w:szCs w:val="24"/>
              </w:rPr>
              <w:t xml:space="preserve"> hrs</w:t>
            </w:r>
            <w:r>
              <w:rPr>
                <w:rFonts w:ascii="Times New Roman" w:hAnsi="Times New Roman" w:cs="Times New Roman"/>
                <w:sz w:val="24"/>
                <w:szCs w:val="24"/>
              </w:rPr>
              <w:t>)</w:t>
            </w:r>
          </w:p>
        </w:tc>
      </w:tr>
      <w:tr w:rsidR="002C1F9F" w:rsidRPr="00FC3961" w:rsidTr="005F003D">
        <w:tc>
          <w:tcPr>
            <w:tcW w:w="0" w:type="auto"/>
          </w:tcPr>
          <w:p w:rsidR="002C1F9F" w:rsidRPr="00FC3961" w:rsidRDefault="002C1F9F" w:rsidP="005F003D">
            <w:pPr>
              <w:rPr>
                <w:rFonts w:ascii="Times New Roman" w:hAnsi="Times New Roman" w:cs="Times New Roman"/>
                <w:sz w:val="24"/>
                <w:szCs w:val="24"/>
              </w:rPr>
            </w:pPr>
            <w:r w:rsidRPr="00FC3961">
              <w:rPr>
                <w:rFonts w:ascii="Times New Roman" w:hAnsi="Times New Roman" w:cs="Times New Roman"/>
                <w:sz w:val="24"/>
                <w:szCs w:val="24"/>
              </w:rPr>
              <w:t>6.</w:t>
            </w:r>
          </w:p>
        </w:tc>
        <w:tc>
          <w:tcPr>
            <w:tcW w:w="0" w:type="auto"/>
          </w:tcPr>
          <w:p w:rsidR="002C1F9F" w:rsidRPr="00FC3961" w:rsidRDefault="002C1F9F" w:rsidP="005F003D">
            <w:pPr>
              <w:rPr>
                <w:rFonts w:ascii="Times New Roman" w:hAnsi="Times New Roman" w:cs="Times New Roman"/>
                <w:sz w:val="24"/>
                <w:szCs w:val="24"/>
              </w:rPr>
            </w:pPr>
            <w:r w:rsidRPr="00FC3961">
              <w:rPr>
                <w:rFonts w:ascii="Times New Roman" w:hAnsi="Times New Roman" w:cs="Times New Roman"/>
                <w:sz w:val="24"/>
                <w:szCs w:val="24"/>
              </w:rPr>
              <w:t>Warehousing procedures</w:t>
            </w:r>
          </w:p>
          <w:p w:rsidR="002C1F9F" w:rsidRPr="00FC3961" w:rsidRDefault="002C1F9F" w:rsidP="005F003D">
            <w:pPr>
              <w:rPr>
                <w:rFonts w:ascii="Times New Roman" w:hAnsi="Times New Roman" w:cs="Times New Roman"/>
                <w:sz w:val="24"/>
                <w:szCs w:val="24"/>
              </w:rPr>
            </w:pPr>
          </w:p>
        </w:tc>
        <w:tc>
          <w:tcPr>
            <w:tcW w:w="0" w:type="auto"/>
          </w:tcPr>
          <w:p w:rsidR="002C1F9F" w:rsidRPr="00FC3961" w:rsidRDefault="002C1F9F" w:rsidP="002C1F9F">
            <w:pPr>
              <w:pStyle w:val="ListParagraph"/>
              <w:numPr>
                <w:ilvl w:val="0"/>
                <w:numId w:val="12"/>
              </w:numPr>
              <w:rPr>
                <w:rFonts w:ascii="Times New Roman" w:hAnsi="Times New Roman"/>
                <w:sz w:val="24"/>
                <w:szCs w:val="24"/>
              </w:rPr>
            </w:pPr>
            <w:r w:rsidRPr="00FC3961">
              <w:rPr>
                <w:rFonts w:ascii="Times New Roman" w:hAnsi="Times New Roman"/>
                <w:sz w:val="24"/>
                <w:szCs w:val="24"/>
              </w:rPr>
              <w:t>Types of warehouses,</w:t>
            </w:r>
          </w:p>
          <w:p w:rsidR="002C1F9F" w:rsidRPr="00FC3961" w:rsidRDefault="002C1F9F" w:rsidP="002C1F9F">
            <w:pPr>
              <w:pStyle w:val="ListParagraph"/>
              <w:numPr>
                <w:ilvl w:val="0"/>
                <w:numId w:val="12"/>
              </w:numPr>
              <w:rPr>
                <w:rFonts w:ascii="Times New Roman" w:hAnsi="Times New Roman"/>
                <w:sz w:val="24"/>
                <w:szCs w:val="24"/>
              </w:rPr>
            </w:pPr>
            <w:r w:rsidRPr="00FC3961">
              <w:rPr>
                <w:rFonts w:ascii="Times New Roman" w:hAnsi="Times New Roman"/>
                <w:sz w:val="24"/>
                <w:szCs w:val="24"/>
              </w:rPr>
              <w:t>Procedure of warehousing goods.</w:t>
            </w:r>
          </w:p>
        </w:tc>
        <w:tc>
          <w:tcPr>
            <w:tcW w:w="0" w:type="auto"/>
          </w:tcPr>
          <w:p w:rsidR="002C1F9F" w:rsidRPr="00FC3961" w:rsidRDefault="002C1F9F" w:rsidP="002C1F9F">
            <w:pPr>
              <w:pStyle w:val="ListParagraph"/>
              <w:numPr>
                <w:ilvl w:val="0"/>
                <w:numId w:val="12"/>
              </w:numPr>
              <w:spacing w:after="0" w:line="240" w:lineRule="auto"/>
              <w:rPr>
                <w:rFonts w:ascii="Times New Roman" w:hAnsi="Times New Roman"/>
                <w:sz w:val="24"/>
                <w:szCs w:val="24"/>
              </w:rPr>
            </w:pPr>
            <w:r w:rsidRPr="00FC3961">
              <w:rPr>
                <w:rFonts w:ascii="Times New Roman" w:hAnsi="Times New Roman"/>
                <w:sz w:val="24"/>
                <w:szCs w:val="24"/>
              </w:rPr>
              <w:t>Understanding the concept of warehousing and the types</w:t>
            </w:r>
          </w:p>
          <w:p w:rsidR="002C1F9F" w:rsidRPr="00FC3961" w:rsidRDefault="002C1F9F" w:rsidP="002C1F9F">
            <w:pPr>
              <w:pStyle w:val="ListParagraph"/>
              <w:numPr>
                <w:ilvl w:val="0"/>
                <w:numId w:val="12"/>
              </w:numPr>
              <w:spacing w:after="0" w:line="240" w:lineRule="auto"/>
              <w:rPr>
                <w:rFonts w:ascii="Times New Roman" w:hAnsi="Times New Roman"/>
                <w:sz w:val="24"/>
                <w:szCs w:val="24"/>
              </w:rPr>
            </w:pPr>
            <w:r w:rsidRPr="00FC3961">
              <w:rPr>
                <w:rFonts w:ascii="Times New Roman" w:hAnsi="Times New Roman"/>
                <w:sz w:val="24"/>
                <w:szCs w:val="24"/>
              </w:rPr>
              <w:t>Understanding the procedures &amp; documentations for warehousing</w:t>
            </w:r>
          </w:p>
        </w:tc>
        <w:tc>
          <w:tcPr>
            <w:tcW w:w="0" w:type="auto"/>
          </w:tcPr>
          <w:p w:rsidR="002C1F9F" w:rsidRDefault="002C1F9F" w:rsidP="005F003D">
            <w:pPr>
              <w:rPr>
                <w:rFonts w:ascii="Times New Roman" w:hAnsi="Times New Roman" w:cs="Times New Roman"/>
                <w:sz w:val="24"/>
                <w:szCs w:val="24"/>
              </w:rPr>
            </w:pPr>
            <w:r>
              <w:rPr>
                <w:rFonts w:ascii="Times New Roman" w:hAnsi="Times New Roman" w:cs="Times New Roman"/>
                <w:sz w:val="24"/>
                <w:szCs w:val="24"/>
              </w:rPr>
              <w:t>4</w:t>
            </w:r>
            <w:r w:rsidRPr="00CE22F1">
              <w:rPr>
                <w:rFonts w:ascii="Times New Roman" w:hAnsi="Times New Roman" w:cs="Times New Roman"/>
                <w:sz w:val="24"/>
                <w:szCs w:val="24"/>
                <w:vertAlign w:val="superscript"/>
              </w:rPr>
              <w:t>th</w:t>
            </w:r>
            <w:r>
              <w:rPr>
                <w:rFonts w:ascii="Times New Roman" w:hAnsi="Times New Roman" w:cs="Times New Roman"/>
                <w:sz w:val="24"/>
                <w:szCs w:val="24"/>
              </w:rPr>
              <w:t xml:space="preserve"> Oct to 8</w:t>
            </w:r>
            <w:r w:rsidRPr="00CE22F1">
              <w:rPr>
                <w:rFonts w:ascii="Times New Roman" w:hAnsi="Times New Roman" w:cs="Times New Roman"/>
                <w:sz w:val="24"/>
                <w:szCs w:val="24"/>
                <w:vertAlign w:val="superscript"/>
              </w:rPr>
              <w:t>th</w:t>
            </w:r>
            <w:r>
              <w:rPr>
                <w:rFonts w:ascii="Times New Roman" w:hAnsi="Times New Roman" w:cs="Times New Roman"/>
                <w:sz w:val="24"/>
                <w:szCs w:val="24"/>
              </w:rPr>
              <w:t xml:space="preserve"> Oct</w:t>
            </w:r>
          </w:p>
          <w:p w:rsidR="002C1F9F" w:rsidRPr="00FC3961" w:rsidRDefault="002C1F9F" w:rsidP="005F003D">
            <w:pPr>
              <w:rPr>
                <w:rFonts w:ascii="Times New Roman" w:hAnsi="Times New Roman" w:cs="Times New Roman"/>
                <w:sz w:val="24"/>
                <w:szCs w:val="24"/>
              </w:rPr>
            </w:pPr>
            <w:r>
              <w:rPr>
                <w:rFonts w:ascii="Times New Roman" w:hAnsi="Times New Roman" w:cs="Times New Roman"/>
                <w:sz w:val="24"/>
                <w:szCs w:val="24"/>
              </w:rPr>
              <w:t>(4</w:t>
            </w:r>
            <w:r w:rsidRPr="00FC3961">
              <w:rPr>
                <w:rFonts w:ascii="Times New Roman" w:hAnsi="Times New Roman" w:cs="Times New Roman"/>
                <w:sz w:val="24"/>
                <w:szCs w:val="24"/>
              </w:rPr>
              <w:t xml:space="preserve"> hrs</w:t>
            </w:r>
            <w:r>
              <w:rPr>
                <w:rFonts w:ascii="Times New Roman" w:hAnsi="Times New Roman" w:cs="Times New Roman"/>
                <w:sz w:val="24"/>
                <w:szCs w:val="24"/>
              </w:rPr>
              <w:t>)</w:t>
            </w:r>
          </w:p>
        </w:tc>
      </w:tr>
      <w:tr w:rsidR="002C1F9F" w:rsidRPr="00FC3961" w:rsidTr="005F003D">
        <w:tc>
          <w:tcPr>
            <w:tcW w:w="0" w:type="auto"/>
          </w:tcPr>
          <w:p w:rsidR="002C1F9F" w:rsidRPr="00FC3961" w:rsidRDefault="002C1F9F" w:rsidP="005F003D">
            <w:pPr>
              <w:rPr>
                <w:rFonts w:ascii="Times New Roman" w:hAnsi="Times New Roman" w:cs="Times New Roman"/>
                <w:sz w:val="24"/>
                <w:szCs w:val="24"/>
              </w:rPr>
            </w:pPr>
            <w:r w:rsidRPr="00FC3961">
              <w:rPr>
                <w:rFonts w:ascii="Times New Roman" w:hAnsi="Times New Roman" w:cs="Times New Roman"/>
                <w:sz w:val="24"/>
                <w:szCs w:val="24"/>
              </w:rPr>
              <w:t>7.</w:t>
            </w:r>
          </w:p>
        </w:tc>
        <w:tc>
          <w:tcPr>
            <w:tcW w:w="0" w:type="auto"/>
          </w:tcPr>
          <w:p w:rsidR="002C1F9F" w:rsidRPr="00FC3961" w:rsidRDefault="002C1F9F" w:rsidP="005F003D">
            <w:pPr>
              <w:rPr>
                <w:rFonts w:ascii="Times New Roman" w:hAnsi="Times New Roman" w:cs="Times New Roman"/>
                <w:sz w:val="24"/>
                <w:szCs w:val="24"/>
              </w:rPr>
            </w:pPr>
            <w:r w:rsidRPr="00FC3961">
              <w:rPr>
                <w:rFonts w:ascii="Times New Roman" w:hAnsi="Times New Roman" w:cs="Times New Roman"/>
                <w:sz w:val="24"/>
                <w:szCs w:val="24"/>
              </w:rPr>
              <w:t xml:space="preserve">Operations of free trade zones </w:t>
            </w:r>
          </w:p>
        </w:tc>
        <w:tc>
          <w:tcPr>
            <w:tcW w:w="0" w:type="auto"/>
          </w:tcPr>
          <w:p w:rsidR="002C1F9F" w:rsidRPr="00FC3961" w:rsidRDefault="002C1F9F" w:rsidP="002C1F9F">
            <w:pPr>
              <w:pStyle w:val="ListParagraph"/>
              <w:numPr>
                <w:ilvl w:val="0"/>
                <w:numId w:val="13"/>
              </w:numPr>
              <w:spacing w:after="0" w:line="240" w:lineRule="auto"/>
              <w:rPr>
                <w:rFonts w:ascii="Times New Roman" w:hAnsi="Times New Roman"/>
                <w:sz w:val="24"/>
                <w:szCs w:val="24"/>
              </w:rPr>
            </w:pPr>
            <w:r w:rsidRPr="00FC3961">
              <w:rPr>
                <w:rFonts w:ascii="Times New Roman" w:hAnsi="Times New Roman"/>
                <w:sz w:val="24"/>
                <w:szCs w:val="24"/>
              </w:rPr>
              <w:t>Entry of goods</w:t>
            </w:r>
          </w:p>
        </w:tc>
        <w:tc>
          <w:tcPr>
            <w:tcW w:w="0" w:type="auto"/>
          </w:tcPr>
          <w:p w:rsidR="002C1F9F" w:rsidRPr="00FC3961" w:rsidRDefault="002C1F9F" w:rsidP="002C1F9F">
            <w:pPr>
              <w:pStyle w:val="ListParagraph"/>
              <w:numPr>
                <w:ilvl w:val="0"/>
                <w:numId w:val="13"/>
              </w:numPr>
              <w:spacing w:after="0" w:line="240" w:lineRule="auto"/>
              <w:rPr>
                <w:rFonts w:ascii="Times New Roman" w:hAnsi="Times New Roman"/>
                <w:sz w:val="24"/>
                <w:szCs w:val="24"/>
              </w:rPr>
            </w:pPr>
            <w:r w:rsidRPr="00FC3961">
              <w:rPr>
                <w:rFonts w:ascii="Times New Roman" w:hAnsi="Times New Roman"/>
                <w:sz w:val="24"/>
                <w:szCs w:val="24"/>
              </w:rPr>
              <w:t>Understanding the purpose and nature of FTZ</w:t>
            </w:r>
          </w:p>
          <w:p w:rsidR="002C1F9F" w:rsidRPr="00FC3961" w:rsidRDefault="002C1F9F" w:rsidP="002C1F9F">
            <w:pPr>
              <w:pStyle w:val="ListParagraph"/>
              <w:numPr>
                <w:ilvl w:val="0"/>
                <w:numId w:val="13"/>
              </w:numPr>
              <w:spacing w:after="0" w:line="240" w:lineRule="auto"/>
              <w:rPr>
                <w:rFonts w:ascii="Times New Roman" w:hAnsi="Times New Roman"/>
                <w:sz w:val="24"/>
                <w:szCs w:val="24"/>
              </w:rPr>
            </w:pPr>
            <w:r w:rsidRPr="00FC3961">
              <w:rPr>
                <w:rFonts w:ascii="Times New Roman" w:hAnsi="Times New Roman"/>
                <w:sz w:val="24"/>
                <w:szCs w:val="24"/>
              </w:rPr>
              <w:t>Understanding the procedures involved in bringing goods to the FTZ</w:t>
            </w:r>
          </w:p>
        </w:tc>
        <w:tc>
          <w:tcPr>
            <w:tcW w:w="0" w:type="auto"/>
          </w:tcPr>
          <w:p w:rsidR="002C1F9F" w:rsidRDefault="002C1F9F" w:rsidP="005F003D">
            <w:pPr>
              <w:rPr>
                <w:rFonts w:ascii="Times New Roman" w:hAnsi="Times New Roman" w:cs="Times New Roman"/>
                <w:sz w:val="24"/>
                <w:szCs w:val="24"/>
              </w:rPr>
            </w:pPr>
            <w:r>
              <w:rPr>
                <w:rFonts w:ascii="Times New Roman" w:hAnsi="Times New Roman" w:cs="Times New Roman"/>
                <w:sz w:val="24"/>
                <w:szCs w:val="24"/>
              </w:rPr>
              <w:t>11</w:t>
            </w:r>
            <w:r w:rsidRPr="00CE22F1">
              <w:rPr>
                <w:rFonts w:ascii="Times New Roman" w:hAnsi="Times New Roman" w:cs="Times New Roman"/>
                <w:sz w:val="24"/>
                <w:szCs w:val="24"/>
                <w:vertAlign w:val="superscript"/>
              </w:rPr>
              <w:t>th</w:t>
            </w:r>
            <w:r>
              <w:rPr>
                <w:rFonts w:ascii="Times New Roman" w:hAnsi="Times New Roman" w:cs="Times New Roman"/>
                <w:sz w:val="24"/>
                <w:szCs w:val="24"/>
              </w:rPr>
              <w:t xml:space="preserve"> Oct</w:t>
            </w:r>
          </w:p>
          <w:p w:rsidR="002C1F9F" w:rsidRPr="00FC3961" w:rsidRDefault="002C1F9F" w:rsidP="005F003D">
            <w:pPr>
              <w:rPr>
                <w:rFonts w:ascii="Times New Roman" w:hAnsi="Times New Roman" w:cs="Times New Roman"/>
                <w:sz w:val="24"/>
                <w:szCs w:val="24"/>
              </w:rPr>
            </w:pPr>
            <w:r>
              <w:rPr>
                <w:rFonts w:ascii="Times New Roman" w:hAnsi="Times New Roman" w:cs="Times New Roman"/>
                <w:sz w:val="24"/>
                <w:szCs w:val="24"/>
              </w:rPr>
              <w:t>(</w:t>
            </w:r>
            <w:r w:rsidRPr="00FC3961">
              <w:rPr>
                <w:rFonts w:ascii="Times New Roman" w:hAnsi="Times New Roman" w:cs="Times New Roman"/>
                <w:sz w:val="24"/>
                <w:szCs w:val="24"/>
              </w:rPr>
              <w:t>2 hrs</w:t>
            </w:r>
            <w:r>
              <w:rPr>
                <w:rFonts w:ascii="Times New Roman" w:hAnsi="Times New Roman" w:cs="Times New Roman"/>
                <w:sz w:val="24"/>
                <w:szCs w:val="24"/>
              </w:rPr>
              <w:t>)</w:t>
            </w:r>
          </w:p>
        </w:tc>
      </w:tr>
      <w:tr w:rsidR="002C1F9F" w:rsidRPr="00FC3961" w:rsidTr="005F003D">
        <w:tc>
          <w:tcPr>
            <w:tcW w:w="0" w:type="auto"/>
          </w:tcPr>
          <w:p w:rsidR="002C1F9F" w:rsidRPr="00FC3961" w:rsidRDefault="002C1F9F" w:rsidP="005F003D">
            <w:pPr>
              <w:rPr>
                <w:rFonts w:ascii="Times New Roman" w:hAnsi="Times New Roman" w:cs="Times New Roman"/>
                <w:sz w:val="24"/>
                <w:szCs w:val="24"/>
              </w:rPr>
            </w:pPr>
            <w:r w:rsidRPr="00FC3961">
              <w:rPr>
                <w:rFonts w:ascii="Times New Roman" w:hAnsi="Times New Roman" w:cs="Times New Roman"/>
                <w:sz w:val="24"/>
                <w:szCs w:val="24"/>
              </w:rPr>
              <w:t>8.</w:t>
            </w:r>
          </w:p>
        </w:tc>
        <w:tc>
          <w:tcPr>
            <w:tcW w:w="0" w:type="auto"/>
          </w:tcPr>
          <w:p w:rsidR="002C1F9F" w:rsidRPr="00FC3961" w:rsidRDefault="002C1F9F" w:rsidP="005F003D">
            <w:pPr>
              <w:rPr>
                <w:rFonts w:ascii="Times New Roman" w:hAnsi="Times New Roman" w:cs="Times New Roman"/>
                <w:sz w:val="24"/>
                <w:szCs w:val="24"/>
              </w:rPr>
            </w:pPr>
            <w:r w:rsidRPr="00FC3961">
              <w:rPr>
                <w:rFonts w:ascii="Times New Roman" w:hAnsi="Times New Roman" w:cs="Times New Roman"/>
                <w:sz w:val="24"/>
                <w:szCs w:val="24"/>
              </w:rPr>
              <w:t>Smuggling fraud and customs control of goods</w:t>
            </w:r>
          </w:p>
        </w:tc>
        <w:tc>
          <w:tcPr>
            <w:tcW w:w="0" w:type="auto"/>
          </w:tcPr>
          <w:p w:rsidR="002C1F9F" w:rsidRPr="00FC3961" w:rsidRDefault="002C1F9F" w:rsidP="002C1F9F">
            <w:pPr>
              <w:pStyle w:val="ListParagraph"/>
              <w:numPr>
                <w:ilvl w:val="0"/>
                <w:numId w:val="13"/>
              </w:numPr>
              <w:spacing w:after="0" w:line="240" w:lineRule="auto"/>
              <w:rPr>
                <w:rFonts w:ascii="Times New Roman" w:hAnsi="Times New Roman"/>
                <w:sz w:val="24"/>
                <w:szCs w:val="24"/>
              </w:rPr>
            </w:pPr>
            <w:r w:rsidRPr="00FC3961">
              <w:rPr>
                <w:rFonts w:ascii="Times New Roman" w:hAnsi="Times New Roman"/>
                <w:sz w:val="24"/>
                <w:szCs w:val="24"/>
              </w:rPr>
              <w:t>Forms of smuggling</w:t>
            </w:r>
          </w:p>
          <w:p w:rsidR="002C1F9F" w:rsidRPr="00FC3961" w:rsidRDefault="002C1F9F" w:rsidP="002C1F9F">
            <w:pPr>
              <w:pStyle w:val="ListParagraph"/>
              <w:numPr>
                <w:ilvl w:val="0"/>
                <w:numId w:val="13"/>
              </w:numPr>
              <w:spacing w:after="0" w:line="240" w:lineRule="auto"/>
              <w:rPr>
                <w:rFonts w:ascii="Times New Roman" w:hAnsi="Times New Roman"/>
                <w:sz w:val="24"/>
                <w:szCs w:val="24"/>
              </w:rPr>
            </w:pPr>
            <w:r w:rsidRPr="00FC3961">
              <w:rPr>
                <w:rFonts w:ascii="Times New Roman" w:hAnsi="Times New Roman"/>
                <w:sz w:val="24"/>
                <w:szCs w:val="24"/>
              </w:rPr>
              <w:t>Controlling smuggling</w:t>
            </w:r>
          </w:p>
        </w:tc>
        <w:tc>
          <w:tcPr>
            <w:tcW w:w="0" w:type="auto"/>
          </w:tcPr>
          <w:p w:rsidR="002C1F9F" w:rsidRPr="00FC3961" w:rsidRDefault="002C1F9F" w:rsidP="002C1F9F">
            <w:pPr>
              <w:pStyle w:val="ListParagraph"/>
              <w:numPr>
                <w:ilvl w:val="0"/>
                <w:numId w:val="13"/>
              </w:numPr>
              <w:spacing w:after="160" w:line="259" w:lineRule="auto"/>
              <w:rPr>
                <w:rFonts w:ascii="Times New Roman" w:hAnsi="Times New Roman"/>
                <w:sz w:val="24"/>
                <w:szCs w:val="24"/>
                <w:shd w:val="clear" w:color="auto" w:fill="FFFFFF"/>
              </w:rPr>
            </w:pPr>
            <w:r w:rsidRPr="00FC3961">
              <w:rPr>
                <w:rFonts w:ascii="Times New Roman" w:hAnsi="Times New Roman"/>
                <w:sz w:val="24"/>
                <w:szCs w:val="24"/>
                <w:shd w:val="clear" w:color="auto" w:fill="FFFFFF"/>
              </w:rPr>
              <w:t>Identify and describe forms of Smuggling.</w:t>
            </w:r>
          </w:p>
          <w:p w:rsidR="002C1F9F" w:rsidRPr="00FC3961" w:rsidRDefault="002C1F9F" w:rsidP="002C1F9F">
            <w:pPr>
              <w:pStyle w:val="ListParagraph"/>
              <w:numPr>
                <w:ilvl w:val="0"/>
                <w:numId w:val="13"/>
              </w:numPr>
              <w:spacing w:after="160" w:line="259" w:lineRule="auto"/>
              <w:rPr>
                <w:rFonts w:ascii="Times New Roman" w:hAnsi="Times New Roman"/>
                <w:sz w:val="24"/>
                <w:szCs w:val="24"/>
                <w:shd w:val="clear" w:color="auto" w:fill="FFFFFF"/>
              </w:rPr>
            </w:pPr>
            <w:r w:rsidRPr="00FC3961">
              <w:rPr>
                <w:rFonts w:ascii="Times New Roman" w:hAnsi="Times New Roman"/>
                <w:sz w:val="24"/>
                <w:szCs w:val="24"/>
                <w:shd w:val="clear" w:color="auto" w:fill="FFFFFF"/>
              </w:rPr>
              <w:t>Explaining the economic, legal, and social consequences of smuggling</w:t>
            </w:r>
          </w:p>
          <w:p w:rsidR="002C1F9F" w:rsidRPr="00FC3961" w:rsidRDefault="002C1F9F" w:rsidP="002C1F9F">
            <w:pPr>
              <w:pStyle w:val="ListParagraph"/>
              <w:numPr>
                <w:ilvl w:val="0"/>
                <w:numId w:val="13"/>
              </w:numPr>
              <w:spacing w:after="0" w:line="259" w:lineRule="auto"/>
              <w:rPr>
                <w:rFonts w:ascii="Times New Roman" w:hAnsi="Times New Roman"/>
                <w:sz w:val="24"/>
                <w:szCs w:val="24"/>
                <w:shd w:val="clear" w:color="auto" w:fill="FFFFFF"/>
              </w:rPr>
            </w:pPr>
            <w:r w:rsidRPr="00FC3961">
              <w:rPr>
                <w:rFonts w:ascii="Times New Roman" w:hAnsi="Times New Roman"/>
                <w:sz w:val="24"/>
                <w:szCs w:val="24"/>
                <w:shd w:val="clear" w:color="auto" w:fill="FFFFFF"/>
              </w:rPr>
              <w:t>Analyze Control Measures</w:t>
            </w:r>
          </w:p>
        </w:tc>
        <w:tc>
          <w:tcPr>
            <w:tcW w:w="0" w:type="auto"/>
          </w:tcPr>
          <w:p w:rsidR="002C1F9F" w:rsidRDefault="002C1F9F" w:rsidP="005F003D">
            <w:pPr>
              <w:rPr>
                <w:rFonts w:ascii="Times New Roman" w:hAnsi="Times New Roman" w:cs="Times New Roman"/>
                <w:sz w:val="24"/>
                <w:szCs w:val="24"/>
              </w:rPr>
            </w:pPr>
            <w:r>
              <w:rPr>
                <w:rFonts w:ascii="Times New Roman" w:hAnsi="Times New Roman" w:cs="Times New Roman"/>
                <w:sz w:val="24"/>
                <w:szCs w:val="24"/>
              </w:rPr>
              <w:t>15</w:t>
            </w:r>
            <w:r w:rsidRPr="00CE22F1">
              <w:rPr>
                <w:rFonts w:ascii="Times New Roman" w:hAnsi="Times New Roman" w:cs="Times New Roman"/>
                <w:sz w:val="24"/>
                <w:szCs w:val="24"/>
                <w:vertAlign w:val="superscript"/>
              </w:rPr>
              <w:t>th</w:t>
            </w:r>
            <w:r>
              <w:rPr>
                <w:rFonts w:ascii="Times New Roman" w:hAnsi="Times New Roman" w:cs="Times New Roman"/>
                <w:sz w:val="24"/>
                <w:szCs w:val="24"/>
              </w:rPr>
              <w:t xml:space="preserve"> Oct</w:t>
            </w:r>
          </w:p>
          <w:p w:rsidR="002C1F9F" w:rsidRPr="00FC3961" w:rsidRDefault="002C1F9F" w:rsidP="005F003D">
            <w:pPr>
              <w:rPr>
                <w:rFonts w:ascii="Times New Roman" w:hAnsi="Times New Roman" w:cs="Times New Roman"/>
                <w:sz w:val="24"/>
                <w:szCs w:val="24"/>
              </w:rPr>
            </w:pPr>
            <w:r>
              <w:rPr>
                <w:rFonts w:ascii="Times New Roman" w:hAnsi="Times New Roman" w:cs="Times New Roman"/>
                <w:sz w:val="24"/>
                <w:szCs w:val="24"/>
              </w:rPr>
              <w:t>(</w:t>
            </w:r>
            <w:r w:rsidRPr="00FC3961">
              <w:rPr>
                <w:rFonts w:ascii="Times New Roman" w:hAnsi="Times New Roman" w:cs="Times New Roman"/>
                <w:sz w:val="24"/>
                <w:szCs w:val="24"/>
              </w:rPr>
              <w:t>2 hrs</w:t>
            </w:r>
            <w:r>
              <w:rPr>
                <w:rFonts w:ascii="Times New Roman" w:hAnsi="Times New Roman" w:cs="Times New Roman"/>
                <w:sz w:val="24"/>
                <w:szCs w:val="24"/>
              </w:rPr>
              <w:t>)</w:t>
            </w:r>
          </w:p>
        </w:tc>
      </w:tr>
      <w:tr w:rsidR="002C1F9F" w:rsidRPr="00FC3961" w:rsidTr="005F003D">
        <w:tc>
          <w:tcPr>
            <w:tcW w:w="0" w:type="auto"/>
          </w:tcPr>
          <w:p w:rsidR="002C1F9F" w:rsidRPr="00FC3961" w:rsidRDefault="002C1F9F" w:rsidP="005F003D">
            <w:pPr>
              <w:rPr>
                <w:rFonts w:ascii="Times New Roman" w:hAnsi="Times New Roman" w:cs="Times New Roman"/>
                <w:sz w:val="24"/>
                <w:szCs w:val="24"/>
              </w:rPr>
            </w:pPr>
            <w:r w:rsidRPr="00FC3961">
              <w:rPr>
                <w:rFonts w:ascii="Times New Roman" w:hAnsi="Times New Roman" w:cs="Times New Roman"/>
                <w:sz w:val="24"/>
                <w:szCs w:val="24"/>
              </w:rPr>
              <w:t>9.</w:t>
            </w:r>
          </w:p>
        </w:tc>
        <w:tc>
          <w:tcPr>
            <w:tcW w:w="0" w:type="auto"/>
          </w:tcPr>
          <w:p w:rsidR="002C1F9F" w:rsidRPr="00FC3961" w:rsidRDefault="002C1F9F" w:rsidP="005F003D">
            <w:pPr>
              <w:rPr>
                <w:rFonts w:ascii="Times New Roman" w:hAnsi="Times New Roman" w:cs="Times New Roman"/>
                <w:sz w:val="24"/>
                <w:szCs w:val="24"/>
              </w:rPr>
            </w:pPr>
            <w:r w:rsidRPr="00FC3961">
              <w:rPr>
                <w:rFonts w:ascii="Times New Roman" w:hAnsi="Times New Roman" w:cs="Times New Roman"/>
                <w:sz w:val="24"/>
                <w:szCs w:val="24"/>
              </w:rPr>
              <w:t>Excise duty</w:t>
            </w:r>
          </w:p>
          <w:p w:rsidR="002C1F9F" w:rsidRPr="00FC3961" w:rsidRDefault="002C1F9F" w:rsidP="005F003D">
            <w:pPr>
              <w:pStyle w:val="ListParagraph"/>
              <w:rPr>
                <w:rFonts w:ascii="Times New Roman" w:hAnsi="Times New Roman"/>
                <w:sz w:val="24"/>
                <w:szCs w:val="24"/>
              </w:rPr>
            </w:pPr>
            <w:r w:rsidRPr="00FC3961">
              <w:rPr>
                <w:rFonts w:ascii="Times New Roman" w:hAnsi="Times New Roman"/>
                <w:sz w:val="24"/>
                <w:szCs w:val="24"/>
              </w:rPr>
              <w:t xml:space="preserve"> </w:t>
            </w:r>
          </w:p>
          <w:p w:rsidR="002C1F9F" w:rsidRPr="00FC3961" w:rsidRDefault="002C1F9F" w:rsidP="005F003D">
            <w:pPr>
              <w:rPr>
                <w:rFonts w:ascii="Times New Roman" w:hAnsi="Times New Roman" w:cs="Times New Roman"/>
                <w:sz w:val="24"/>
                <w:szCs w:val="24"/>
              </w:rPr>
            </w:pPr>
          </w:p>
        </w:tc>
        <w:tc>
          <w:tcPr>
            <w:tcW w:w="0" w:type="auto"/>
          </w:tcPr>
          <w:p w:rsidR="002C1F9F" w:rsidRPr="00FC3961" w:rsidRDefault="002C1F9F" w:rsidP="002C1F9F">
            <w:pPr>
              <w:pStyle w:val="ListParagraph"/>
              <w:numPr>
                <w:ilvl w:val="0"/>
                <w:numId w:val="14"/>
              </w:numPr>
              <w:rPr>
                <w:rFonts w:ascii="Times New Roman" w:hAnsi="Times New Roman"/>
                <w:sz w:val="24"/>
                <w:szCs w:val="24"/>
              </w:rPr>
            </w:pPr>
            <w:r w:rsidRPr="00FC3961">
              <w:rPr>
                <w:rFonts w:ascii="Times New Roman" w:hAnsi="Times New Roman"/>
                <w:sz w:val="24"/>
                <w:szCs w:val="24"/>
              </w:rPr>
              <w:t>Legal framework of excise duty,</w:t>
            </w:r>
          </w:p>
          <w:p w:rsidR="002C1F9F" w:rsidRPr="00FC3961" w:rsidRDefault="002C1F9F" w:rsidP="002C1F9F">
            <w:pPr>
              <w:pStyle w:val="ListParagraph"/>
              <w:numPr>
                <w:ilvl w:val="0"/>
                <w:numId w:val="14"/>
              </w:numPr>
              <w:rPr>
                <w:rFonts w:ascii="Times New Roman" w:hAnsi="Times New Roman"/>
                <w:sz w:val="24"/>
                <w:szCs w:val="24"/>
              </w:rPr>
            </w:pPr>
            <w:r w:rsidRPr="00FC3961">
              <w:rPr>
                <w:rFonts w:ascii="Times New Roman" w:hAnsi="Times New Roman"/>
                <w:sz w:val="24"/>
                <w:szCs w:val="24"/>
              </w:rPr>
              <w:t>Excisable items,</w:t>
            </w:r>
          </w:p>
          <w:p w:rsidR="002C1F9F" w:rsidRPr="00FC3961" w:rsidRDefault="002C1F9F" w:rsidP="002C1F9F">
            <w:pPr>
              <w:pStyle w:val="ListParagraph"/>
              <w:numPr>
                <w:ilvl w:val="0"/>
                <w:numId w:val="14"/>
              </w:numPr>
              <w:rPr>
                <w:rFonts w:ascii="Times New Roman" w:hAnsi="Times New Roman"/>
                <w:sz w:val="24"/>
                <w:szCs w:val="24"/>
              </w:rPr>
            </w:pPr>
            <w:r w:rsidRPr="00FC3961">
              <w:rPr>
                <w:rFonts w:ascii="Times New Roman" w:hAnsi="Times New Roman"/>
                <w:sz w:val="24"/>
                <w:szCs w:val="24"/>
              </w:rPr>
              <w:t>Requirements for registration,</w:t>
            </w:r>
          </w:p>
          <w:p w:rsidR="002C1F9F" w:rsidRPr="00FC3961" w:rsidRDefault="002C1F9F" w:rsidP="002C1F9F">
            <w:pPr>
              <w:pStyle w:val="ListParagraph"/>
              <w:numPr>
                <w:ilvl w:val="0"/>
                <w:numId w:val="14"/>
              </w:numPr>
              <w:rPr>
                <w:rFonts w:ascii="Times New Roman" w:hAnsi="Times New Roman"/>
                <w:sz w:val="24"/>
                <w:szCs w:val="24"/>
              </w:rPr>
            </w:pPr>
            <w:r w:rsidRPr="00FC3961">
              <w:rPr>
                <w:rFonts w:ascii="Times New Roman" w:hAnsi="Times New Roman"/>
                <w:sz w:val="24"/>
                <w:szCs w:val="24"/>
              </w:rPr>
              <w:lastRenderedPageBreak/>
              <w:t>Computation of excise duty,</w:t>
            </w:r>
          </w:p>
          <w:p w:rsidR="002C1F9F" w:rsidRPr="00FC3961" w:rsidRDefault="002C1F9F" w:rsidP="002C1F9F">
            <w:pPr>
              <w:pStyle w:val="ListParagraph"/>
              <w:numPr>
                <w:ilvl w:val="0"/>
                <w:numId w:val="14"/>
              </w:numPr>
              <w:spacing w:after="0"/>
              <w:rPr>
                <w:rFonts w:ascii="Times New Roman" w:hAnsi="Times New Roman"/>
                <w:sz w:val="24"/>
                <w:szCs w:val="24"/>
              </w:rPr>
            </w:pPr>
            <w:r w:rsidRPr="00FC3961">
              <w:rPr>
                <w:rFonts w:ascii="Times New Roman" w:hAnsi="Times New Roman"/>
                <w:sz w:val="24"/>
                <w:szCs w:val="24"/>
              </w:rPr>
              <w:t>Return and collection procedures, and destruction of bad products.</w:t>
            </w:r>
          </w:p>
        </w:tc>
        <w:tc>
          <w:tcPr>
            <w:tcW w:w="0" w:type="auto"/>
          </w:tcPr>
          <w:p w:rsidR="002C1F9F" w:rsidRPr="00FC3961" w:rsidRDefault="002C1F9F" w:rsidP="002C1F9F">
            <w:pPr>
              <w:pStyle w:val="ListParagraph"/>
              <w:numPr>
                <w:ilvl w:val="0"/>
                <w:numId w:val="14"/>
              </w:numPr>
              <w:jc w:val="both"/>
              <w:rPr>
                <w:rFonts w:ascii="Times New Roman" w:hAnsi="Times New Roman"/>
                <w:sz w:val="24"/>
                <w:szCs w:val="24"/>
              </w:rPr>
            </w:pPr>
            <w:r w:rsidRPr="00FC3961">
              <w:rPr>
                <w:rFonts w:ascii="Times New Roman" w:hAnsi="Times New Roman"/>
                <w:sz w:val="24"/>
                <w:szCs w:val="24"/>
              </w:rPr>
              <w:lastRenderedPageBreak/>
              <w:t xml:space="preserve">Understand the legal frame work for excise duty, </w:t>
            </w:r>
          </w:p>
          <w:p w:rsidR="002C1F9F" w:rsidRPr="00FC3961" w:rsidRDefault="002C1F9F" w:rsidP="002C1F9F">
            <w:pPr>
              <w:pStyle w:val="ListParagraph"/>
              <w:numPr>
                <w:ilvl w:val="0"/>
                <w:numId w:val="14"/>
              </w:numPr>
              <w:jc w:val="both"/>
              <w:rPr>
                <w:rFonts w:ascii="Times New Roman" w:hAnsi="Times New Roman"/>
                <w:sz w:val="24"/>
                <w:szCs w:val="24"/>
              </w:rPr>
            </w:pPr>
            <w:r>
              <w:rPr>
                <w:rFonts w:ascii="Times New Roman" w:hAnsi="Times New Roman"/>
                <w:sz w:val="24"/>
                <w:szCs w:val="24"/>
              </w:rPr>
              <w:t>K</w:t>
            </w:r>
            <w:r w:rsidRPr="00FC3961">
              <w:rPr>
                <w:rFonts w:ascii="Times New Roman" w:hAnsi="Times New Roman"/>
                <w:sz w:val="24"/>
                <w:szCs w:val="24"/>
              </w:rPr>
              <w:t xml:space="preserve">now how excise duty is charged and the rates </w:t>
            </w:r>
            <w:r w:rsidRPr="00FC3961">
              <w:rPr>
                <w:rFonts w:ascii="Times New Roman" w:hAnsi="Times New Roman"/>
                <w:sz w:val="24"/>
                <w:szCs w:val="24"/>
              </w:rPr>
              <w:lastRenderedPageBreak/>
              <w:t xml:space="preserve">charged per good or service. </w:t>
            </w:r>
          </w:p>
          <w:p w:rsidR="002C1F9F" w:rsidRPr="00FC3961" w:rsidRDefault="002C1F9F" w:rsidP="005F003D">
            <w:pPr>
              <w:jc w:val="both"/>
              <w:rPr>
                <w:rFonts w:ascii="Times New Roman" w:hAnsi="Times New Roman" w:cs="Times New Roman"/>
                <w:bCs/>
                <w:iCs/>
                <w:sz w:val="24"/>
                <w:szCs w:val="24"/>
              </w:rPr>
            </w:pPr>
          </w:p>
          <w:p w:rsidR="002C1F9F" w:rsidRPr="00FC3961" w:rsidRDefault="002C1F9F" w:rsidP="005F003D">
            <w:pPr>
              <w:rPr>
                <w:rFonts w:ascii="Times New Roman" w:hAnsi="Times New Roman" w:cs="Times New Roman"/>
                <w:sz w:val="24"/>
                <w:szCs w:val="24"/>
              </w:rPr>
            </w:pPr>
          </w:p>
        </w:tc>
        <w:tc>
          <w:tcPr>
            <w:tcW w:w="0" w:type="auto"/>
          </w:tcPr>
          <w:p w:rsidR="002C1F9F" w:rsidRDefault="002C1F9F" w:rsidP="005F003D">
            <w:pPr>
              <w:rPr>
                <w:rFonts w:ascii="Times New Roman" w:hAnsi="Times New Roman" w:cs="Times New Roman"/>
                <w:sz w:val="24"/>
                <w:szCs w:val="24"/>
              </w:rPr>
            </w:pPr>
            <w:r>
              <w:rPr>
                <w:rFonts w:ascii="Times New Roman" w:hAnsi="Times New Roman" w:cs="Times New Roman"/>
                <w:sz w:val="24"/>
                <w:szCs w:val="24"/>
              </w:rPr>
              <w:lastRenderedPageBreak/>
              <w:t>18</w:t>
            </w:r>
            <w:r w:rsidRPr="00CE22F1">
              <w:rPr>
                <w:rFonts w:ascii="Times New Roman" w:hAnsi="Times New Roman" w:cs="Times New Roman"/>
                <w:sz w:val="24"/>
                <w:szCs w:val="24"/>
                <w:vertAlign w:val="superscript"/>
              </w:rPr>
              <w:t>th</w:t>
            </w:r>
            <w:r>
              <w:rPr>
                <w:rFonts w:ascii="Times New Roman" w:hAnsi="Times New Roman" w:cs="Times New Roman"/>
                <w:sz w:val="24"/>
                <w:szCs w:val="24"/>
              </w:rPr>
              <w:t xml:space="preserve"> Oct to 1</w:t>
            </w:r>
            <w:r w:rsidRPr="00CE22F1">
              <w:rPr>
                <w:rFonts w:ascii="Times New Roman" w:hAnsi="Times New Roman" w:cs="Times New Roman"/>
                <w:sz w:val="24"/>
                <w:szCs w:val="24"/>
                <w:vertAlign w:val="superscript"/>
              </w:rPr>
              <w:t>st</w:t>
            </w:r>
            <w:r>
              <w:rPr>
                <w:rFonts w:ascii="Times New Roman" w:hAnsi="Times New Roman" w:cs="Times New Roman"/>
                <w:sz w:val="24"/>
                <w:szCs w:val="24"/>
              </w:rPr>
              <w:t xml:space="preserve"> Nov</w:t>
            </w:r>
          </w:p>
          <w:p w:rsidR="002C1F9F" w:rsidRPr="00FC3961" w:rsidRDefault="002C1F9F" w:rsidP="005F003D">
            <w:pPr>
              <w:rPr>
                <w:rFonts w:ascii="Times New Roman" w:hAnsi="Times New Roman" w:cs="Times New Roman"/>
                <w:sz w:val="24"/>
                <w:szCs w:val="24"/>
              </w:rPr>
            </w:pPr>
            <w:r>
              <w:rPr>
                <w:rFonts w:ascii="Times New Roman" w:hAnsi="Times New Roman" w:cs="Times New Roman"/>
                <w:sz w:val="24"/>
                <w:szCs w:val="24"/>
              </w:rPr>
              <w:t>(10</w:t>
            </w:r>
            <w:r w:rsidRPr="00FC3961">
              <w:rPr>
                <w:rFonts w:ascii="Times New Roman" w:hAnsi="Times New Roman" w:cs="Times New Roman"/>
                <w:sz w:val="24"/>
                <w:szCs w:val="24"/>
              </w:rPr>
              <w:t xml:space="preserve"> hrs</w:t>
            </w:r>
            <w:r>
              <w:rPr>
                <w:rFonts w:ascii="Times New Roman" w:hAnsi="Times New Roman" w:cs="Times New Roman"/>
                <w:sz w:val="24"/>
                <w:szCs w:val="24"/>
              </w:rPr>
              <w:t>)</w:t>
            </w:r>
          </w:p>
        </w:tc>
      </w:tr>
    </w:tbl>
    <w:p w:rsidR="002C1F9F" w:rsidRPr="00FC3961" w:rsidRDefault="002C1F9F" w:rsidP="002C1F9F">
      <w:pPr>
        <w:spacing w:after="0"/>
        <w:rPr>
          <w:rFonts w:ascii="Times New Roman" w:hAnsi="Times New Roman" w:cs="Times New Roman"/>
          <w:sz w:val="24"/>
          <w:szCs w:val="24"/>
        </w:rPr>
      </w:pPr>
    </w:p>
    <w:p w:rsidR="002C1F9F" w:rsidRPr="00FC3961" w:rsidRDefault="002C1F9F" w:rsidP="002C1F9F">
      <w:pPr>
        <w:pStyle w:val="ListParagraph"/>
        <w:rPr>
          <w:rFonts w:ascii="Times New Roman" w:hAnsi="Times New Roman"/>
          <w:sz w:val="24"/>
          <w:szCs w:val="24"/>
        </w:rPr>
      </w:pPr>
    </w:p>
    <w:p w:rsidR="002C1F9F" w:rsidRPr="00FC3961" w:rsidRDefault="002C1F9F" w:rsidP="002C1F9F">
      <w:pPr>
        <w:spacing w:after="0"/>
        <w:jc w:val="both"/>
        <w:rPr>
          <w:rFonts w:ascii="Times New Roman" w:hAnsi="Times New Roman" w:cs="Times New Roman"/>
          <w:b/>
          <w:sz w:val="24"/>
          <w:szCs w:val="24"/>
        </w:rPr>
      </w:pPr>
      <w:r w:rsidRPr="00FC3961">
        <w:rPr>
          <w:rFonts w:ascii="Times New Roman" w:hAnsi="Times New Roman" w:cs="Times New Roman"/>
          <w:b/>
          <w:sz w:val="24"/>
          <w:szCs w:val="24"/>
        </w:rPr>
        <w:t xml:space="preserve">Mode of delivery </w:t>
      </w:r>
    </w:p>
    <w:p w:rsidR="002C1F9F" w:rsidRPr="00FC3961" w:rsidRDefault="002C1F9F" w:rsidP="002C1F9F">
      <w:pPr>
        <w:tabs>
          <w:tab w:val="num" w:pos="360"/>
        </w:tabs>
        <w:spacing w:after="0"/>
        <w:ind w:left="360" w:hanging="360"/>
        <w:jc w:val="both"/>
        <w:rPr>
          <w:rFonts w:ascii="Times New Roman" w:hAnsi="Times New Roman" w:cs="Times New Roman"/>
          <w:sz w:val="24"/>
          <w:szCs w:val="24"/>
        </w:rPr>
      </w:pPr>
      <w:r w:rsidRPr="00FC3961">
        <w:rPr>
          <w:rFonts w:ascii="Times New Roman" w:hAnsi="Times New Roman" w:cs="Times New Roman"/>
          <w:sz w:val="24"/>
          <w:szCs w:val="24"/>
        </w:rPr>
        <w:t>Physical/online Lectures</w:t>
      </w:r>
    </w:p>
    <w:p w:rsidR="002C1F9F" w:rsidRPr="00FC3961" w:rsidRDefault="002C1F9F" w:rsidP="002C1F9F">
      <w:pPr>
        <w:tabs>
          <w:tab w:val="num" w:pos="360"/>
        </w:tabs>
        <w:spacing w:after="0"/>
        <w:ind w:left="360" w:hanging="360"/>
        <w:jc w:val="both"/>
        <w:rPr>
          <w:rFonts w:ascii="Times New Roman" w:hAnsi="Times New Roman" w:cs="Times New Roman"/>
          <w:sz w:val="24"/>
          <w:szCs w:val="24"/>
        </w:rPr>
      </w:pPr>
      <w:r w:rsidRPr="00FC3961">
        <w:rPr>
          <w:rFonts w:ascii="Times New Roman" w:hAnsi="Times New Roman" w:cs="Times New Roman"/>
          <w:sz w:val="24"/>
          <w:szCs w:val="24"/>
        </w:rPr>
        <w:t xml:space="preserve">Group and class discussions </w:t>
      </w:r>
    </w:p>
    <w:p w:rsidR="002C1F9F" w:rsidRPr="00FC3961" w:rsidRDefault="002C1F9F" w:rsidP="002C1F9F">
      <w:pPr>
        <w:tabs>
          <w:tab w:val="num" w:pos="360"/>
        </w:tabs>
        <w:spacing w:after="0"/>
        <w:ind w:left="360" w:hanging="360"/>
        <w:jc w:val="both"/>
        <w:rPr>
          <w:rFonts w:ascii="Times New Roman" w:hAnsi="Times New Roman" w:cs="Times New Roman"/>
          <w:sz w:val="24"/>
          <w:szCs w:val="24"/>
        </w:rPr>
      </w:pPr>
      <w:r w:rsidRPr="00FC3961">
        <w:rPr>
          <w:rFonts w:ascii="Times New Roman" w:hAnsi="Times New Roman" w:cs="Times New Roman"/>
          <w:sz w:val="24"/>
          <w:szCs w:val="24"/>
        </w:rPr>
        <w:t>Class presentations</w:t>
      </w:r>
    </w:p>
    <w:p w:rsidR="002C1F9F" w:rsidRPr="00FC3961" w:rsidRDefault="002C1F9F" w:rsidP="002C1F9F">
      <w:pPr>
        <w:tabs>
          <w:tab w:val="num" w:pos="360"/>
        </w:tabs>
        <w:spacing w:after="0"/>
        <w:ind w:left="360" w:hanging="360"/>
        <w:jc w:val="both"/>
        <w:rPr>
          <w:rFonts w:ascii="Times New Roman" w:hAnsi="Times New Roman" w:cs="Times New Roman"/>
          <w:sz w:val="24"/>
          <w:szCs w:val="24"/>
        </w:rPr>
      </w:pPr>
      <w:r w:rsidRPr="00FC3961">
        <w:rPr>
          <w:rFonts w:ascii="Times New Roman" w:hAnsi="Times New Roman" w:cs="Times New Roman"/>
          <w:sz w:val="24"/>
          <w:szCs w:val="24"/>
        </w:rPr>
        <w:t>Case studies</w:t>
      </w:r>
    </w:p>
    <w:p w:rsidR="002C1F9F" w:rsidRPr="00FC3961" w:rsidRDefault="002C1F9F" w:rsidP="002C1F9F">
      <w:pPr>
        <w:tabs>
          <w:tab w:val="num" w:pos="360"/>
        </w:tabs>
        <w:spacing w:after="0"/>
        <w:ind w:left="360" w:hanging="360"/>
        <w:jc w:val="both"/>
        <w:rPr>
          <w:rFonts w:ascii="Times New Roman" w:hAnsi="Times New Roman" w:cs="Times New Roman"/>
          <w:sz w:val="24"/>
          <w:szCs w:val="24"/>
        </w:rPr>
      </w:pPr>
      <w:r w:rsidRPr="00FC3961">
        <w:rPr>
          <w:rFonts w:ascii="Times New Roman" w:hAnsi="Times New Roman" w:cs="Times New Roman"/>
          <w:sz w:val="24"/>
          <w:szCs w:val="24"/>
        </w:rPr>
        <w:t xml:space="preserve">Tutorials </w:t>
      </w:r>
    </w:p>
    <w:p w:rsidR="002C1F9F" w:rsidRPr="00FC3961" w:rsidRDefault="002C1F9F" w:rsidP="002C1F9F">
      <w:pPr>
        <w:spacing w:after="0"/>
        <w:jc w:val="both"/>
        <w:rPr>
          <w:rFonts w:ascii="Times New Roman" w:hAnsi="Times New Roman" w:cs="Times New Roman"/>
          <w:b/>
          <w:sz w:val="24"/>
          <w:szCs w:val="24"/>
        </w:rPr>
      </w:pPr>
    </w:p>
    <w:p w:rsidR="002C1F9F" w:rsidRPr="00FC3961" w:rsidRDefault="002C1F9F" w:rsidP="002C1F9F">
      <w:pPr>
        <w:spacing w:after="0"/>
        <w:jc w:val="both"/>
        <w:rPr>
          <w:rFonts w:ascii="Times New Roman" w:hAnsi="Times New Roman" w:cs="Times New Roman"/>
          <w:b/>
          <w:sz w:val="24"/>
          <w:szCs w:val="24"/>
        </w:rPr>
      </w:pPr>
      <w:r w:rsidRPr="00FC3961">
        <w:rPr>
          <w:rFonts w:ascii="Times New Roman" w:hAnsi="Times New Roman" w:cs="Times New Roman"/>
          <w:b/>
          <w:sz w:val="24"/>
          <w:szCs w:val="24"/>
        </w:rPr>
        <w:t xml:space="preserve">Mode of assessment </w:t>
      </w:r>
    </w:p>
    <w:p w:rsidR="002C1F9F" w:rsidRPr="00FC3961" w:rsidRDefault="002C1F9F" w:rsidP="002C1F9F">
      <w:pPr>
        <w:tabs>
          <w:tab w:val="num" w:pos="360"/>
        </w:tabs>
        <w:spacing w:after="0"/>
        <w:ind w:left="360" w:hanging="360"/>
        <w:jc w:val="both"/>
        <w:rPr>
          <w:rFonts w:ascii="Times New Roman" w:hAnsi="Times New Roman" w:cs="Times New Roman"/>
          <w:sz w:val="24"/>
          <w:szCs w:val="24"/>
        </w:rPr>
      </w:pPr>
      <w:r w:rsidRPr="00FC3961">
        <w:rPr>
          <w:rFonts w:ascii="Times New Roman" w:hAnsi="Times New Roman" w:cs="Times New Roman"/>
          <w:sz w:val="24"/>
          <w:szCs w:val="24"/>
        </w:rPr>
        <w:t>Course work</w:t>
      </w:r>
      <w:r w:rsidRPr="00FC3961">
        <w:rPr>
          <w:rFonts w:ascii="Times New Roman" w:hAnsi="Times New Roman" w:cs="Times New Roman"/>
          <w:sz w:val="24"/>
          <w:szCs w:val="24"/>
        </w:rPr>
        <w:tab/>
      </w:r>
      <w:r w:rsidRPr="00FC3961">
        <w:rPr>
          <w:rFonts w:ascii="Times New Roman" w:hAnsi="Times New Roman" w:cs="Times New Roman"/>
          <w:sz w:val="24"/>
          <w:szCs w:val="24"/>
        </w:rPr>
        <w:tab/>
      </w:r>
      <w:r w:rsidRPr="00FC3961">
        <w:rPr>
          <w:rFonts w:ascii="Times New Roman" w:hAnsi="Times New Roman" w:cs="Times New Roman"/>
          <w:sz w:val="24"/>
          <w:szCs w:val="24"/>
        </w:rPr>
        <w:tab/>
        <w:t>30%</w:t>
      </w:r>
    </w:p>
    <w:p w:rsidR="002C1F9F" w:rsidRPr="00FC3961" w:rsidRDefault="002C1F9F" w:rsidP="002C1F9F">
      <w:pPr>
        <w:tabs>
          <w:tab w:val="num" w:pos="360"/>
        </w:tabs>
        <w:spacing w:after="0"/>
        <w:ind w:left="360" w:hanging="360"/>
        <w:jc w:val="both"/>
        <w:rPr>
          <w:rFonts w:ascii="Times New Roman" w:hAnsi="Times New Roman" w:cs="Times New Roman"/>
          <w:sz w:val="24"/>
          <w:szCs w:val="24"/>
        </w:rPr>
      </w:pPr>
      <w:r w:rsidRPr="00FC3961">
        <w:rPr>
          <w:rFonts w:ascii="Times New Roman" w:hAnsi="Times New Roman" w:cs="Times New Roman"/>
          <w:sz w:val="24"/>
          <w:szCs w:val="24"/>
        </w:rPr>
        <w:t>End of semester examination</w:t>
      </w:r>
      <w:r w:rsidRPr="00FC3961">
        <w:rPr>
          <w:rFonts w:ascii="Times New Roman" w:hAnsi="Times New Roman" w:cs="Times New Roman"/>
          <w:sz w:val="24"/>
          <w:szCs w:val="24"/>
        </w:rPr>
        <w:tab/>
        <w:t>70%</w:t>
      </w:r>
    </w:p>
    <w:p w:rsidR="002C1F9F" w:rsidRPr="00FC3961" w:rsidRDefault="002C1F9F" w:rsidP="002C1F9F">
      <w:pPr>
        <w:tabs>
          <w:tab w:val="left" w:pos="-720"/>
          <w:tab w:val="left" w:pos="0"/>
          <w:tab w:val="left" w:pos="1440"/>
        </w:tabs>
        <w:suppressAutoHyphens/>
        <w:spacing w:after="0"/>
        <w:jc w:val="both"/>
        <w:rPr>
          <w:rFonts w:ascii="Times New Roman" w:hAnsi="Times New Roman" w:cs="Times New Roman"/>
          <w:sz w:val="24"/>
          <w:szCs w:val="24"/>
        </w:rPr>
      </w:pPr>
    </w:p>
    <w:p w:rsidR="002C1F9F" w:rsidRPr="00FC3961" w:rsidRDefault="002C1F9F" w:rsidP="002C1F9F">
      <w:pPr>
        <w:tabs>
          <w:tab w:val="left" w:pos="-720"/>
          <w:tab w:val="left" w:pos="0"/>
          <w:tab w:val="left" w:pos="1440"/>
        </w:tabs>
        <w:suppressAutoHyphens/>
        <w:spacing w:after="0"/>
        <w:jc w:val="both"/>
        <w:rPr>
          <w:rFonts w:ascii="Times New Roman" w:hAnsi="Times New Roman" w:cs="Times New Roman"/>
          <w:b/>
          <w:sz w:val="24"/>
          <w:szCs w:val="24"/>
        </w:rPr>
      </w:pPr>
      <w:r w:rsidRPr="00FC3961">
        <w:rPr>
          <w:rFonts w:ascii="Times New Roman" w:hAnsi="Times New Roman" w:cs="Times New Roman"/>
          <w:b/>
          <w:sz w:val="24"/>
          <w:szCs w:val="24"/>
        </w:rPr>
        <w:t xml:space="preserve">Facilitator/ Lecturer </w:t>
      </w:r>
    </w:p>
    <w:p w:rsidR="002C1F9F" w:rsidRPr="00FC3961" w:rsidRDefault="002C1F9F" w:rsidP="002C1F9F">
      <w:pPr>
        <w:tabs>
          <w:tab w:val="left" w:pos="-720"/>
          <w:tab w:val="left" w:pos="0"/>
          <w:tab w:val="left" w:pos="1440"/>
        </w:tabs>
        <w:suppressAutoHyphens/>
        <w:spacing w:after="0"/>
        <w:jc w:val="both"/>
        <w:rPr>
          <w:rFonts w:ascii="Times New Roman" w:hAnsi="Times New Roman" w:cs="Times New Roman"/>
          <w:sz w:val="24"/>
          <w:szCs w:val="24"/>
        </w:rPr>
      </w:pPr>
      <w:r w:rsidRPr="00FC3961">
        <w:rPr>
          <w:rFonts w:ascii="Times New Roman" w:hAnsi="Times New Roman" w:cs="Times New Roman"/>
          <w:sz w:val="24"/>
          <w:szCs w:val="24"/>
        </w:rPr>
        <w:t>Mr. Mukasa Joseph (0782890728)</w:t>
      </w:r>
    </w:p>
    <w:p w:rsidR="002C1F9F" w:rsidRPr="00FC3961" w:rsidRDefault="002C1F9F" w:rsidP="002C1F9F">
      <w:pPr>
        <w:tabs>
          <w:tab w:val="left" w:pos="-720"/>
          <w:tab w:val="left" w:pos="0"/>
          <w:tab w:val="left" w:pos="1440"/>
        </w:tabs>
        <w:suppressAutoHyphens/>
        <w:spacing w:after="0"/>
        <w:jc w:val="both"/>
        <w:rPr>
          <w:rFonts w:ascii="Times New Roman" w:hAnsi="Times New Roman" w:cs="Times New Roman"/>
          <w:sz w:val="24"/>
          <w:szCs w:val="24"/>
        </w:rPr>
      </w:pPr>
      <w:r w:rsidRPr="00FC3961">
        <w:rPr>
          <w:rFonts w:ascii="Times New Roman" w:hAnsi="Times New Roman" w:cs="Times New Roman"/>
          <w:sz w:val="24"/>
          <w:szCs w:val="24"/>
        </w:rPr>
        <w:t>Ms. Namusobya Zainabu (0703975893)</w:t>
      </w:r>
    </w:p>
    <w:p w:rsidR="002C1F9F" w:rsidRPr="00FC3961" w:rsidRDefault="002C1F9F" w:rsidP="002C1F9F">
      <w:pPr>
        <w:tabs>
          <w:tab w:val="left" w:pos="-720"/>
          <w:tab w:val="left" w:pos="0"/>
          <w:tab w:val="left" w:pos="1440"/>
        </w:tabs>
        <w:suppressAutoHyphens/>
        <w:spacing w:after="0"/>
        <w:jc w:val="both"/>
        <w:rPr>
          <w:rFonts w:ascii="Times New Roman" w:hAnsi="Times New Roman" w:cs="Times New Roman"/>
          <w:sz w:val="24"/>
          <w:szCs w:val="24"/>
        </w:rPr>
      </w:pPr>
      <w:r w:rsidRPr="00FC3961">
        <w:rPr>
          <w:rFonts w:ascii="Times New Roman" w:hAnsi="Times New Roman" w:cs="Times New Roman"/>
          <w:sz w:val="24"/>
          <w:szCs w:val="24"/>
        </w:rPr>
        <w:t>Ms. Namande Miriam N. (0759784184)</w:t>
      </w:r>
    </w:p>
    <w:p w:rsidR="002C1F9F" w:rsidRPr="00FC3961" w:rsidRDefault="002C1F9F" w:rsidP="002C1F9F">
      <w:pPr>
        <w:tabs>
          <w:tab w:val="left" w:pos="-720"/>
          <w:tab w:val="left" w:pos="0"/>
          <w:tab w:val="left" w:pos="1440"/>
        </w:tabs>
        <w:suppressAutoHyphens/>
        <w:spacing w:after="0"/>
        <w:jc w:val="both"/>
        <w:rPr>
          <w:rFonts w:ascii="Times New Roman" w:hAnsi="Times New Roman" w:cs="Times New Roman"/>
          <w:sz w:val="24"/>
          <w:szCs w:val="24"/>
        </w:rPr>
      </w:pPr>
      <w:r w:rsidRPr="00FC3961">
        <w:rPr>
          <w:rFonts w:ascii="Times New Roman" w:hAnsi="Times New Roman" w:cs="Times New Roman"/>
          <w:sz w:val="24"/>
          <w:szCs w:val="24"/>
        </w:rPr>
        <w:t xml:space="preserve">Ms. Ninsiima Charlotte (0707865741) </w:t>
      </w:r>
    </w:p>
    <w:p w:rsidR="002C1F9F" w:rsidRPr="00FC3961" w:rsidRDefault="002C1F9F" w:rsidP="002C1F9F">
      <w:pPr>
        <w:rPr>
          <w:rFonts w:ascii="Times New Roman" w:hAnsi="Times New Roman" w:cs="Times New Roman"/>
          <w:sz w:val="24"/>
          <w:szCs w:val="24"/>
        </w:rPr>
      </w:pPr>
    </w:p>
    <w:p w:rsidR="002C1F9F" w:rsidRPr="000A370E" w:rsidRDefault="002C1F9F" w:rsidP="002C1F9F">
      <w:pPr>
        <w:rPr>
          <w:rFonts w:ascii="Times New Roman" w:hAnsi="Times New Roman" w:cs="Times New Roman"/>
          <w:b/>
          <w:sz w:val="24"/>
          <w:szCs w:val="24"/>
        </w:rPr>
      </w:pPr>
      <w:r w:rsidRPr="000A370E">
        <w:rPr>
          <w:rFonts w:ascii="Times New Roman" w:hAnsi="Times New Roman" w:cs="Times New Roman"/>
          <w:b/>
          <w:sz w:val="24"/>
          <w:szCs w:val="24"/>
        </w:rPr>
        <w:t>Reading lists</w:t>
      </w:r>
    </w:p>
    <w:p w:rsidR="002C1F9F" w:rsidRDefault="002C1F9F" w:rsidP="002C1F9F">
      <w:pPr>
        <w:rPr>
          <w:rFonts w:ascii="Times New Roman" w:hAnsi="Times New Roman" w:cs="Times New Roman"/>
          <w:sz w:val="24"/>
          <w:szCs w:val="24"/>
        </w:rPr>
      </w:pPr>
      <w:r>
        <w:rPr>
          <w:rFonts w:ascii="Times New Roman" w:hAnsi="Times New Roman" w:cs="Times New Roman"/>
          <w:sz w:val="24"/>
          <w:szCs w:val="24"/>
        </w:rPr>
        <w:t>The East African Community Customs Management Act 2004 (as amended to date)</w:t>
      </w:r>
    </w:p>
    <w:p w:rsidR="002C1F9F" w:rsidRPr="00FC3961" w:rsidRDefault="002C1F9F" w:rsidP="002C1F9F">
      <w:pPr>
        <w:rPr>
          <w:rFonts w:ascii="Times New Roman" w:hAnsi="Times New Roman" w:cs="Times New Roman"/>
          <w:sz w:val="24"/>
          <w:szCs w:val="24"/>
        </w:rPr>
      </w:pPr>
      <w:r>
        <w:rPr>
          <w:rFonts w:ascii="Times New Roman" w:hAnsi="Times New Roman" w:cs="Times New Roman"/>
          <w:sz w:val="24"/>
          <w:szCs w:val="24"/>
        </w:rPr>
        <w:t>The Excise Duty Act 2014 (as amended to date)</w:t>
      </w:r>
    </w:p>
    <w:p w:rsidR="002C1F9F" w:rsidRPr="00FC3961" w:rsidRDefault="002C1F9F" w:rsidP="002C1F9F">
      <w:pPr>
        <w:rPr>
          <w:rFonts w:ascii="Times New Roman" w:hAnsi="Times New Roman" w:cs="Times New Roman"/>
          <w:sz w:val="24"/>
          <w:szCs w:val="24"/>
        </w:rPr>
      </w:pPr>
    </w:p>
    <w:p w:rsidR="00DD23A5" w:rsidRDefault="00DD23A5">
      <w:bookmarkStart w:id="0" w:name="_GoBack"/>
      <w:bookmarkEnd w:id="0"/>
    </w:p>
    <w:sectPr w:rsidR="00DD23A5" w:rsidSect="002C1F9F">
      <w:footerReference w:type="default" r:id="rI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9356984"/>
      <w:docPartObj>
        <w:docPartGallery w:val="Page Numbers (Bottom of Page)"/>
        <w:docPartUnique/>
      </w:docPartObj>
    </w:sdtPr>
    <w:sdtEndPr/>
    <w:sdtContent>
      <w:sdt>
        <w:sdtPr>
          <w:id w:val="-1769616900"/>
          <w:docPartObj>
            <w:docPartGallery w:val="Page Numbers (Top of Page)"/>
            <w:docPartUnique/>
          </w:docPartObj>
        </w:sdtPr>
        <w:sdtEndPr/>
        <w:sdtContent>
          <w:p w:rsidR="00FC3961" w:rsidRDefault="002C1F9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4</w:t>
            </w:r>
            <w:r>
              <w:rPr>
                <w:b/>
                <w:bCs/>
                <w:sz w:val="24"/>
                <w:szCs w:val="24"/>
              </w:rPr>
              <w:fldChar w:fldCharType="end"/>
            </w:r>
          </w:p>
        </w:sdtContent>
      </w:sdt>
    </w:sdtContent>
  </w:sdt>
  <w:p w:rsidR="00FC3961" w:rsidRDefault="002C1F9F">
    <w:pPr>
      <w:pStyle w:val="Foote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812CD"/>
    <w:multiLevelType w:val="hybridMultilevel"/>
    <w:tmpl w:val="89724B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A03D1C"/>
    <w:multiLevelType w:val="hybridMultilevel"/>
    <w:tmpl w:val="1F8C9E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654D0C"/>
    <w:multiLevelType w:val="hybridMultilevel"/>
    <w:tmpl w:val="20D4E90E"/>
    <w:lvl w:ilvl="0" w:tplc="8F0EAEC4">
      <w:start w:val="1"/>
      <w:numFmt w:val="lowerRoman"/>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9334B2"/>
    <w:multiLevelType w:val="hybridMultilevel"/>
    <w:tmpl w:val="9042BF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DA17A7"/>
    <w:multiLevelType w:val="hybridMultilevel"/>
    <w:tmpl w:val="30BABF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B43148"/>
    <w:multiLevelType w:val="hybridMultilevel"/>
    <w:tmpl w:val="9658271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D240CF6"/>
    <w:multiLevelType w:val="hybridMultilevel"/>
    <w:tmpl w:val="C3D66D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D4C01FF"/>
    <w:multiLevelType w:val="hybridMultilevel"/>
    <w:tmpl w:val="50F425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D857EC8"/>
    <w:multiLevelType w:val="hybridMultilevel"/>
    <w:tmpl w:val="0F4C3F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F0029DE"/>
    <w:multiLevelType w:val="hybridMultilevel"/>
    <w:tmpl w:val="CE923F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2E335FB"/>
    <w:multiLevelType w:val="hybridMultilevel"/>
    <w:tmpl w:val="3CC0F6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AB1183B"/>
    <w:multiLevelType w:val="hybridMultilevel"/>
    <w:tmpl w:val="568A6D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B083E67"/>
    <w:multiLevelType w:val="hybridMultilevel"/>
    <w:tmpl w:val="939EB5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B746473"/>
    <w:multiLevelType w:val="hybridMultilevel"/>
    <w:tmpl w:val="953CA7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CC1402C"/>
    <w:multiLevelType w:val="hybridMultilevel"/>
    <w:tmpl w:val="3B1896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14"/>
  </w:num>
  <w:num w:numId="3">
    <w:abstractNumId w:val="4"/>
  </w:num>
  <w:num w:numId="4">
    <w:abstractNumId w:val="6"/>
  </w:num>
  <w:num w:numId="5">
    <w:abstractNumId w:val="2"/>
  </w:num>
  <w:num w:numId="6">
    <w:abstractNumId w:val="8"/>
  </w:num>
  <w:num w:numId="7">
    <w:abstractNumId w:val="9"/>
  </w:num>
  <w:num w:numId="8">
    <w:abstractNumId w:val="1"/>
  </w:num>
  <w:num w:numId="9">
    <w:abstractNumId w:val="10"/>
  </w:num>
  <w:num w:numId="10">
    <w:abstractNumId w:val="11"/>
  </w:num>
  <w:num w:numId="11">
    <w:abstractNumId w:val="12"/>
  </w:num>
  <w:num w:numId="12">
    <w:abstractNumId w:val="0"/>
  </w:num>
  <w:num w:numId="13">
    <w:abstractNumId w:val="7"/>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F9F"/>
    <w:rsid w:val="002C1F9F"/>
    <w:rsid w:val="006B15D5"/>
    <w:rsid w:val="00DD23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ECB5A3-EAA9-4139-83E5-60B2A5F4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1F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1F9F"/>
    <w:pPr>
      <w:spacing w:after="200" w:line="276" w:lineRule="auto"/>
      <w:ind w:left="720"/>
      <w:contextualSpacing/>
    </w:pPr>
    <w:rPr>
      <w:rFonts w:ascii="Calibri" w:eastAsia="Calibri" w:hAnsi="Calibri" w:cs="Times New Roman"/>
      <w:lang w:val="en-US"/>
    </w:rPr>
  </w:style>
  <w:style w:type="table" w:styleId="TableGrid">
    <w:name w:val="Table Grid"/>
    <w:basedOn w:val="TableNormal"/>
    <w:uiPriority w:val="39"/>
    <w:rsid w:val="002C1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C1F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1F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774</Words>
  <Characters>4414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2024-08-12T17:52:00Z</dcterms:created>
  <dcterms:modified xsi:type="dcterms:W3CDTF">2024-08-12T17:55:00Z</dcterms:modified>
</cp:coreProperties>
</file>