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EF8" w:rsidRPr="00CC667D" w:rsidRDefault="00BF5EF8" w:rsidP="00BF5EF8">
      <w:pPr>
        <w:jc w:val="center"/>
        <w:rPr>
          <w:rFonts w:ascii="Times New Roman" w:hAnsi="Times New Roman" w:cs="Times New Roman"/>
          <w:b/>
          <w:sz w:val="24"/>
          <w:szCs w:val="24"/>
        </w:rPr>
      </w:pPr>
      <w:r w:rsidRPr="00CC667D">
        <w:rPr>
          <w:rFonts w:ascii="Times New Roman" w:hAnsi="Times New Roman" w:cs="Times New Roman"/>
          <w:b/>
          <w:sz w:val="24"/>
          <w:szCs w:val="24"/>
        </w:rPr>
        <w:t>MAKERERE UNIVERSITY BUSINESS SCHOOL</w:t>
      </w:r>
    </w:p>
    <w:p w:rsidR="00CC667D" w:rsidRPr="00CC667D" w:rsidRDefault="00CC667D" w:rsidP="00BF5EF8">
      <w:pPr>
        <w:jc w:val="center"/>
        <w:rPr>
          <w:rFonts w:ascii="Times New Roman" w:hAnsi="Times New Roman" w:cs="Times New Roman"/>
          <w:b/>
          <w:sz w:val="24"/>
          <w:szCs w:val="24"/>
        </w:rPr>
      </w:pPr>
      <w:r w:rsidRPr="00CC667D">
        <w:rPr>
          <w:rFonts w:ascii="Times New Roman" w:hAnsi="Times New Roman" w:cs="Times New Roman"/>
          <w:b/>
          <w:sz w:val="24"/>
          <w:szCs w:val="24"/>
        </w:rPr>
        <w:t>FACULTY OF TOURISM, HOSPITALITY AND LANGUAGES</w:t>
      </w:r>
    </w:p>
    <w:p w:rsidR="00BF5EF8" w:rsidRPr="00CC667D" w:rsidRDefault="00BF5EF8" w:rsidP="00BF5EF8">
      <w:pPr>
        <w:jc w:val="center"/>
        <w:rPr>
          <w:rFonts w:ascii="Times New Roman" w:hAnsi="Times New Roman" w:cs="Times New Roman"/>
          <w:b/>
          <w:sz w:val="24"/>
          <w:szCs w:val="24"/>
        </w:rPr>
      </w:pPr>
      <w:r w:rsidRPr="00CC667D">
        <w:rPr>
          <w:rFonts w:ascii="Times New Roman" w:hAnsi="Times New Roman" w:cs="Times New Roman"/>
          <w:b/>
          <w:sz w:val="24"/>
          <w:szCs w:val="24"/>
        </w:rPr>
        <w:t>DEPARTMENT OF LEISURE AND HOSPITALITY</w:t>
      </w:r>
    </w:p>
    <w:p w:rsidR="00BF5EF8" w:rsidRPr="00CC667D" w:rsidRDefault="00BF5EF8" w:rsidP="00BF5EF8">
      <w:pPr>
        <w:jc w:val="center"/>
        <w:rPr>
          <w:rFonts w:ascii="Times New Roman" w:hAnsi="Times New Roman" w:cs="Times New Roman"/>
          <w:b/>
          <w:sz w:val="24"/>
          <w:szCs w:val="24"/>
        </w:rPr>
      </w:pPr>
      <w:r w:rsidRPr="00CC667D">
        <w:rPr>
          <w:rFonts w:ascii="Times New Roman" w:hAnsi="Times New Roman" w:cs="Times New Roman"/>
          <w:b/>
          <w:sz w:val="24"/>
          <w:szCs w:val="24"/>
        </w:rPr>
        <w:t>COURSE OUTLINE FOR THE BACHELOR OF LEISURE, EVENTS A</w:t>
      </w:r>
      <w:r w:rsidR="004616CD" w:rsidRPr="00CC667D">
        <w:rPr>
          <w:rFonts w:ascii="Times New Roman" w:hAnsi="Times New Roman" w:cs="Times New Roman"/>
          <w:b/>
          <w:sz w:val="24"/>
          <w:szCs w:val="24"/>
        </w:rPr>
        <w:t>ND HOTEL MANAGEMENT (</w:t>
      </w:r>
      <w:r w:rsidR="00984A1E">
        <w:rPr>
          <w:rFonts w:ascii="Times New Roman" w:hAnsi="Times New Roman" w:cs="Times New Roman"/>
          <w:b/>
          <w:sz w:val="24"/>
          <w:szCs w:val="24"/>
        </w:rPr>
        <w:t>EVENTS AND ENTERTAINMENT MANAGEMENT</w:t>
      </w:r>
      <w:bookmarkStart w:id="0" w:name="_GoBack"/>
      <w:bookmarkEnd w:id="0"/>
      <w:r w:rsidRPr="00CC667D">
        <w:rPr>
          <w:rFonts w:ascii="Times New Roman" w:hAnsi="Times New Roman" w:cs="Times New Roman"/>
          <w:b/>
          <w:sz w:val="24"/>
          <w:szCs w:val="24"/>
        </w:rPr>
        <w:t xml:space="preserve"> OPTION)</w:t>
      </w:r>
    </w:p>
    <w:p w:rsidR="00BF5EF8" w:rsidRPr="00CC667D" w:rsidRDefault="00BF5EF8" w:rsidP="00BF5EF8">
      <w:pPr>
        <w:jc w:val="center"/>
        <w:rPr>
          <w:rFonts w:ascii="Times New Roman" w:hAnsi="Times New Roman" w:cs="Times New Roman"/>
          <w:b/>
          <w:sz w:val="24"/>
          <w:szCs w:val="24"/>
        </w:rPr>
      </w:pPr>
      <w:r w:rsidRPr="00CC667D">
        <w:rPr>
          <w:rFonts w:ascii="Times New Roman" w:hAnsi="Times New Roman" w:cs="Times New Roman"/>
          <w:b/>
          <w:sz w:val="24"/>
          <w:szCs w:val="24"/>
        </w:rPr>
        <w:t>ACADEMIC YEAR 2024/2025</w:t>
      </w:r>
    </w:p>
    <w:p w:rsidR="00BF5EF8" w:rsidRPr="00CC667D" w:rsidRDefault="00BF5EF8" w:rsidP="00BF5EF8">
      <w:pPr>
        <w:jc w:val="both"/>
        <w:rPr>
          <w:rFonts w:ascii="Times New Roman" w:hAnsi="Times New Roman" w:cs="Times New Roman"/>
          <w:b/>
          <w:sz w:val="24"/>
          <w:szCs w:val="24"/>
        </w:rPr>
      </w:pPr>
      <w:r w:rsidRPr="00CC667D">
        <w:rPr>
          <w:rFonts w:ascii="Times New Roman" w:hAnsi="Times New Roman" w:cs="Times New Roman"/>
          <w:b/>
          <w:sz w:val="24"/>
          <w:szCs w:val="24"/>
        </w:rPr>
        <w:t>FACILITATORS</w:t>
      </w:r>
    </w:p>
    <w:p w:rsidR="00BF5EF8" w:rsidRPr="00CC667D" w:rsidRDefault="00BF5EF8" w:rsidP="00BF5EF8">
      <w:pPr>
        <w:jc w:val="both"/>
        <w:rPr>
          <w:rFonts w:ascii="Times New Roman" w:hAnsi="Times New Roman" w:cs="Times New Roman"/>
          <w:b/>
          <w:sz w:val="24"/>
          <w:szCs w:val="24"/>
        </w:rPr>
      </w:pPr>
      <w:r w:rsidRPr="00CC667D">
        <w:rPr>
          <w:rFonts w:ascii="Times New Roman" w:hAnsi="Times New Roman" w:cs="Times New Roman"/>
          <w:b/>
          <w:sz w:val="24"/>
          <w:szCs w:val="24"/>
        </w:rPr>
        <w:t xml:space="preserve">Dr. Mercy </w:t>
      </w:r>
      <w:proofErr w:type="spellStart"/>
      <w:r w:rsidRPr="00CC667D">
        <w:rPr>
          <w:rFonts w:ascii="Times New Roman" w:hAnsi="Times New Roman" w:cs="Times New Roman"/>
          <w:b/>
          <w:sz w:val="24"/>
          <w:szCs w:val="24"/>
        </w:rPr>
        <w:t>Arinaitwe</w:t>
      </w:r>
      <w:proofErr w:type="spellEnd"/>
      <w:r w:rsidR="00EE6E3F" w:rsidRPr="00CC667D">
        <w:rPr>
          <w:rFonts w:ascii="Times New Roman" w:hAnsi="Times New Roman" w:cs="Times New Roman"/>
          <w:b/>
          <w:sz w:val="24"/>
          <w:szCs w:val="24"/>
        </w:rPr>
        <w:t xml:space="preserve">  </w:t>
      </w:r>
      <w:r w:rsidR="00EE6E3F" w:rsidRPr="00CC667D">
        <w:rPr>
          <w:rFonts w:ascii="Times New Roman" w:hAnsi="Times New Roman" w:cs="Times New Roman"/>
          <w:b/>
          <w:sz w:val="24"/>
          <w:szCs w:val="24"/>
        </w:rPr>
        <w:tab/>
        <w:t>(0773-113685)</w:t>
      </w:r>
    </w:p>
    <w:p w:rsidR="00BF5EF8" w:rsidRPr="00CC667D" w:rsidRDefault="00BF5EF8" w:rsidP="00BF5EF8">
      <w:pPr>
        <w:jc w:val="both"/>
        <w:rPr>
          <w:rFonts w:ascii="Times New Roman" w:hAnsi="Times New Roman" w:cs="Times New Roman"/>
          <w:b/>
          <w:sz w:val="24"/>
          <w:szCs w:val="24"/>
        </w:rPr>
      </w:pPr>
      <w:r w:rsidRPr="00CC667D">
        <w:rPr>
          <w:rFonts w:ascii="Times New Roman" w:hAnsi="Times New Roman" w:cs="Times New Roman"/>
          <w:b/>
          <w:sz w:val="24"/>
          <w:szCs w:val="24"/>
        </w:rPr>
        <w:t>Mr. John</w:t>
      </w:r>
      <w:r w:rsidR="00EE0A9E" w:rsidRPr="00CC667D">
        <w:rPr>
          <w:rFonts w:ascii="Times New Roman" w:hAnsi="Times New Roman" w:cs="Times New Roman"/>
          <w:b/>
          <w:sz w:val="24"/>
          <w:szCs w:val="24"/>
        </w:rPr>
        <w:t xml:space="preserve"> </w:t>
      </w:r>
      <w:proofErr w:type="spellStart"/>
      <w:r w:rsidR="00EE0A9E" w:rsidRPr="00CC667D">
        <w:rPr>
          <w:rFonts w:ascii="Times New Roman" w:hAnsi="Times New Roman" w:cs="Times New Roman"/>
          <w:b/>
          <w:sz w:val="24"/>
          <w:szCs w:val="24"/>
        </w:rPr>
        <w:t>Asingire</w:t>
      </w:r>
      <w:proofErr w:type="spellEnd"/>
      <w:r w:rsidR="00606D94" w:rsidRPr="00CC667D">
        <w:rPr>
          <w:rFonts w:ascii="Times New Roman" w:hAnsi="Times New Roman" w:cs="Times New Roman"/>
          <w:b/>
          <w:sz w:val="24"/>
          <w:szCs w:val="24"/>
        </w:rPr>
        <w:t xml:space="preserve"> </w:t>
      </w:r>
      <w:r w:rsidR="00E3445B" w:rsidRPr="00CC667D">
        <w:rPr>
          <w:rFonts w:ascii="Times New Roman" w:hAnsi="Times New Roman" w:cs="Times New Roman"/>
          <w:b/>
          <w:sz w:val="24"/>
          <w:szCs w:val="24"/>
        </w:rPr>
        <w:t xml:space="preserve">     </w:t>
      </w:r>
      <w:r w:rsidR="00E3445B" w:rsidRPr="00CC667D">
        <w:rPr>
          <w:rFonts w:ascii="Times New Roman" w:hAnsi="Times New Roman" w:cs="Times New Roman"/>
          <w:b/>
          <w:sz w:val="24"/>
          <w:szCs w:val="24"/>
        </w:rPr>
        <w:tab/>
      </w:r>
      <w:r w:rsidR="00EE6E3F" w:rsidRPr="00CC667D">
        <w:rPr>
          <w:rFonts w:ascii="Times New Roman" w:hAnsi="Times New Roman" w:cs="Times New Roman"/>
          <w:b/>
          <w:sz w:val="24"/>
          <w:szCs w:val="24"/>
        </w:rPr>
        <w:t>(0752-842127/ 0777-028551)</w:t>
      </w:r>
    </w:p>
    <w:p w:rsidR="00EE0A9E" w:rsidRPr="00CC667D" w:rsidRDefault="00EE0A9E" w:rsidP="00BF5EF8">
      <w:pPr>
        <w:jc w:val="both"/>
        <w:rPr>
          <w:rFonts w:ascii="Times New Roman" w:hAnsi="Times New Roman" w:cs="Times New Roman"/>
          <w:b/>
          <w:sz w:val="24"/>
          <w:szCs w:val="24"/>
        </w:rPr>
      </w:pPr>
      <w:proofErr w:type="spellStart"/>
      <w:r w:rsidRPr="00CC667D">
        <w:rPr>
          <w:rFonts w:ascii="Times New Roman" w:hAnsi="Times New Roman" w:cs="Times New Roman"/>
          <w:b/>
          <w:sz w:val="24"/>
          <w:szCs w:val="24"/>
        </w:rPr>
        <w:t>Ms</w:t>
      </w:r>
      <w:proofErr w:type="spellEnd"/>
      <w:r w:rsidRPr="00CC667D">
        <w:rPr>
          <w:rFonts w:ascii="Times New Roman" w:hAnsi="Times New Roman" w:cs="Times New Roman"/>
          <w:b/>
          <w:sz w:val="24"/>
          <w:szCs w:val="24"/>
        </w:rPr>
        <w:t xml:space="preserve"> </w:t>
      </w:r>
      <w:r w:rsidR="00E3445B" w:rsidRPr="00CC667D">
        <w:rPr>
          <w:rFonts w:ascii="Times New Roman" w:hAnsi="Times New Roman" w:cs="Times New Roman"/>
          <w:b/>
          <w:sz w:val="24"/>
          <w:szCs w:val="24"/>
        </w:rPr>
        <w:t xml:space="preserve">Mary </w:t>
      </w:r>
      <w:proofErr w:type="spellStart"/>
      <w:r w:rsidRPr="00CC667D">
        <w:rPr>
          <w:rFonts w:ascii="Times New Roman" w:hAnsi="Times New Roman" w:cs="Times New Roman"/>
          <w:b/>
          <w:sz w:val="24"/>
          <w:szCs w:val="24"/>
        </w:rPr>
        <w:t>Nakagimu</w:t>
      </w:r>
      <w:proofErr w:type="spellEnd"/>
      <w:r w:rsidRPr="00CC667D">
        <w:rPr>
          <w:rFonts w:ascii="Times New Roman" w:hAnsi="Times New Roman" w:cs="Times New Roman"/>
          <w:b/>
          <w:sz w:val="24"/>
          <w:szCs w:val="24"/>
        </w:rPr>
        <w:t xml:space="preserve"> (</w:t>
      </w:r>
      <w:proofErr w:type="spellStart"/>
      <w:r w:rsidRPr="00CC667D">
        <w:rPr>
          <w:rFonts w:ascii="Times New Roman" w:hAnsi="Times New Roman" w:cs="Times New Roman"/>
          <w:b/>
          <w:sz w:val="24"/>
          <w:szCs w:val="24"/>
        </w:rPr>
        <w:t>Jinja</w:t>
      </w:r>
      <w:proofErr w:type="spellEnd"/>
      <w:r w:rsidRPr="00CC667D">
        <w:rPr>
          <w:rFonts w:ascii="Times New Roman" w:hAnsi="Times New Roman" w:cs="Times New Roman"/>
          <w:b/>
          <w:sz w:val="24"/>
          <w:szCs w:val="24"/>
        </w:rPr>
        <w:t>)</w:t>
      </w:r>
      <w:r w:rsidR="00E3445B" w:rsidRPr="00CC667D">
        <w:rPr>
          <w:rFonts w:ascii="Times New Roman" w:hAnsi="Times New Roman" w:cs="Times New Roman"/>
          <w:b/>
          <w:sz w:val="24"/>
          <w:szCs w:val="24"/>
        </w:rPr>
        <w:t xml:space="preserve"> </w:t>
      </w:r>
      <w:r w:rsidR="00EE6E3F" w:rsidRPr="00CC667D">
        <w:rPr>
          <w:rFonts w:ascii="Times New Roman" w:hAnsi="Times New Roman" w:cs="Times New Roman"/>
          <w:b/>
          <w:sz w:val="24"/>
          <w:szCs w:val="24"/>
        </w:rPr>
        <w:t>(0758-926160)</w:t>
      </w:r>
    </w:p>
    <w:p w:rsidR="00E20280" w:rsidRPr="00CC667D" w:rsidRDefault="00E20280">
      <w:pPr>
        <w:rPr>
          <w:rFonts w:ascii="Times New Roman" w:hAnsi="Times New Roman" w:cs="Times New Roman"/>
          <w:b/>
        </w:rPr>
      </w:pPr>
      <w:r w:rsidRPr="00CC667D">
        <w:rPr>
          <w:rFonts w:ascii="Times New Roman" w:hAnsi="Times New Roman" w:cs="Times New Roman"/>
          <w:b/>
        </w:rPr>
        <w:t xml:space="preserve">Course Name: Events Catering Management </w:t>
      </w:r>
    </w:p>
    <w:p w:rsidR="00E20280" w:rsidRPr="00CC667D" w:rsidRDefault="00E20280">
      <w:pPr>
        <w:rPr>
          <w:rFonts w:ascii="Times New Roman" w:hAnsi="Times New Roman" w:cs="Times New Roman"/>
        </w:rPr>
      </w:pPr>
      <w:r w:rsidRPr="00CC667D">
        <w:rPr>
          <w:rFonts w:ascii="Times New Roman" w:hAnsi="Times New Roman" w:cs="Times New Roman"/>
        </w:rPr>
        <w:t xml:space="preserve">Course Code: LHM2127 </w:t>
      </w:r>
    </w:p>
    <w:p w:rsidR="00E20280" w:rsidRPr="00CC667D" w:rsidRDefault="00E20280">
      <w:pPr>
        <w:rPr>
          <w:rFonts w:ascii="Times New Roman" w:hAnsi="Times New Roman" w:cs="Times New Roman"/>
        </w:rPr>
      </w:pPr>
      <w:r w:rsidRPr="00CC667D">
        <w:rPr>
          <w:rFonts w:ascii="Times New Roman" w:hAnsi="Times New Roman" w:cs="Times New Roman"/>
        </w:rPr>
        <w:t xml:space="preserve">Course Level: 2 </w:t>
      </w:r>
    </w:p>
    <w:p w:rsidR="00E20280" w:rsidRPr="00CC667D" w:rsidRDefault="00E20280">
      <w:pPr>
        <w:rPr>
          <w:rFonts w:ascii="Times New Roman" w:hAnsi="Times New Roman" w:cs="Times New Roman"/>
        </w:rPr>
      </w:pPr>
      <w:r w:rsidRPr="00CC667D">
        <w:rPr>
          <w:rFonts w:ascii="Times New Roman" w:hAnsi="Times New Roman" w:cs="Times New Roman"/>
        </w:rPr>
        <w:t xml:space="preserve">Credit Units: 4 </w:t>
      </w:r>
    </w:p>
    <w:p w:rsidR="00111493" w:rsidRPr="00CC667D" w:rsidRDefault="00E20280">
      <w:pPr>
        <w:rPr>
          <w:rFonts w:ascii="Times New Roman" w:hAnsi="Times New Roman" w:cs="Times New Roman"/>
        </w:rPr>
      </w:pPr>
      <w:r w:rsidRPr="00CC667D">
        <w:rPr>
          <w:rFonts w:ascii="Times New Roman" w:hAnsi="Times New Roman" w:cs="Times New Roman"/>
        </w:rPr>
        <w:t>Contact Hours: 60</w:t>
      </w:r>
    </w:p>
    <w:p w:rsidR="00E20280" w:rsidRPr="00CC667D" w:rsidRDefault="00E20280">
      <w:pPr>
        <w:rPr>
          <w:rFonts w:ascii="Times New Roman" w:hAnsi="Times New Roman" w:cs="Times New Roman"/>
          <w:b/>
        </w:rPr>
      </w:pPr>
      <w:r w:rsidRPr="00CC667D">
        <w:rPr>
          <w:rFonts w:ascii="Times New Roman" w:hAnsi="Times New Roman" w:cs="Times New Roman"/>
          <w:b/>
        </w:rPr>
        <w:t xml:space="preserve">Course Description </w:t>
      </w:r>
    </w:p>
    <w:p w:rsidR="00CC667D" w:rsidRPr="00CC667D" w:rsidRDefault="00E20280">
      <w:pPr>
        <w:rPr>
          <w:rFonts w:ascii="Times New Roman" w:hAnsi="Times New Roman" w:cs="Times New Roman"/>
        </w:rPr>
      </w:pPr>
      <w:r w:rsidRPr="00CC667D">
        <w:rPr>
          <w:rFonts w:ascii="Times New Roman" w:hAnsi="Times New Roman" w:cs="Times New Roman"/>
        </w:rPr>
        <w:t xml:space="preserve">Caterers work closely with event organizers to develop a menu and a party plan that meets their clients' desires and budget. This course unit discusses in detail the critical aspects of managing and running an event catering business like how to get the appropriate licenses and permits, what kind of kitchen is needed, basic food safety practices, party planning, cooking for a crowd, planning meals, dealing with customers, understanding how to price your services, and moving the food safely from one location to another. </w:t>
      </w:r>
    </w:p>
    <w:p w:rsidR="00E20280" w:rsidRPr="00CC667D" w:rsidRDefault="00E20280">
      <w:pPr>
        <w:rPr>
          <w:rFonts w:ascii="Times New Roman" w:hAnsi="Times New Roman" w:cs="Times New Roman"/>
        </w:rPr>
      </w:pPr>
      <w:r w:rsidRPr="00CC667D">
        <w:rPr>
          <w:rFonts w:ascii="Times New Roman" w:hAnsi="Times New Roman" w:cs="Times New Roman"/>
          <w:b/>
        </w:rPr>
        <w:t>Course Objective</w:t>
      </w:r>
    </w:p>
    <w:p w:rsidR="00E20280" w:rsidRPr="00CC667D" w:rsidRDefault="00E20280">
      <w:pPr>
        <w:rPr>
          <w:rFonts w:ascii="Times New Roman" w:hAnsi="Times New Roman" w:cs="Times New Roman"/>
        </w:rPr>
      </w:pPr>
      <w:r w:rsidRPr="00CC667D">
        <w:rPr>
          <w:rFonts w:ascii="Times New Roman" w:hAnsi="Times New Roman" w:cs="Times New Roman"/>
        </w:rPr>
        <w:t xml:space="preserve"> </w:t>
      </w:r>
      <w:r w:rsidRPr="00CC667D">
        <w:rPr>
          <w:rFonts w:ascii="Times New Roman" w:hAnsi="Times New Roman" w:cs="Times New Roman"/>
        </w:rPr>
        <w:sym w:font="Symbol" w:char="F0B7"/>
      </w:r>
      <w:r w:rsidRPr="00CC667D">
        <w:rPr>
          <w:rFonts w:ascii="Times New Roman" w:hAnsi="Times New Roman" w:cs="Times New Roman"/>
        </w:rPr>
        <w:t xml:space="preserve"> Define what is event catering. </w:t>
      </w:r>
    </w:p>
    <w:p w:rsidR="00E20280" w:rsidRPr="00CC667D" w:rsidRDefault="00E20280">
      <w:pPr>
        <w:rPr>
          <w:rFonts w:ascii="Times New Roman" w:hAnsi="Times New Roman" w:cs="Times New Roman"/>
        </w:rPr>
      </w:pPr>
      <w:r w:rsidRPr="00CC667D">
        <w:rPr>
          <w:rFonts w:ascii="Times New Roman" w:hAnsi="Times New Roman" w:cs="Times New Roman"/>
        </w:rPr>
        <w:sym w:font="Symbol" w:char="F0B7"/>
      </w:r>
      <w:r w:rsidRPr="00CC667D">
        <w:rPr>
          <w:rFonts w:ascii="Times New Roman" w:hAnsi="Times New Roman" w:cs="Times New Roman"/>
        </w:rPr>
        <w:t xml:space="preserve"> Describe food safety for events.</w:t>
      </w:r>
    </w:p>
    <w:p w:rsidR="00E20280" w:rsidRPr="00CC667D" w:rsidRDefault="00E20280">
      <w:pPr>
        <w:rPr>
          <w:rFonts w:ascii="Times New Roman" w:hAnsi="Times New Roman" w:cs="Times New Roman"/>
        </w:rPr>
      </w:pPr>
      <w:r w:rsidRPr="00CC667D">
        <w:rPr>
          <w:rFonts w:ascii="Times New Roman" w:hAnsi="Times New Roman" w:cs="Times New Roman"/>
        </w:rPr>
        <w:t xml:space="preserve"> </w:t>
      </w:r>
      <w:r w:rsidRPr="00CC667D">
        <w:rPr>
          <w:rFonts w:ascii="Times New Roman" w:hAnsi="Times New Roman" w:cs="Times New Roman"/>
        </w:rPr>
        <w:sym w:font="Symbol" w:char="F0B7"/>
      </w:r>
      <w:r w:rsidRPr="00CC667D">
        <w:rPr>
          <w:rFonts w:ascii="Times New Roman" w:hAnsi="Times New Roman" w:cs="Times New Roman"/>
        </w:rPr>
        <w:t xml:space="preserve"> Describe the business planning process for successful catering business for events.</w:t>
      </w:r>
    </w:p>
    <w:p w:rsidR="00E20280" w:rsidRPr="00CC667D" w:rsidRDefault="00E20280">
      <w:pPr>
        <w:rPr>
          <w:rFonts w:ascii="Times New Roman" w:hAnsi="Times New Roman" w:cs="Times New Roman"/>
        </w:rPr>
      </w:pPr>
      <w:r w:rsidRPr="00CC667D">
        <w:rPr>
          <w:rFonts w:ascii="Times New Roman" w:hAnsi="Times New Roman" w:cs="Times New Roman"/>
        </w:rPr>
        <w:t xml:space="preserve"> </w:t>
      </w:r>
      <w:r w:rsidRPr="00CC667D">
        <w:rPr>
          <w:rFonts w:ascii="Times New Roman" w:hAnsi="Times New Roman" w:cs="Times New Roman"/>
        </w:rPr>
        <w:sym w:font="Symbol" w:char="F0B7"/>
      </w:r>
      <w:r w:rsidRPr="00CC667D">
        <w:rPr>
          <w:rFonts w:ascii="Times New Roman" w:hAnsi="Times New Roman" w:cs="Times New Roman"/>
        </w:rPr>
        <w:t xml:space="preserve"> Identify marketing techniques for a successful events catering business.</w:t>
      </w:r>
    </w:p>
    <w:p w:rsidR="00E20280" w:rsidRPr="00CC667D" w:rsidRDefault="00E20280">
      <w:pPr>
        <w:rPr>
          <w:rFonts w:ascii="Times New Roman" w:hAnsi="Times New Roman" w:cs="Times New Roman"/>
        </w:rPr>
      </w:pPr>
      <w:r w:rsidRPr="00CC667D">
        <w:rPr>
          <w:rFonts w:ascii="Times New Roman" w:hAnsi="Times New Roman" w:cs="Times New Roman"/>
        </w:rPr>
        <w:t xml:space="preserve"> </w:t>
      </w:r>
      <w:r w:rsidRPr="00CC667D">
        <w:rPr>
          <w:rFonts w:ascii="Times New Roman" w:hAnsi="Times New Roman" w:cs="Times New Roman"/>
        </w:rPr>
        <w:sym w:font="Symbol" w:char="F0B7"/>
      </w:r>
      <w:r w:rsidRPr="00CC667D">
        <w:rPr>
          <w:rFonts w:ascii="Times New Roman" w:hAnsi="Times New Roman" w:cs="Times New Roman"/>
        </w:rPr>
        <w:t xml:space="preserve"> Describe party planning and the role of catering.</w:t>
      </w:r>
    </w:p>
    <w:p w:rsidR="00E20280" w:rsidRPr="00CC667D" w:rsidRDefault="00E20280" w:rsidP="00CC667D">
      <w:pPr>
        <w:rPr>
          <w:rFonts w:ascii="Times New Roman" w:hAnsi="Times New Roman" w:cs="Times New Roman"/>
        </w:rPr>
      </w:pPr>
      <w:r w:rsidRPr="00CC667D">
        <w:rPr>
          <w:rFonts w:ascii="Times New Roman" w:hAnsi="Times New Roman" w:cs="Times New Roman"/>
        </w:rPr>
        <w:lastRenderedPageBreak/>
        <w:t xml:space="preserve"> </w:t>
      </w:r>
    </w:p>
    <w:p w:rsidR="00E20280" w:rsidRPr="00CC667D" w:rsidRDefault="00E20280">
      <w:pPr>
        <w:rPr>
          <w:rFonts w:ascii="Times New Roman" w:hAnsi="Times New Roman" w:cs="Times New Roman"/>
          <w:b/>
        </w:rPr>
      </w:pPr>
      <w:r w:rsidRPr="00CC667D">
        <w:rPr>
          <w:rFonts w:ascii="Times New Roman" w:hAnsi="Times New Roman" w:cs="Times New Roman"/>
        </w:rPr>
        <w:t xml:space="preserve"> </w:t>
      </w:r>
      <w:r w:rsidRPr="00CC667D">
        <w:rPr>
          <w:rFonts w:ascii="Times New Roman" w:hAnsi="Times New Roman" w:cs="Times New Roman"/>
          <w:b/>
        </w:rPr>
        <w:t xml:space="preserve">Learning outcomes </w:t>
      </w:r>
    </w:p>
    <w:p w:rsidR="00E20280" w:rsidRPr="00CC667D" w:rsidRDefault="00E20280">
      <w:pPr>
        <w:rPr>
          <w:rFonts w:ascii="Times New Roman" w:hAnsi="Times New Roman" w:cs="Times New Roman"/>
        </w:rPr>
      </w:pPr>
      <w:r w:rsidRPr="00CC667D">
        <w:rPr>
          <w:rFonts w:ascii="Times New Roman" w:hAnsi="Times New Roman" w:cs="Times New Roman"/>
        </w:rPr>
        <w:t xml:space="preserve">At the end of this course unit, the student will be able to; </w:t>
      </w:r>
    </w:p>
    <w:p w:rsidR="00E20280" w:rsidRPr="00CC667D" w:rsidRDefault="00E20280">
      <w:pPr>
        <w:rPr>
          <w:rFonts w:ascii="Times New Roman" w:hAnsi="Times New Roman" w:cs="Times New Roman"/>
        </w:rPr>
      </w:pPr>
      <w:r w:rsidRPr="00CC667D">
        <w:rPr>
          <w:rFonts w:ascii="Times New Roman" w:hAnsi="Times New Roman" w:cs="Times New Roman"/>
        </w:rPr>
        <w:sym w:font="Symbol" w:char="F0B7"/>
      </w:r>
      <w:r w:rsidRPr="00CC667D">
        <w:rPr>
          <w:rFonts w:ascii="Times New Roman" w:hAnsi="Times New Roman" w:cs="Times New Roman"/>
        </w:rPr>
        <w:t xml:space="preserve"> Explain the techniques and procedures for starting up catering business. </w:t>
      </w:r>
    </w:p>
    <w:p w:rsidR="00CC667D" w:rsidRPr="00CC667D" w:rsidRDefault="00E20280" w:rsidP="00CC667D">
      <w:pPr>
        <w:rPr>
          <w:rFonts w:ascii="Times New Roman" w:hAnsi="Times New Roman" w:cs="Times New Roman"/>
        </w:rPr>
      </w:pPr>
      <w:r w:rsidRPr="00CC667D">
        <w:rPr>
          <w:rFonts w:ascii="Times New Roman" w:hAnsi="Times New Roman" w:cs="Times New Roman"/>
        </w:rPr>
        <w:sym w:font="Symbol" w:char="F0B7"/>
      </w:r>
      <w:r w:rsidRPr="00CC667D">
        <w:rPr>
          <w:rFonts w:ascii="Times New Roman" w:hAnsi="Times New Roman" w:cs="Times New Roman"/>
        </w:rPr>
        <w:t xml:space="preserve"> </w:t>
      </w:r>
      <w:r w:rsidR="00CC667D" w:rsidRPr="00CC667D">
        <w:rPr>
          <w:rFonts w:ascii="Times New Roman" w:hAnsi="Times New Roman" w:cs="Times New Roman"/>
        </w:rPr>
        <w:t xml:space="preserve">Know meal planning. </w:t>
      </w:r>
    </w:p>
    <w:p w:rsidR="00CC667D" w:rsidRPr="00CC667D" w:rsidRDefault="00CC667D" w:rsidP="00CC667D">
      <w:pPr>
        <w:rPr>
          <w:rFonts w:ascii="Times New Roman" w:hAnsi="Times New Roman" w:cs="Times New Roman"/>
        </w:rPr>
      </w:pPr>
      <w:r w:rsidRPr="00CC667D">
        <w:rPr>
          <w:rFonts w:ascii="Times New Roman" w:hAnsi="Times New Roman" w:cs="Times New Roman"/>
        </w:rPr>
        <w:sym w:font="Symbol" w:char="F0B7"/>
      </w:r>
      <w:r w:rsidRPr="00CC667D">
        <w:rPr>
          <w:rFonts w:ascii="Times New Roman" w:hAnsi="Times New Roman" w:cs="Times New Roman"/>
        </w:rPr>
        <w:t xml:space="preserve"> Identify shopping needs for a successful events catering company.</w:t>
      </w:r>
    </w:p>
    <w:p w:rsidR="00CC667D" w:rsidRPr="00CC667D" w:rsidRDefault="00CC667D" w:rsidP="00CC667D">
      <w:pPr>
        <w:rPr>
          <w:rFonts w:ascii="Times New Roman" w:hAnsi="Times New Roman" w:cs="Times New Roman"/>
        </w:rPr>
      </w:pPr>
      <w:r w:rsidRPr="00CC667D">
        <w:rPr>
          <w:rFonts w:ascii="Times New Roman" w:hAnsi="Times New Roman" w:cs="Times New Roman"/>
        </w:rPr>
        <w:sym w:font="Symbol" w:char="F0B7"/>
      </w:r>
      <w:r w:rsidRPr="00CC667D">
        <w:rPr>
          <w:rFonts w:ascii="Times New Roman" w:hAnsi="Times New Roman" w:cs="Times New Roman"/>
        </w:rPr>
        <w:t xml:space="preserve"> Know timing and kitchen efficiency for a successful catering.</w:t>
      </w:r>
    </w:p>
    <w:p w:rsidR="00CC667D" w:rsidRPr="00CC667D" w:rsidRDefault="00CC667D" w:rsidP="00CC667D">
      <w:pPr>
        <w:rPr>
          <w:rFonts w:ascii="Times New Roman" w:hAnsi="Times New Roman" w:cs="Times New Roman"/>
        </w:rPr>
      </w:pPr>
      <w:r w:rsidRPr="00CC667D">
        <w:rPr>
          <w:rFonts w:ascii="Times New Roman" w:hAnsi="Times New Roman" w:cs="Times New Roman"/>
        </w:rPr>
        <w:sym w:font="Symbol" w:char="F0B7"/>
      </w:r>
      <w:r w:rsidRPr="00CC667D">
        <w:rPr>
          <w:rFonts w:ascii="Times New Roman" w:hAnsi="Times New Roman" w:cs="Times New Roman"/>
        </w:rPr>
        <w:t xml:space="preserve"> Recognize logistics in a successful catering business</w:t>
      </w:r>
    </w:p>
    <w:p w:rsidR="00CE3B01" w:rsidRPr="00CC667D" w:rsidRDefault="00CE3B01" w:rsidP="00CC667D">
      <w:pPr>
        <w:rPr>
          <w:rFonts w:ascii="Times New Roman" w:hAnsi="Times New Roman" w:cs="Times New Roman"/>
          <w:b/>
        </w:rPr>
      </w:pPr>
      <w:r w:rsidRPr="00CC667D">
        <w:rPr>
          <w:rFonts w:ascii="Times New Roman" w:hAnsi="Times New Roman" w:cs="Times New Roman"/>
          <w:b/>
        </w:rPr>
        <w:t>Course content</w:t>
      </w:r>
    </w:p>
    <w:tbl>
      <w:tblPr>
        <w:tblStyle w:val="TableGrid"/>
        <w:tblW w:w="0" w:type="auto"/>
        <w:tblLook w:val="04A0" w:firstRow="1" w:lastRow="0" w:firstColumn="1" w:lastColumn="0" w:noHBand="0" w:noVBand="1"/>
      </w:tblPr>
      <w:tblGrid>
        <w:gridCol w:w="2394"/>
        <w:gridCol w:w="3204"/>
        <w:gridCol w:w="1584"/>
        <w:gridCol w:w="2394"/>
      </w:tblGrid>
      <w:tr w:rsidR="00CE3B01" w:rsidRPr="00CC667D" w:rsidTr="00CE3B01">
        <w:tc>
          <w:tcPr>
            <w:tcW w:w="2394" w:type="dxa"/>
          </w:tcPr>
          <w:p w:rsidR="00CE3B01" w:rsidRPr="00CC667D" w:rsidRDefault="00CE3B01">
            <w:pPr>
              <w:rPr>
                <w:rFonts w:ascii="Times New Roman" w:hAnsi="Times New Roman" w:cs="Times New Roman"/>
                <w:b/>
              </w:rPr>
            </w:pPr>
            <w:r w:rsidRPr="00CC667D">
              <w:rPr>
                <w:rFonts w:ascii="Times New Roman" w:hAnsi="Times New Roman" w:cs="Times New Roman"/>
                <w:b/>
              </w:rPr>
              <w:t xml:space="preserve">Topic </w:t>
            </w:r>
          </w:p>
        </w:tc>
        <w:tc>
          <w:tcPr>
            <w:tcW w:w="3204" w:type="dxa"/>
          </w:tcPr>
          <w:p w:rsidR="00CE3B01" w:rsidRPr="00CC667D" w:rsidRDefault="00CE3B01">
            <w:pPr>
              <w:rPr>
                <w:rFonts w:ascii="Times New Roman" w:hAnsi="Times New Roman" w:cs="Times New Roman"/>
                <w:b/>
              </w:rPr>
            </w:pPr>
            <w:r w:rsidRPr="00CC667D">
              <w:rPr>
                <w:rFonts w:ascii="Times New Roman" w:hAnsi="Times New Roman" w:cs="Times New Roman"/>
                <w:b/>
              </w:rPr>
              <w:t>Sub Topic</w:t>
            </w:r>
          </w:p>
        </w:tc>
        <w:tc>
          <w:tcPr>
            <w:tcW w:w="1584" w:type="dxa"/>
          </w:tcPr>
          <w:p w:rsidR="00CE3B01" w:rsidRPr="00CC667D" w:rsidRDefault="00CE3B01">
            <w:pPr>
              <w:rPr>
                <w:rFonts w:ascii="Times New Roman" w:hAnsi="Times New Roman" w:cs="Times New Roman"/>
                <w:b/>
              </w:rPr>
            </w:pPr>
            <w:r w:rsidRPr="00CC667D">
              <w:rPr>
                <w:rFonts w:ascii="Times New Roman" w:hAnsi="Times New Roman" w:cs="Times New Roman"/>
                <w:b/>
              </w:rPr>
              <w:t xml:space="preserve">Weeks </w:t>
            </w:r>
          </w:p>
        </w:tc>
        <w:tc>
          <w:tcPr>
            <w:tcW w:w="2394" w:type="dxa"/>
          </w:tcPr>
          <w:p w:rsidR="00CE3B01" w:rsidRPr="00CC667D" w:rsidRDefault="00CE3B01">
            <w:pPr>
              <w:rPr>
                <w:rFonts w:ascii="Times New Roman" w:hAnsi="Times New Roman" w:cs="Times New Roman"/>
                <w:b/>
              </w:rPr>
            </w:pPr>
            <w:r w:rsidRPr="00CC667D">
              <w:rPr>
                <w:rFonts w:ascii="Times New Roman" w:hAnsi="Times New Roman" w:cs="Times New Roman"/>
                <w:b/>
              </w:rPr>
              <w:t xml:space="preserve">Facilitator </w:t>
            </w:r>
          </w:p>
        </w:tc>
      </w:tr>
      <w:tr w:rsidR="00CE3B01" w:rsidRPr="00CC667D" w:rsidTr="00CE3B01">
        <w:tc>
          <w:tcPr>
            <w:tcW w:w="2394" w:type="dxa"/>
          </w:tcPr>
          <w:p w:rsidR="00CE3B01" w:rsidRPr="00CC667D" w:rsidRDefault="00CE3B01">
            <w:pPr>
              <w:rPr>
                <w:rFonts w:ascii="Times New Roman" w:hAnsi="Times New Roman" w:cs="Times New Roman"/>
                <w:b/>
              </w:rPr>
            </w:pPr>
            <w:r w:rsidRPr="00CC667D">
              <w:rPr>
                <w:rFonts w:ascii="Times New Roman" w:hAnsi="Times New Roman" w:cs="Times New Roman"/>
                <w:b/>
              </w:rPr>
              <w:t>Introduction Event Catering</w:t>
            </w:r>
          </w:p>
        </w:tc>
        <w:tc>
          <w:tcPr>
            <w:tcW w:w="3204" w:type="dxa"/>
          </w:tcPr>
          <w:p w:rsidR="00CE3B01" w:rsidRPr="00CC667D" w:rsidRDefault="00CE3B01" w:rsidP="00CE3B01">
            <w:pPr>
              <w:pStyle w:val="ListParagraph"/>
              <w:numPr>
                <w:ilvl w:val="0"/>
                <w:numId w:val="1"/>
              </w:numPr>
              <w:rPr>
                <w:rFonts w:ascii="Times New Roman" w:hAnsi="Times New Roman" w:cs="Times New Roman"/>
              </w:rPr>
            </w:pPr>
            <w:r w:rsidRPr="00CC667D">
              <w:rPr>
                <w:rFonts w:ascii="Times New Roman" w:hAnsi="Times New Roman" w:cs="Times New Roman"/>
              </w:rPr>
              <w:t>What is Catering?</w:t>
            </w:r>
          </w:p>
          <w:p w:rsidR="00CE3B01" w:rsidRPr="00CC667D" w:rsidRDefault="00CE3B01" w:rsidP="00CE3B01">
            <w:pPr>
              <w:pStyle w:val="ListParagraph"/>
              <w:numPr>
                <w:ilvl w:val="0"/>
                <w:numId w:val="1"/>
              </w:numPr>
              <w:rPr>
                <w:rFonts w:ascii="Times New Roman" w:hAnsi="Times New Roman" w:cs="Times New Roman"/>
              </w:rPr>
            </w:pPr>
            <w:r w:rsidRPr="00CC667D">
              <w:rPr>
                <w:rFonts w:ascii="Times New Roman" w:hAnsi="Times New Roman" w:cs="Times New Roman"/>
              </w:rPr>
              <w:t xml:space="preserve">Catering Industry </w:t>
            </w:r>
          </w:p>
          <w:p w:rsidR="00CE3B01" w:rsidRPr="00CC667D" w:rsidRDefault="00CE3B01" w:rsidP="00CE3B01">
            <w:pPr>
              <w:pStyle w:val="ListParagraph"/>
              <w:numPr>
                <w:ilvl w:val="0"/>
                <w:numId w:val="1"/>
              </w:numPr>
              <w:rPr>
                <w:rFonts w:ascii="Times New Roman" w:hAnsi="Times New Roman" w:cs="Times New Roman"/>
              </w:rPr>
            </w:pPr>
            <w:r w:rsidRPr="00CC667D">
              <w:rPr>
                <w:rFonts w:ascii="Times New Roman" w:hAnsi="Times New Roman" w:cs="Times New Roman"/>
              </w:rPr>
              <w:t>On-Premise Catering</w:t>
            </w:r>
          </w:p>
          <w:p w:rsidR="005A4494" w:rsidRPr="00CC667D" w:rsidRDefault="00CE3B01" w:rsidP="00CE3B01">
            <w:pPr>
              <w:pStyle w:val="ListParagraph"/>
              <w:numPr>
                <w:ilvl w:val="0"/>
                <w:numId w:val="1"/>
              </w:numPr>
              <w:rPr>
                <w:rFonts w:ascii="Times New Roman" w:hAnsi="Times New Roman" w:cs="Times New Roman"/>
              </w:rPr>
            </w:pPr>
            <w:r w:rsidRPr="00CC667D">
              <w:rPr>
                <w:rFonts w:ascii="Times New Roman" w:hAnsi="Times New Roman" w:cs="Times New Roman"/>
              </w:rPr>
              <w:t>Off-Premise Catering</w:t>
            </w:r>
          </w:p>
          <w:p w:rsidR="00CE3B01" w:rsidRPr="00CC667D" w:rsidRDefault="005A4494" w:rsidP="00CE3B01">
            <w:pPr>
              <w:pStyle w:val="ListParagraph"/>
              <w:numPr>
                <w:ilvl w:val="0"/>
                <w:numId w:val="1"/>
              </w:numPr>
              <w:rPr>
                <w:rFonts w:ascii="Times New Roman" w:hAnsi="Times New Roman" w:cs="Times New Roman"/>
              </w:rPr>
            </w:pPr>
            <w:r w:rsidRPr="00CC667D">
              <w:rPr>
                <w:rFonts w:ascii="Times New Roman" w:hAnsi="Times New Roman" w:cs="Times New Roman"/>
              </w:rPr>
              <w:t>On-Premise and Off-Premise Combination</w:t>
            </w:r>
          </w:p>
          <w:p w:rsidR="005A4494" w:rsidRPr="00CC667D" w:rsidRDefault="005A4494" w:rsidP="005A4494">
            <w:pPr>
              <w:pStyle w:val="ListParagraph"/>
              <w:rPr>
                <w:rFonts w:ascii="Times New Roman" w:hAnsi="Times New Roman" w:cs="Times New Roman"/>
              </w:rPr>
            </w:pPr>
          </w:p>
        </w:tc>
        <w:tc>
          <w:tcPr>
            <w:tcW w:w="1584" w:type="dxa"/>
          </w:tcPr>
          <w:p w:rsidR="00CE3B01" w:rsidRPr="00CC667D" w:rsidRDefault="00CE3B01">
            <w:pPr>
              <w:rPr>
                <w:rFonts w:ascii="Times New Roman" w:hAnsi="Times New Roman" w:cs="Times New Roman"/>
              </w:rPr>
            </w:pPr>
            <w:r w:rsidRPr="00CC667D">
              <w:rPr>
                <w:rFonts w:ascii="Times New Roman" w:hAnsi="Times New Roman" w:cs="Times New Roman"/>
              </w:rPr>
              <w:t>1</w:t>
            </w:r>
          </w:p>
        </w:tc>
        <w:tc>
          <w:tcPr>
            <w:tcW w:w="2394" w:type="dxa"/>
          </w:tcPr>
          <w:p w:rsidR="00CE3B01" w:rsidRPr="00CC667D" w:rsidRDefault="004616CD">
            <w:pPr>
              <w:rPr>
                <w:rFonts w:ascii="Times New Roman" w:hAnsi="Times New Roman" w:cs="Times New Roman"/>
              </w:rPr>
            </w:pPr>
            <w:r w:rsidRPr="00CC667D">
              <w:rPr>
                <w:rFonts w:ascii="Times New Roman" w:hAnsi="Times New Roman" w:cs="Times New Roman"/>
              </w:rPr>
              <w:t>Mercy</w:t>
            </w:r>
          </w:p>
        </w:tc>
      </w:tr>
      <w:tr w:rsidR="00CE3B01" w:rsidRPr="00CC667D" w:rsidTr="00CE3B01">
        <w:tc>
          <w:tcPr>
            <w:tcW w:w="2394" w:type="dxa"/>
          </w:tcPr>
          <w:p w:rsidR="00CE3B01" w:rsidRPr="00CC667D" w:rsidRDefault="005A4494">
            <w:pPr>
              <w:rPr>
                <w:rFonts w:ascii="Times New Roman" w:hAnsi="Times New Roman" w:cs="Times New Roman"/>
                <w:b/>
              </w:rPr>
            </w:pPr>
            <w:r w:rsidRPr="00CC667D">
              <w:rPr>
                <w:rFonts w:ascii="Times New Roman" w:hAnsi="Times New Roman" w:cs="Times New Roman"/>
                <w:b/>
              </w:rPr>
              <w:t>The Caterer and the Client</w:t>
            </w:r>
          </w:p>
        </w:tc>
        <w:tc>
          <w:tcPr>
            <w:tcW w:w="3204" w:type="dxa"/>
          </w:tcPr>
          <w:p w:rsidR="005A4494" w:rsidRPr="00CC667D" w:rsidRDefault="005A4494" w:rsidP="0055556C">
            <w:pPr>
              <w:pStyle w:val="ListParagraph"/>
              <w:numPr>
                <w:ilvl w:val="0"/>
                <w:numId w:val="4"/>
              </w:numPr>
              <w:rPr>
                <w:rFonts w:ascii="Times New Roman" w:hAnsi="Times New Roman" w:cs="Times New Roman"/>
              </w:rPr>
            </w:pPr>
            <w:r w:rsidRPr="00CC667D">
              <w:rPr>
                <w:rFonts w:ascii="Times New Roman" w:hAnsi="Times New Roman" w:cs="Times New Roman"/>
              </w:rPr>
              <w:t xml:space="preserve">Why Clients decide on a Caterer </w:t>
            </w:r>
          </w:p>
          <w:p w:rsidR="005A4494" w:rsidRPr="00CC667D" w:rsidRDefault="005A4494" w:rsidP="0055556C">
            <w:pPr>
              <w:pStyle w:val="ListParagraph"/>
              <w:numPr>
                <w:ilvl w:val="0"/>
                <w:numId w:val="4"/>
              </w:numPr>
              <w:rPr>
                <w:rFonts w:ascii="Times New Roman" w:hAnsi="Times New Roman" w:cs="Times New Roman"/>
              </w:rPr>
            </w:pPr>
            <w:r w:rsidRPr="00CC667D">
              <w:rPr>
                <w:rFonts w:ascii="Times New Roman" w:hAnsi="Times New Roman" w:cs="Times New Roman"/>
              </w:rPr>
              <w:t xml:space="preserve">Types of Catering </w:t>
            </w:r>
          </w:p>
          <w:p w:rsidR="00CE3B01" w:rsidRPr="00CC667D" w:rsidRDefault="005A4494" w:rsidP="0055556C">
            <w:pPr>
              <w:pStyle w:val="ListParagraph"/>
              <w:numPr>
                <w:ilvl w:val="0"/>
                <w:numId w:val="4"/>
              </w:numPr>
              <w:rPr>
                <w:rFonts w:ascii="Times New Roman" w:hAnsi="Times New Roman" w:cs="Times New Roman"/>
              </w:rPr>
            </w:pPr>
            <w:r w:rsidRPr="00CC667D">
              <w:rPr>
                <w:rFonts w:ascii="Times New Roman" w:hAnsi="Times New Roman" w:cs="Times New Roman"/>
              </w:rPr>
              <w:t>Types of Caterers</w:t>
            </w:r>
          </w:p>
        </w:tc>
        <w:tc>
          <w:tcPr>
            <w:tcW w:w="1584" w:type="dxa"/>
          </w:tcPr>
          <w:p w:rsidR="00CE3B01" w:rsidRPr="00CC667D" w:rsidRDefault="00555D3B">
            <w:pPr>
              <w:rPr>
                <w:rFonts w:ascii="Times New Roman" w:hAnsi="Times New Roman" w:cs="Times New Roman"/>
              </w:rPr>
            </w:pPr>
            <w:r w:rsidRPr="00CC667D">
              <w:rPr>
                <w:rFonts w:ascii="Times New Roman" w:hAnsi="Times New Roman" w:cs="Times New Roman"/>
              </w:rPr>
              <w:t>1</w:t>
            </w:r>
          </w:p>
        </w:tc>
        <w:tc>
          <w:tcPr>
            <w:tcW w:w="2394" w:type="dxa"/>
          </w:tcPr>
          <w:p w:rsidR="00CE3B01" w:rsidRPr="00CC667D" w:rsidRDefault="004616CD">
            <w:pPr>
              <w:rPr>
                <w:rFonts w:ascii="Times New Roman" w:hAnsi="Times New Roman" w:cs="Times New Roman"/>
              </w:rPr>
            </w:pPr>
            <w:r w:rsidRPr="00CC667D">
              <w:rPr>
                <w:rFonts w:ascii="Times New Roman" w:hAnsi="Times New Roman" w:cs="Times New Roman"/>
              </w:rPr>
              <w:t>Mercy</w:t>
            </w:r>
          </w:p>
        </w:tc>
      </w:tr>
      <w:tr w:rsidR="00CE3B01" w:rsidRPr="00CC667D" w:rsidTr="00CE3B01">
        <w:tc>
          <w:tcPr>
            <w:tcW w:w="2394" w:type="dxa"/>
          </w:tcPr>
          <w:p w:rsidR="00CE3B01" w:rsidRPr="00CC667D" w:rsidRDefault="00924CD6">
            <w:pPr>
              <w:rPr>
                <w:rFonts w:ascii="Times New Roman" w:hAnsi="Times New Roman" w:cs="Times New Roman"/>
                <w:b/>
              </w:rPr>
            </w:pPr>
            <w:r w:rsidRPr="00CC667D">
              <w:rPr>
                <w:rFonts w:ascii="Times New Roman" w:hAnsi="Times New Roman" w:cs="Times New Roman"/>
                <w:b/>
              </w:rPr>
              <w:t>Theme Parties, Weddings, Outdoor Parties, and Other Special Events</w:t>
            </w:r>
          </w:p>
        </w:tc>
        <w:tc>
          <w:tcPr>
            <w:tcW w:w="3204" w:type="dxa"/>
          </w:tcPr>
          <w:p w:rsidR="0055556C" w:rsidRPr="00CC667D" w:rsidRDefault="0055556C" w:rsidP="0055556C">
            <w:pPr>
              <w:pStyle w:val="ListParagraph"/>
              <w:numPr>
                <w:ilvl w:val="0"/>
                <w:numId w:val="3"/>
              </w:numPr>
              <w:rPr>
                <w:rFonts w:ascii="Times New Roman" w:hAnsi="Times New Roman" w:cs="Times New Roman"/>
              </w:rPr>
            </w:pPr>
            <w:r w:rsidRPr="00CC667D">
              <w:rPr>
                <w:rFonts w:ascii="Times New Roman" w:hAnsi="Times New Roman" w:cs="Times New Roman"/>
              </w:rPr>
              <w:t>Theme Parties</w:t>
            </w:r>
          </w:p>
          <w:p w:rsidR="0055556C" w:rsidRPr="00CC667D" w:rsidRDefault="0055556C" w:rsidP="0055556C">
            <w:pPr>
              <w:pStyle w:val="ListParagraph"/>
              <w:numPr>
                <w:ilvl w:val="0"/>
                <w:numId w:val="3"/>
              </w:numPr>
              <w:rPr>
                <w:rFonts w:ascii="Times New Roman" w:hAnsi="Times New Roman" w:cs="Times New Roman"/>
              </w:rPr>
            </w:pPr>
            <w:r w:rsidRPr="00CC667D">
              <w:rPr>
                <w:rFonts w:ascii="Times New Roman" w:hAnsi="Times New Roman" w:cs="Times New Roman"/>
              </w:rPr>
              <w:t>Weddings</w:t>
            </w:r>
          </w:p>
          <w:p w:rsidR="0055556C" w:rsidRPr="00CC667D" w:rsidRDefault="0055556C" w:rsidP="0055556C">
            <w:pPr>
              <w:pStyle w:val="ListParagraph"/>
              <w:numPr>
                <w:ilvl w:val="0"/>
                <w:numId w:val="3"/>
              </w:numPr>
              <w:rPr>
                <w:rFonts w:ascii="Times New Roman" w:hAnsi="Times New Roman" w:cs="Times New Roman"/>
              </w:rPr>
            </w:pPr>
            <w:r w:rsidRPr="00CC667D">
              <w:rPr>
                <w:rFonts w:ascii="Times New Roman" w:hAnsi="Times New Roman" w:cs="Times New Roman"/>
              </w:rPr>
              <w:t>Outdoor Parties</w:t>
            </w:r>
          </w:p>
          <w:p w:rsidR="00CE3B01" w:rsidRPr="00CC667D" w:rsidRDefault="0055556C" w:rsidP="0055556C">
            <w:pPr>
              <w:pStyle w:val="ListParagraph"/>
              <w:numPr>
                <w:ilvl w:val="0"/>
                <w:numId w:val="3"/>
              </w:numPr>
              <w:rPr>
                <w:rFonts w:ascii="Times New Roman" w:hAnsi="Times New Roman" w:cs="Times New Roman"/>
              </w:rPr>
            </w:pPr>
            <w:r w:rsidRPr="00CC667D">
              <w:rPr>
                <w:rFonts w:ascii="Times New Roman" w:hAnsi="Times New Roman" w:cs="Times New Roman"/>
              </w:rPr>
              <w:t>Bar and Cocktails</w:t>
            </w:r>
          </w:p>
        </w:tc>
        <w:tc>
          <w:tcPr>
            <w:tcW w:w="1584" w:type="dxa"/>
          </w:tcPr>
          <w:p w:rsidR="00CE3B01" w:rsidRPr="00CC667D" w:rsidRDefault="00555D3B">
            <w:pPr>
              <w:rPr>
                <w:rFonts w:ascii="Times New Roman" w:hAnsi="Times New Roman" w:cs="Times New Roman"/>
              </w:rPr>
            </w:pPr>
            <w:r w:rsidRPr="00CC667D">
              <w:rPr>
                <w:rFonts w:ascii="Times New Roman" w:hAnsi="Times New Roman" w:cs="Times New Roman"/>
              </w:rPr>
              <w:t>2</w:t>
            </w:r>
          </w:p>
        </w:tc>
        <w:tc>
          <w:tcPr>
            <w:tcW w:w="2394" w:type="dxa"/>
          </w:tcPr>
          <w:p w:rsidR="00CE3B01" w:rsidRPr="00CC667D" w:rsidRDefault="004616CD">
            <w:pPr>
              <w:rPr>
                <w:rFonts w:ascii="Times New Roman" w:hAnsi="Times New Roman" w:cs="Times New Roman"/>
              </w:rPr>
            </w:pPr>
            <w:r w:rsidRPr="00CC667D">
              <w:rPr>
                <w:rFonts w:ascii="Times New Roman" w:hAnsi="Times New Roman" w:cs="Times New Roman"/>
              </w:rPr>
              <w:t>Mercy</w:t>
            </w:r>
          </w:p>
        </w:tc>
      </w:tr>
      <w:tr w:rsidR="00CE3B01" w:rsidRPr="00CC667D" w:rsidTr="00CE3B01">
        <w:tc>
          <w:tcPr>
            <w:tcW w:w="2394" w:type="dxa"/>
          </w:tcPr>
          <w:p w:rsidR="00CE3B01" w:rsidRPr="00CC667D" w:rsidRDefault="0055556C">
            <w:pPr>
              <w:rPr>
                <w:rFonts w:ascii="Times New Roman" w:hAnsi="Times New Roman" w:cs="Times New Roman"/>
                <w:b/>
              </w:rPr>
            </w:pPr>
            <w:r w:rsidRPr="00CC667D">
              <w:rPr>
                <w:rFonts w:ascii="Times New Roman" w:hAnsi="Times New Roman" w:cs="Times New Roman"/>
                <w:b/>
              </w:rPr>
              <w:t>Meal Event Catering</w:t>
            </w:r>
          </w:p>
        </w:tc>
        <w:tc>
          <w:tcPr>
            <w:tcW w:w="3204" w:type="dxa"/>
          </w:tcPr>
          <w:p w:rsidR="0055556C" w:rsidRPr="00CC667D" w:rsidRDefault="0055556C" w:rsidP="0055556C">
            <w:pPr>
              <w:pStyle w:val="ListParagraph"/>
              <w:numPr>
                <w:ilvl w:val="0"/>
                <w:numId w:val="5"/>
              </w:numPr>
              <w:rPr>
                <w:rFonts w:ascii="Times New Roman" w:hAnsi="Times New Roman" w:cs="Times New Roman"/>
              </w:rPr>
            </w:pPr>
            <w:r w:rsidRPr="00CC667D">
              <w:rPr>
                <w:rFonts w:ascii="Times New Roman" w:hAnsi="Times New Roman" w:cs="Times New Roman"/>
              </w:rPr>
              <w:t xml:space="preserve">Purpose of a Meal Function </w:t>
            </w:r>
          </w:p>
          <w:p w:rsidR="0055556C" w:rsidRPr="00CC667D" w:rsidRDefault="0055556C" w:rsidP="0055556C">
            <w:pPr>
              <w:pStyle w:val="ListParagraph"/>
              <w:numPr>
                <w:ilvl w:val="0"/>
                <w:numId w:val="5"/>
              </w:numPr>
              <w:rPr>
                <w:rFonts w:ascii="Times New Roman" w:hAnsi="Times New Roman" w:cs="Times New Roman"/>
              </w:rPr>
            </w:pPr>
            <w:r w:rsidRPr="00CC667D">
              <w:rPr>
                <w:rFonts w:ascii="Times New Roman" w:hAnsi="Times New Roman" w:cs="Times New Roman"/>
              </w:rPr>
              <w:t xml:space="preserve">Menu Planning </w:t>
            </w:r>
          </w:p>
          <w:p w:rsidR="0055556C" w:rsidRPr="00CC667D" w:rsidRDefault="0055556C" w:rsidP="0055556C">
            <w:pPr>
              <w:pStyle w:val="ListParagraph"/>
              <w:numPr>
                <w:ilvl w:val="0"/>
                <w:numId w:val="5"/>
              </w:numPr>
              <w:rPr>
                <w:rFonts w:ascii="Times New Roman" w:hAnsi="Times New Roman" w:cs="Times New Roman"/>
              </w:rPr>
            </w:pPr>
            <w:r w:rsidRPr="00CC667D">
              <w:rPr>
                <w:rFonts w:ascii="Times New Roman" w:hAnsi="Times New Roman" w:cs="Times New Roman"/>
              </w:rPr>
              <w:t>Truth-in-Menu Guidelines</w:t>
            </w:r>
          </w:p>
          <w:p w:rsidR="0055556C" w:rsidRPr="00CC667D" w:rsidRDefault="0055556C" w:rsidP="0055556C">
            <w:pPr>
              <w:pStyle w:val="ListParagraph"/>
              <w:numPr>
                <w:ilvl w:val="0"/>
                <w:numId w:val="5"/>
              </w:numPr>
              <w:rPr>
                <w:rFonts w:ascii="Times New Roman" w:hAnsi="Times New Roman" w:cs="Times New Roman"/>
              </w:rPr>
            </w:pPr>
            <w:r w:rsidRPr="00CC667D">
              <w:rPr>
                <w:rFonts w:ascii="Times New Roman" w:hAnsi="Times New Roman" w:cs="Times New Roman"/>
              </w:rPr>
              <w:t xml:space="preserve">Menu Pricing </w:t>
            </w:r>
          </w:p>
          <w:p w:rsidR="0055556C" w:rsidRPr="00CC667D" w:rsidRDefault="0055556C" w:rsidP="0055556C">
            <w:pPr>
              <w:pStyle w:val="ListParagraph"/>
              <w:numPr>
                <w:ilvl w:val="0"/>
                <w:numId w:val="5"/>
              </w:numPr>
              <w:rPr>
                <w:rFonts w:ascii="Times New Roman" w:hAnsi="Times New Roman" w:cs="Times New Roman"/>
              </w:rPr>
            </w:pPr>
            <w:r w:rsidRPr="00CC667D">
              <w:rPr>
                <w:rFonts w:ascii="Times New Roman" w:hAnsi="Times New Roman" w:cs="Times New Roman"/>
              </w:rPr>
              <w:t xml:space="preserve">Tips and Gratuities </w:t>
            </w:r>
          </w:p>
          <w:p w:rsidR="00CE3B01" w:rsidRPr="00CC667D" w:rsidRDefault="0055556C" w:rsidP="0055556C">
            <w:pPr>
              <w:pStyle w:val="ListParagraph"/>
              <w:numPr>
                <w:ilvl w:val="0"/>
                <w:numId w:val="5"/>
              </w:numPr>
              <w:rPr>
                <w:rFonts w:ascii="Times New Roman" w:hAnsi="Times New Roman" w:cs="Times New Roman"/>
              </w:rPr>
            </w:pPr>
            <w:r w:rsidRPr="00CC667D">
              <w:rPr>
                <w:rFonts w:ascii="Times New Roman" w:hAnsi="Times New Roman" w:cs="Times New Roman"/>
              </w:rPr>
              <w:t>Types of Meal Functions</w:t>
            </w:r>
          </w:p>
        </w:tc>
        <w:tc>
          <w:tcPr>
            <w:tcW w:w="1584" w:type="dxa"/>
          </w:tcPr>
          <w:p w:rsidR="00CE3B01" w:rsidRPr="00CC667D" w:rsidRDefault="00555D3B">
            <w:pPr>
              <w:rPr>
                <w:rFonts w:ascii="Times New Roman" w:hAnsi="Times New Roman" w:cs="Times New Roman"/>
              </w:rPr>
            </w:pPr>
            <w:r w:rsidRPr="00CC667D">
              <w:rPr>
                <w:rFonts w:ascii="Times New Roman" w:hAnsi="Times New Roman" w:cs="Times New Roman"/>
              </w:rPr>
              <w:t>3</w:t>
            </w:r>
          </w:p>
        </w:tc>
        <w:tc>
          <w:tcPr>
            <w:tcW w:w="2394" w:type="dxa"/>
          </w:tcPr>
          <w:p w:rsidR="00CE3B01" w:rsidRPr="00CC667D" w:rsidRDefault="004616CD">
            <w:pPr>
              <w:rPr>
                <w:rFonts w:ascii="Times New Roman" w:hAnsi="Times New Roman" w:cs="Times New Roman"/>
              </w:rPr>
            </w:pPr>
            <w:r w:rsidRPr="00CC667D">
              <w:rPr>
                <w:rFonts w:ascii="Times New Roman" w:hAnsi="Times New Roman" w:cs="Times New Roman"/>
              </w:rPr>
              <w:t>John</w:t>
            </w:r>
          </w:p>
        </w:tc>
      </w:tr>
      <w:tr w:rsidR="00CE3B01" w:rsidRPr="00CC667D" w:rsidTr="00CE3B01">
        <w:tc>
          <w:tcPr>
            <w:tcW w:w="2394" w:type="dxa"/>
          </w:tcPr>
          <w:p w:rsidR="00CE3B01" w:rsidRPr="00CC667D" w:rsidRDefault="0060750F">
            <w:pPr>
              <w:rPr>
                <w:rFonts w:ascii="Times New Roman" w:hAnsi="Times New Roman" w:cs="Times New Roman"/>
                <w:b/>
              </w:rPr>
            </w:pPr>
            <w:r w:rsidRPr="00CC667D">
              <w:rPr>
                <w:rFonts w:ascii="Times New Roman" w:hAnsi="Times New Roman" w:cs="Times New Roman"/>
                <w:b/>
              </w:rPr>
              <w:t>Beverage Event Catering</w:t>
            </w:r>
          </w:p>
        </w:tc>
        <w:tc>
          <w:tcPr>
            <w:tcW w:w="3204" w:type="dxa"/>
          </w:tcPr>
          <w:p w:rsidR="00D843CA" w:rsidRPr="00CC667D" w:rsidRDefault="0060750F" w:rsidP="00D843CA">
            <w:pPr>
              <w:pStyle w:val="ListParagraph"/>
              <w:numPr>
                <w:ilvl w:val="0"/>
                <w:numId w:val="5"/>
              </w:numPr>
              <w:rPr>
                <w:rFonts w:ascii="Times New Roman" w:hAnsi="Times New Roman" w:cs="Times New Roman"/>
              </w:rPr>
            </w:pPr>
            <w:r w:rsidRPr="00CC667D">
              <w:rPr>
                <w:rFonts w:ascii="Times New Roman" w:hAnsi="Times New Roman" w:cs="Times New Roman"/>
              </w:rPr>
              <w:t xml:space="preserve">Purpose of the Beverage Function </w:t>
            </w:r>
          </w:p>
          <w:p w:rsidR="00D843CA" w:rsidRPr="00CC667D" w:rsidRDefault="0060750F" w:rsidP="00D843CA">
            <w:pPr>
              <w:pStyle w:val="ListParagraph"/>
              <w:numPr>
                <w:ilvl w:val="0"/>
                <w:numId w:val="5"/>
              </w:numPr>
              <w:rPr>
                <w:rFonts w:ascii="Times New Roman" w:hAnsi="Times New Roman" w:cs="Times New Roman"/>
              </w:rPr>
            </w:pPr>
            <w:r w:rsidRPr="00CC667D">
              <w:rPr>
                <w:rFonts w:ascii="Times New Roman" w:hAnsi="Times New Roman" w:cs="Times New Roman"/>
              </w:rPr>
              <w:t xml:space="preserve">Menu Planning </w:t>
            </w:r>
          </w:p>
          <w:p w:rsidR="00D843CA" w:rsidRPr="00CC667D" w:rsidRDefault="0060750F" w:rsidP="00D843CA">
            <w:pPr>
              <w:pStyle w:val="ListParagraph"/>
              <w:numPr>
                <w:ilvl w:val="0"/>
                <w:numId w:val="5"/>
              </w:numPr>
              <w:rPr>
                <w:rFonts w:ascii="Times New Roman" w:hAnsi="Times New Roman" w:cs="Times New Roman"/>
              </w:rPr>
            </w:pPr>
            <w:r w:rsidRPr="00CC667D">
              <w:rPr>
                <w:rFonts w:ascii="Times New Roman" w:hAnsi="Times New Roman" w:cs="Times New Roman"/>
              </w:rPr>
              <w:t>Menu Pricing</w:t>
            </w:r>
          </w:p>
          <w:p w:rsidR="00D843CA" w:rsidRPr="00CC667D" w:rsidRDefault="004616CD" w:rsidP="00D843CA">
            <w:pPr>
              <w:pStyle w:val="ListParagraph"/>
              <w:numPr>
                <w:ilvl w:val="0"/>
                <w:numId w:val="5"/>
              </w:numPr>
              <w:rPr>
                <w:rFonts w:ascii="Times New Roman" w:hAnsi="Times New Roman" w:cs="Times New Roman"/>
              </w:rPr>
            </w:pPr>
            <w:r w:rsidRPr="00CC667D">
              <w:rPr>
                <w:rFonts w:ascii="Times New Roman" w:hAnsi="Times New Roman" w:cs="Times New Roman"/>
              </w:rPr>
              <w:t xml:space="preserve">Types of Beverage Functions </w:t>
            </w:r>
          </w:p>
          <w:p w:rsidR="00CE3B01" w:rsidRPr="00CC667D" w:rsidRDefault="0060750F" w:rsidP="00D843CA">
            <w:pPr>
              <w:pStyle w:val="ListParagraph"/>
              <w:numPr>
                <w:ilvl w:val="0"/>
                <w:numId w:val="6"/>
              </w:numPr>
              <w:rPr>
                <w:rFonts w:ascii="Times New Roman" w:hAnsi="Times New Roman" w:cs="Times New Roman"/>
              </w:rPr>
            </w:pPr>
            <w:r w:rsidRPr="00CC667D">
              <w:rPr>
                <w:rFonts w:ascii="Times New Roman" w:hAnsi="Times New Roman" w:cs="Times New Roman"/>
              </w:rPr>
              <w:t>Liquor Laws</w:t>
            </w:r>
          </w:p>
        </w:tc>
        <w:tc>
          <w:tcPr>
            <w:tcW w:w="1584" w:type="dxa"/>
          </w:tcPr>
          <w:p w:rsidR="00CE3B01" w:rsidRPr="00CC667D" w:rsidRDefault="00555D3B">
            <w:pPr>
              <w:rPr>
                <w:rFonts w:ascii="Times New Roman" w:hAnsi="Times New Roman" w:cs="Times New Roman"/>
              </w:rPr>
            </w:pPr>
            <w:r w:rsidRPr="00CC667D">
              <w:rPr>
                <w:rFonts w:ascii="Times New Roman" w:hAnsi="Times New Roman" w:cs="Times New Roman"/>
              </w:rPr>
              <w:t>4</w:t>
            </w:r>
          </w:p>
        </w:tc>
        <w:tc>
          <w:tcPr>
            <w:tcW w:w="2394" w:type="dxa"/>
          </w:tcPr>
          <w:p w:rsidR="00CE3B01" w:rsidRPr="00CC667D" w:rsidRDefault="004616CD">
            <w:pPr>
              <w:rPr>
                <w:rFonts w:ascii="Times New Roman" w:hAnsi="Times New Roman" w:cs="Times New Roman"/>
              </w:rPr>
            </w:pPr>
            <w:r w:rsidRPr="00CC667D">
              <w:rPr>
                <w:rFonts w:ascii="Times New Roman" w:hAnsi="Times New Roman" w:cs="Times New Roman"/>
              </w:rPr>
              <w:t>John</w:t>
            </w:r>
          </w:p>
        </w:tc>
      </w:tr>
      <w:tr w:rsidR="00CE3B01" w:rsidRPr="00CC667D" w:rsidTr="00CE3B01">
        <w:tc>
          <w:tcPr>
            <w:tcW w:w="2394" w:type="dxa"/>
          </w:tcPr>
          <w:p w:rsidR="00CE3B01" w:rsidRPr="00CC667D" w:rsidRDefault="007822D5">
            <w:pPr>
              <w:rPr>
                <w:rFonts w:ascii="Times New Roman" w:hAnsi="Times New Roman" w:cs="Times New Roman"/>
                <w:b/>
              </w:rPr>
            </w:pPr>
            <w:r w:rsidRPr="00CC667D">
              <w:rPr>
                <w:rFonts w:ascii="Times New Roman" w:hAnsi="Times New Roman" w:cs="Times New Roman"/>
                <w:b/>
              </w:rPr>
              <w:lastRenderedPageBreak/>
              <w:t>Functions of Catering Management</w:t>
            </w:r>
          </w:p>
        </w:tc>
        <w:tc>
          <w:tcPr>
            <w:tcW w:w="3204" w:type="dxa"/>
          </w:tcPr>
          <w:p w:rsidR="007822D5" w:rsidRPr="00CC667D" w:rsidRDefault="007822D5" w:rsidP="007822D5">
            <w:pPr>
              <w:pStyle w:val="ListParagraph"/>
              <w:numPr>
                <w:ilvl w:val="0"/>
                <w:numId w:val="6"/>
              </w:numPr>
              <w:rPr>
                <w:rFonts w:ascii="Times New Roman" w:hAnsi="Times New Roman" w:cs="Times New Roman"/>
              </w:rPr>
            </w:pPr>
            <w:r w:rsidRPr="00CC667D">
              <w:rPr>
                <w:rFonts w:ascii="Times New Roman" w:hAnsi="Times New Roman" w:cs="Times New Roman"/>
              </w:rPr>
              <w:t>Planning the Basic Catering</w:t>
            </w:r>
          </w:p>
          <w:p w:rsidR="007822D5" w:rsidRPr="00CC667D" w:rsidRDefault="007822D5" w:rsidP="007822D5">
            <w:pPr>
              <w:pStyle w:val="ListParagraph"/>
              <w:numPr>
                <w:ilvl w:val="0"/>
                <w:numId w:val="6"/>
              </w:numPr>
              <w:rPr>
                <w:rFonts w:ascii="Times New Roman" w:hAnsi="Times New Roman" w:cs="Times New Roman"/>
              </w:rPr>
            </w:pPr>
            <w:r w:rsidRPr="00CC667D">
              <w:rPr>
                <w:rFonts w:ascii="Times New Roman" w:hAnsi="Times New Roman" w:cs="Times New Roman"/>
              </w:rPr>
              <w:t>Operations—Execution of Tasks</w:t>
            </w:r>
          </w:p>
          <w:p w:rsidR="007822D5" w:rsidRPr="00CC667D" w:rsidRDefault="007822D5" w:rsidP="007822D5">
            <w:pPr>
              <w:pStyle w:val="ListParagraph"/>
              <w:numPr>
                <w:ilvl w:val="0"/>
                <w:numId w:val="6"/>
              </w:numPr>
              <w:rPr>
                <w:rFonts w:ascii="Times New Roman" w:hAnsi="Times New Roman" w:cs="Times New Roman"/>
              </w:rPr>
            </w:pPr>
            <w:r w:rsidRPr="00CC667D">
              <w:rPr>
                <w:rFonts w:ascii="Times New Roman" w:hAnsi="Times New Roman" w:cs="Times New Roman"/>
              </w:rPr>
              <w:t>Organizing the Event</w:t>
            </w:r>
          </w:p>
          <w:p w:rsidR="007822D5" w:rsidRPr="00CC667D" w:rsidRDefault="007822D5" w:rsidP="007822D5">
            <w:pPr>
              <w:pStyle w:val="ListParagraph"/>
              <w:numPr>
                <w:ilvl w:val="0"/>
                <w:numId w:val="6"/>
              </w:numPr>
              <w:rPr>
                <w:rFonts w:ascii="Times New Roman" w:hAnsi="Times New Roman" w:cs="Times New Roman"/>
              </w:rPr>
            </w:pPr>
            <w:r w:rsidRPr="00CC667D">
              <w:rPr>
                <w:rFonts w:ascii="Times New Roman" w:hAnsi="Times New Roman" w:cs="Times New Roman"/>
              </w:rPr>
              <w:t xml:space="preserve">Equipment. </w:t>
            </w:r>
          </w:p>
          <w:p w:rsidR="007822D5" w:rsidRPr="00CC667D" w:rsidRDefault="007822D5" w:rsidP="007822D5">
            <w:pPr>
              <w:pStyle w:val="ListParagraph"/>
              <w:numPr>
                <w:ilvl w:val="0"/>
                <w:numId w:val="6"/>
              </w:numPr>
              <w:rPr>
                <w:rFonts w:ascii="Times New Roman" w:hAnsi="Times New Roman" w:cs="Times New Roman"/>
              </w:rPr>
            </w:pPr>
            <w:r w:rsidRPr="00CC667D">
              <w:rPr>
                <w:rFonts w:ascii="Times New Roman" w:hAnsi="Times New Roman" w:cs="Times New Roman"/>
              </w:rPr>
              <w:t>Implementing</w:t>
            </w:r>
          </w:p>
          <w:p w:rsidR="007822D5" w:rsidRPr="00CC667D" w:rsidRDefault="007822D5" w:rsidP="007822D5">
            <w:pPr>
              <w:pStyle w:val="ListParagraph"/>
              <w:numPr>
                <w:ilvl w:val="0"/>
                <w:numId w:val="6"/>
              </w:numPr>
              <w:rPr>
                <w:rFonts w:ascii="Times New Roman" w:hAnsi="Times New Roman" w:cs="Times New Roman"/>
              </w:rPr>
            </w:pPr>
            <w:r w:rsidRPr="00CC667D">
              <w:rPr>
                <w:rFonts w:ascii="Times New Roman" w:hAnsi="Times New Roman" w:cs="Times New Roman"/>
              </w:rPr>
              <w:t xml:space="preserve">Controlling </w:t>
            </w:r>
          </w:p>
          <w:p w:rsidR="00CE3B01" w:rsidRPr="00CC667D" w:rsidRDefault="007822D5" w:rsidP="007822D5">
            <w:pPr>
              <w:pStyle w:val="ListParagraph"/>
              <w:numPr>
                <w:ilvl w:val="0"/>
                <w:numId w:val="6"/>
              </w:numPr>
              <w:rPr>
                <w:rFonts w:ascii="Times New Roman" w:hAnsi="Times New Roman" w:cs="Times New Roman"/>
              </w:rPr>
            </w:pPr>
            <w:r w:rsidRPr="00CC667D">
              <w:rPr>
                <w:rFonts w:ascii="Times New Roman" w:hAnsi="Times New Roman" w:cs="Times New Roman"/>
              </w:rPr>
              <w:t>Understanding Legal Issues</w:t>
            </w:r>
          </w:p>
        </w:tc>
        <w:tc>
          <w:tcPr>
            <w:tcW w:w="1584" w:type="dxa"/>
          </w:tcPr>
          <w:p w:rsidR="00CE3B01" w:rsidRPr="00CC667D" w:rsidRDefault="00555D3B">
            <w:pPr>
              <w:rPr>
                <w:rFonts w:ascii="Times New Roman" w:hAnsi="Times New Roman" w:cs="Times New Roman"/>
              </w:rPr>
            </w:pPr>
            <w:r w:rsidRPr="00CC667D">
              <w:rPr>
                <w:rFonts w:ascii="Times New Roman" w:hAnsi="Times New Roman" w:cs="Times New Roman"/>
              </w:rPr>
              <w:t>5</w:t>
            </w:r>
          </w:p>
        </w:tc>
        <w:tc>
          <w:tcPr>
            <w:tcW w:w="2394" w:type="dxa"/>
          </w:tcPr>
          <w:p w:rsidR="00CE3B01" w:rsidRPr="00CC667D" w:rsidRDefault="004616CD">
            <w:pPr>
              <w:rPr>
                <w:rFonts w:ascii="Times New Roman" w:hAnsi="Times New Roman" w:cs="Times New Roman"/>
              </w:rPr>
            </w:pPr>
            <w:r w:rsidRPr="00CC667D">
              <w:rPr>
                <w:rFonts w:ascii="Times New Roman" w:hAnsi="Times New Roman" w:cs="Times New Roman"/>
              </w:rPr>
              <w:t>John</w:t>
            </w:r>
          </w:p>
        </w:tc>
      </w:tr>
      <w:tr w:rsidR="00CE3B01" w:rsidRPr="00CC667D" w:rsidTr="00CE3B01">
        <w:tc>
          <w:tcPr>
            <w:tcW w:w="2394" w:type="dxa"/>
          </w:tcPr>
          <w:p w:rsidR="00CE3B01" w:rsidRPr="00CC667D" w:rsidRDefault="007822D5">
            <w:pPr>
              <w:rPr>
                <w:rFonts w:ascii="Times New Roman" w:hAnsi="Times New Roman" w:cs="Times New Roman"/>
                <w:b/>
              </w:rPr>
            </w:pPr>
            <w:r w:rsidRPr="00CC667D">
              <w:rPr>
                <w:rFonts w:ascii="Times New Roman" w:hAnsi="Times New Roman" w:cs="Times New Roman"/>
                <w:b/>
              </w:rPr>
              <w:t>Planning - the Basic Catering</w:t>
            </w:r>
          </w:p>
        </w:tc>
        <w:tc>
          <w:tcPr>
            <w:tcW w:w="3204" w:type="dxa"/>
          </w:tcPr>
          <w:p w:rsidR="007822D5" w:rsidRPr="00CC667D" w:rsidRDefault="007822D5" w:rsidP="007822D5">
            <w:pPr>
              <w:pStyle w:val="ListParagraph"/>
              <w:numPr>
                <w:ilvl w:val="0"/>
                <w:numId w:val="7"/>
              </w:numPr>
              <w:rPr>
                <w:rFonts w:ascii="Times New Roman" w:hAnsi="Times New Roman" w:cs="Times New Roman"/>
              </w:rPr>
            </w:pPr>
            <w:r w:rsidRPr="00CC667D">
              <w:rPr>
                <w:rFonts w:ascii="Times New Roman" w:hAnsi="Times New Roman" w:cs="Times New Roman"/>
              </w:rPr>
              <w:t xml:space="preserve">Formulating a Catering Plan </w:t>
            </w:r>
          </w:p>
          <w:p w:rsidR="007822D5" w:rsidRPr="00CC667D" w:rsidRDefault="007822D5" w:rsidP="007822D5">
            <w:pPr>
              <w:pStyle w:val="ListParagraph"/>
              <w:numPr>
                <w:ilvl w:val="0"/>
                <w:numId w:val="7"/>
              </w:numPr>
              <w:rPr>
                <w:rFonts w:ascii="Times New Roman" w:hAnsi="Times New Roman" w:cs="Times New Roman"/>
              </w:rPr>
            </w:pPr>
            <w:r w:rsidRPr="00CC667D">
              <w:rPr>
                <w:rFonts w:ascii="Times New Roman" w:hAnsi="Times New Roman" w:cs="Times New Roman"/>
              </w:rPr>
              <w:t>The Menu: A Tactical Plan</w:t>
            </w:r>
          </w:p>
          <w:p w:rsidR="007822D5" w:rsidRPr="00CC667D" w:rsidRDefault="007822D5" w:rsidP="007822D5">
            <w:pPr>
              <w:pStyle w:val="ListParagraph"/>
              <w:numPr>
                <w:ilvl w:val="0"/>
                <w:numId w:val="7"/>
              </w:numPr>
              <w:rPr>
                <w:rFonts w:ascii="Times New Roman" w:hAnsi="Times New Roman" w:cs="Times New Roman"/>
              </w:rPr>
            </w:pPr>
            <w:r w:rsidRPr="00CC667D">
              <w:rPr>
                <w:rFonts w:ascii="Times New Roman" w:hAnsi="Times New Roman" w:cs="Times New Roman"/>
              </w:rPr>
              <w:t xml:space="preserve">Planning for a Catering Event </w:t>
            </w:r>
          </w:p>
          <w:p w:rsidR="007822D5" w:rsidRPr="00CC667D" w:rsidRDefault="007822D5" w:rsidP="007822D5">
            <w:pPr>
              <w:pStyle w:val="ListParagraph"/>
              <w:numPr>
                <w:ilvl w:val="0"/>
                <w:numId w:val="7"/>
              </w:numPr>
              <w:rPr>
                <w:rFonts w:ascii="Times New Roman" w:hAnsi="Times New Roman" w:cs="Times New Roman"/>
              </w:rPr>
            </w:pPr>
            <w:r w:rsidRPr="00CC667D">
              <w:rPr>
                <w:rFonts w:ascii="Times New Roman" w:hAnsi="Times New Roman" w:cs="Times New Roman"/>
              </w:rPr>
              <w:t xml:space="preserve">Barriers to Planning </w:t>
            </w:r>
          </w:p>
          <w:p w:rsidR="007822D5" w:rsidRPr="00CC667D" w:rsidRDefault="007822D5" w:rsidP="007822D5">
            <w:pPr>
              <w:pStyle w:val="ListParagraph"/>
              <w:numPr>
                <w:ilvl w:val="0"/>
                <w:numId w:val="7"/>
              </w:numPr>
              <w:rPr>
                <w:rFonts w:ascii="Times New Roman" w:hAnsi="Times New Roman" w:cs="Times New Roman"/>
              </w:rPr>
            </w:pPr>
            <w:r w:rsidRPr="00CC667D">
              <w:rPr>
                <w:rFonts w:ascii="Times New Roman" w:hAnsi="Times New Roman" w:cs="Times New Roman"/>
              </w:rPr>
              <w:t>Business Plan</w:t>
            </w:r>
          </w:p>
          <w:p w:rsidR="007822D5" w:rsidRPr="00CC667D" w:rsidRDefault="007822D5" w:rsidP="007822D5">
            <w:pPr>
              <w:pStyle w:val="ListParagraph"/>
              <w:numPr>
                <w:ilvl w:val="0"/>
                <w:numId w:val="7"/>
              </w:numPr>
              <w:rPr>
                <w:rFonts w:ascii="Times New Roman" w:hAnsi="Times New Roman" w:cs="Times New Roman"/>
              </w:rPr>
            </w:pPr>
            <w:r w:rsidRPr="00CC667D">
              <w:rPr>
                <w:rFonts w:ascii="Times New Roman" w:hAnsi="Times New Roman" w:cs="Times New Roman"/>
              </w:rPr>
              <w:t>Hazardous Analysis and Critical Control Point Plan</w:t>
            </w:r>
          </w:p>
          <w:p w:rsidR="00CE3B01" w:rsidRPr="00CC667D" w:rsidRDefault="007822D5" w:rsidP="007822D5">
            <w:pPr>
              <w:pStyle w:val="ListParagraph"/>
              <w:numPr>
                <w:ilvl w:val="0"/>
                <w:numId w:val="7"/>
              </w:numPr>
              <w:rPr>
                <w:rFonts w:ascii="Times New Roman" w:hAnsi="Times New Roman" w:cs="Times New Roman"/>
              </w:rPr>
            </w:pPr>
            <w:r w:rsidRPr="00CC667D">
              <w:rPr>
                <w:rFonts w:ascii="Times New Roman" w:hAnsi="Times New Roman" w:cs="Times New Roman"/>
              </w:rPr>
              <w:t>Principles of HACCP</w:t>
            </w:r>
          </w:p>
        </w:tc>
        <w:tc>
          <w:tcPr>
            <w:tcW w:w="1584" w:type="dxa"/>
          </w:tcPr>
          <w:p w:rsidR="00CE3B01" w:rsidRPr="00CC667D" w:rsidRDefault="00555D3B">
            <w:pPr>
              <w:rPr>
                <w:rFonts w:ascii="Times New Roman" w:hAnsi="Times New Roman" w:cs="Times New Roman"/>
              </w:rPr>
            </w:pPr>
            <w:r w:rsidRPr="00CC667D">
              <w:rPr>
                <w:rFonts w:ascii="Times New Roman" w:hAnsi="Times New Roman" w:cs="Times New Roman"/>
              </w:rPr>
              <w:t>6</w:t>
            </w:r>
          </w:p>
        </w:tc>
        <w:tc>
          <w:tcPr>
            <w:tcW w:w="2394" w:type="dxa"/>
          </w:tcPr>
          <w:p w:rsidR="00CE3B01" w:rsidRPr="00CC667D" w:rsidRDefault="004616CD">
            <w:pPr>
              <w:rPr>
                <w:rFonts w:ascii="Times New Roman" w:hAnsi="Times New Roman" w:cs="Times New Roman"/>
              </w:rPr>
            </w:pPr>
            <w:r w:rsidRPr="00CC667D">
              <w:rPr>
                <w:rFonts w:ascii="Times New Roman" w:hAnsi="Times New Roman" w:cs="Times New Roman"/>
              </w:rPr>
              <w:t>John</w:t>
            </w:r>
          </w:p>
        </w:tc>
      </w:tr>
      <w:tr w:rsidR="007822D5" w:rsidRPr="00CC667D" w:rsidTr="00CE3B01">
        <w:tc>
          <w:tcPr>
            <w:tcW w:w="2394" w:type="dxa"/>
          </w:tcPr>
          <w:p w:rsidR="007822D5" w:rsidRPr="00CC667D" w:rsidRDefault="005E2C06">
            <w:pPr>
              <w:rPr>
                <w:rFonts w:ascii="Times New Roman" w:hAnsi="Times New Roman" w:cs="Times New Roman"/>
                <w:b/>
              </w:rPr>
            </w:pPr>
            <w:r w:rsidRPr="00CC667D">
              <w:rPr>
                <w:rFonts w:ascii="Times New Roman" w:hAnsi="Times New Roman" w:cs="Times New Roman"/>
                <w:b/>
              </w:rPr>
              <w:t>Operation of Event Catering</w:t>
            </w:r>
          </w:p>
        </w:tc>
        <w:tc>
          <w:tcPr>
            <w:tcW w:w="3204" w:type="dxa"/>
          </w:tcPr>
          <w:p w:rsidR="00B33F64" w:rsidRPr="00CC667D" w:rsidRDefault="00B33F64" w:rsidP="00B33F64">
            <w:pPr>
              <w:pStyle w:val="ListParagraph"/>
              <w:numPr>
                <w:ilvl w:val="0"/>
                <w:numId w:val="9"/>
              </w:numPr>
              <w:rPr>
                <w:rFonts w:ascii="Times New Roman" w:hAnsi="Times New Roman" w:cs="Times New Roman"/>
              </w:rPr>
            </w:pPr>
            <w:r w:rsidRPr="00CC667D">
              <w:rPr>
                <w:rFonts w:ascii="Times New Roman" w:hAnsi="Times New Roman" w:cs="Times New Roman"/>
              </w:rPr>
              <w:t>Flow of Food</w:t>
            </w:r>
          </w:p>
          <w:p w:rsidR="00B33F64" w:rsidRPr="00CC667D" w:rsidRDefault="005E2C06" w:rsidP="00B33F64">
            <w:pPr>
              <w:pStyle w:val="ListParagraph"/>
              <w:numPr>
                <w:ilvl w:val="0"/>
                <w:numId w:val="9"/>
              </w:numPr>
              <w:rPr>
                <w:rFonts w:ascii="Times New Roman" w:hAnsi="Times New Roman" w:cs="Times New Roman"/>
              </w:rPr>
            </w:pPr>
            <w:r w:rsidRPr="00CC667D">
              <w:rPr>
                <w:rFonts w:ascii="Times New Roman" w:hAnsi="Times New Roman" w:cs="Times New Roman"/>
              </w:rPr>
              <w:t xml:space="preserve">Recipes </w:t>
            </w:r>
          </w:p>
          <w:p w:rsidR="00B33F64" w:rsidRPr="00CC667D" w:rsidRDefault="005E2C06" w:rsidP="00B33F64">
            <w:pPr>
              <w:pStyle w:val="ListParagraph"/>
              <w:numPr>
                <w:ilvl w:val="0"/>
                <w:numId w:val="9"/>
              </w:numPr>
              <w:rPr>
                <w:rFonts w:ascii="Times New Roman" w:hAnsi="Times New Roman" w:cs="Times New Roman"/>
              </w:rPr>
            </w:pPr>
            <w:r w:rsidRPr="00CC667D">
              <w:rPr>
                <w:rFonts w:ascii="Times New Roman" w:hAnsi="Times New Roman" w:cs="Times New Roman"/>
              </w:rPr>
              <w:t xml:space="preserve">Recipe Adjustment </w:t>
            </w:r>
          </w:p>
          <w:p w:rsidR="005E2C06" w:rsidRPr="00CC667D" w:rsidRDefault="005E2C06" w:rsidP="00B33F64">
            <w:pPr>
              <w:pStyle w:val="ListParagraph"/>
              <w:numPr>
                <w:ilvl w:val="0"/>
                <w:numId w:val="9"/>
              </w:numPr>
              <w:rPr>
                <w:rFonts w:ascii="Times New Roman" w:hAnsi="Times New Roman" w:cs="Times New Roman"/>
              </w:rPr>
            </w:pPr>
            <w:r w:rsidRPr="00CC667D">
              <w:rPr>
                <w:rFonts w:ascii="Times New Roman" w:hAnsi="Times New Roman" w:cs="Times New Roman"/>
              </w:rPr>
              <w:t>Convenience Foods</w:t>
            </w:r>
          </w:p>
          <w:p w:rsidR="005E2C06" w:rsidRPr="00CC667D" w:rsidRDefault="005E2C06" w:rsidP="00B33F64">
            <w:pPr>
              <w:pStyle w:val="ListParagraph"/>
              <w:numPr>
                <w:ilvl w:val="0"/>
                <w:numId w:val="9"/>
              </w:numPr>
              <w:rPr>
                <w:rFonts w:ascii="Times New Roman" w:hAnsi="Times New Roman" w:cs="Times New Roman"/>
              </w:rPr>
            </w:pPr>
            <w:r w:rsidRPr="00CC667D">
              <w:rPr>
                <w:rFonts w:ascii="Times New Roman" w:hAnsi="Times New Roman" w:cs="Times New Roman"/>
              </w:rPr>
              <w:t xml:space="preserve">Speed Scratch Cooking </w:t>
            </w:r>
          </w:p>
          <w:p w:rsidR="005E2C06" w:rsidRPr="00CC667D" w:rsidRDefault="005E2C06" w:rsidP="00B33F64">
            <w:pPr>
              <w:pStyle w:val="ListParagraph"/>
              <w:numPr>
                <w:ilvl w:val="0"/>
                <w:numId w:val="9"/>
              </w:numPr>
              <w:rPr>
                <w:rFonts w:ascii="Times New Roman" w:hAnsi="Times New Roman" w:cs="Times New Roman"/>
              </w:rPr>
            </w:pPr>
            <w:r w:rsidRPr="00CC667D">
              <w:rPr>
                <w:rFonts w:ascii="Times New Roman" w:hAnsi="Times New Roman" w:cs="Times New Roman"/>
              </w:rPr>
              <w:t>Branded Menu Items</w:t>
            </w:r>
          </w:p>
          <w:p w:rsidR="005E2C06" w:rsidRPr="00CC667D" w:rsidRDefault="005E2C06" w:rsidP="00B33F64">
            <w:pPr>
              <w:pStyle w:val="ListParagraph"/>
              <w:numPr>
                <w:ilvl w:val="0"/>
                <w:numId w:val="9"/>
              </w:numPr>
              <w:rPr>
                <w:rFonts w:ascii="Times New Roman" w:hAnsi="Times New Roman" w:cs="Times New Roman"/>
              </w:rPr>
            </w:pPr>
            <w:r w:rsidRPr="00CC667D">
              <w:rPr>
                <w:rFonts w:ascii="Times New Roman" w:hAnsi="Times New Roman" w:cs="Times New Roman"/>
              </w:rPr>
              <w:t>Menus</w:t>
            </w:r>
          </w:p>
          <w:p w:rsidR="007822D5" w:rsidRPr="00CC667D" w:rsidRDefault="005E2C06" w:rsidP="00B33F64">
            <w:pPr>
              <w:pStyle w:val="ListParagraph"/>
              <w:numPr>
                <w:ilvl w:val="0"/>
                <w:numId w:val="9"/>
              </w:numPr>
              <w:rPr>
                <w:rFonts w:ascii="Times New Roman" w:hAnsi="Times New Roman" w:cs="Times New Roman"/>
              </w:rPr>
            </w:pPr>
            <w:r w:rsidRPr="00CC667D">
              <w:rPr>
                <w:rFonts w:ascii="Times New Roman" w:hAnsi="Times New Roman" w:cs="Times New Roman"/>
              </w:rPr>
              <w:t>Food Preparation</w:t>
            </w:r>
          </w:p>
          <w:p w:rsidR="005E2C06" w:rsidRPr="00CC667D" w:rsidRDefault="005E2C06">
            <w:pPr>
              <w:rPr>
                <w:rFonts w:ascii="Times New Roman" w:hAnsi="Times New Roman" w:cs="Times New Roman"/>
              </w:rPr>
            </w:pPr>
          </w:p>
        </w:tc>
        <w:tc>
          <w:tcPr>
            <w:tcW w:w="1584" w:type="dxa"/>
          </w:tcPr>
          <w:p w:rsidR="007822D5" w:rsidRPr="00CC667D" w:rsidRDefault="00555D3B">
            <w:pPr>
              <w:rPr>
                <w:rFonts w:ascii="Times New Roman" w:hAnsi="Times New Roman" w:cs="Times New Roman"/>
              </w:rPr>
            </w:pPr>
            <w:r w:rsidRPr="00CC667D">
              <w:rPr>
                <w:rFonts w:ascii="Times New Roman" w:hAnsi="Times New Roman" w:cs="Times New Roman"/>
              </w:rPr>
              <w:t>7</w:t>
            </w:r>
          </w:p>
        </w:tc>
        <w:tc>
          <w:tcPr>
            <w:tcW w:w="2394" w:type="dxa"/>
          </w:tcPr>
          <w:p w:rsidR="007822D5" w:rsidRPr="00CC667D" w:rsidRDefault="004616CD">
            <w:pPr>
              <w:rPr>
                <w:rFonts w:ascii="Times New Roman" w:hAnsi="Times New Roman" w:cs="Times New Roman"/>
              </w:rPr>
            </w:pPr>
            <w:r w:rsidRPr="00CC667D">
              <w:rPr>
                <w:rFonts w:ascii="Times New Roman" w:hAnsi="Times New Roman" w:cs="Times New Roman"/>
              </w:rPr>
              <w:t>John</w:t>
            </w:r>
          </w:p>
        </w:tc>
      </w:tr>
      <w:tr w:rsidR="007822D5" w:rsidRPr="00CC667D" w:rsidTr="00CE3B01">
        <w:tc>
          <w:tcPr>
            <w:tcW w:w="2394" w:type="dxa"/>
          </w:tcPr>
          <w:p w:rsidR="007822D5" w:rsidRPr="00CC667D" w:rsidRDefault="005E2C06">
            <w:pPr>
              <w:rPr>
                <w:rFonts w:ascii="Times New Roman" w:hAnsi="Times New Roman" w:cs="Times New Roman"/>
                <w:b/>
              </w:rPr>
            </w:pPr>
            <w:r w:rsidRPr="00CC667D">
              <w:rPr>
                <w:rFonts w:ascii="Times New Roman" w:hAnsi="Times New Roman" w:cs="Times New Roman"/>
                <w:b/>
              </w:rPr>
              <w:t>Organizing the Event Catering</w:t>
            </w:r>
          </w:p>
        </w:tc>
        <w:tc>
          <w:tcPr>
            <w:tcW w:w="3204" w:type="dxa"/>
          </w:tcPr>
          <w:p w:rsidR="005E2C06" w:rsidRPr="00CC667D" w:rsidRDefault="005E2C06" w:rsidP="00B33F64">
            <w:pPr>
              <w:pStyle w:val="ListParagraph"/>
              <w:numPr>
                <w:ilvl w:val="0"/>
                <w:numId w:val="10"/>
              </w:numPr>
              <w:rPr>
                <w:rFonts w:ascii="Times New Roman" w:hAnsi="Times New Roman" w:cs="Times New Roman"/>
              </w:rPr>
            </w:pPr>
            <w:r w:rsidRPr="00CC667D">
              <w:rPr>
                <w:rFonts w:ascii="Times New Roman" w:hAnsi="Times New Roman" w:cs="Times New Roman"/>
              </w:rPr>
              <w:t>Organizing Purchasing</w:t>
            </w:r>
          </w:p>
          <w:p w:rsidR="005E2C06" w:rsidRPr="00CC667D" w:rsidRDefault="005E2C06" w:rsidP="00B33F64">
            <w:pPr>
              <w:pStyle w:val="ListParagraph"/>
              <w:numPr>
                <w:ilvl w:val="0"/>
                <w:numId w:val="10"/>
              </w:numPr>
              <w:rPr>
                <w:rFonts w:ascii="Times New Roman" w:hAnsi="Times New Roman" w:cs="Times New Roman"/>
              </w:rPr>
            </w:pPr>
            <w:r w:rsidRPr="00CC667D">
              <w:rPr>
                <w:rFonts w:ascii="Times New Roman" w:hAnsi="Times New Roman" w:cs="Times New Roman"/>
              </w:rPr>
              <w:t>Market Intermediaries</w:t>
            </w:r>
          </w:p>
          <w:p w:rsidR="005E2C06" w:rsidRPr="00CC667D" w:rsidRDefault="005E2C06" w:rsidP="00B33F64">
            <w:pPr>
              <w:pStyle w:val="ListParagraph"/>
              <w:numPr>
                <w:ilvl w:val="0"/>
                <w:numId w:val="10"/>
              </w:numPr>
              <w:rPr>
                <w:rFonts w:ascii="Times New Roman" w:hAnsi="Times New Roman" w:cs="Times New Roman"/>
              </w:rPr>
            </w:pPr>
            <w:r w:rsidRPr="00CC667D">
              <w:rPr>
                <w:rFonts w:ascii="Times New Roman" w:hAnsi="Times New Roman" w:cs="Times New Roman"/>
              </w:rPr>
              <w:t xml:space="preserve">Ordering </w:t>
            </w:r>
          </w:p>
          <w:p w:rsidR="005E2C06" w:rsidRPr="00CC667D" w:rsidRDefault="005E2C06" w:rsidP="00B33F64">
            <w:pPr>
              <w:pStyle w:val="ListParagraph"/>
              <w:numPr>
                <w:ilvl w:val="0"/>
                <w:numId w:val="10"/>
              </w:numPr>
              <w:rPr>
                <w:rFonts w:ascii="Times New Roman" w:hAnsi="Times New Roman" w:cs="Times New Roman"/>
              </w:rPr>
            </w:pPr>
            <w:r w:rsidRPr="00CC667D">
              <w:rPr>
                <w:rFonts w:ascii="Times New Roman" w:hAnsi="Times New Roman" w:cs="Times New Roman"/>
              </w:rPr>
              <w:t>Receiving</w:t>
            </w:r>
          </w:p>
          <w:p w:rsidR="005E2C06" w:rsidRPr="00CC667D" w:rsidRDefault="005E2C06" w:rsidP="00B33F64">
            <w:pPr>
              <w:pStyle w:val="ListParagraph"/>
              <w:numPr>
                <w:ilvl w:val="0"/>
                <w:numId w:val="10"/>
              </w:numPr>
              <w:rPr>
                <w:rFonts w:ascii="Times New Roman" w:hAnsi="Times New Roman" w:cs="Times New Roman"/>
              </w:rPr>
            </w:pPr>
            <w:r w:rsidRPr="00CC667D">
              <w:rPr>
                <w:rFonts w:ascii="Times New Roman" w:hAnsi="Times New Roman" w:cs="Times New Roman"/>
              </w:rPr>
              <w:t>Storage Control</w:t>
            </w:r>
          </w:p>
          <w:p w:rsidR="007822D5" w:rsidRPr="00CC667D" w:rsidRDefault="005E2C06" w:rsidP="00B33F64">
            <w:pPr>
              <w:pStyle w:val="ListParagraph"/>
              <w:numPr>
                <w:ilvl w:val="0"/>
                <w:numId w:val="10"/>
              </w:numPr>
              <w:rPr>
                <w:rFonts w:ascii="Times New Roman" w:hAnsi="Times New Roman" w:cs="Times New Roman"/>
              </w:rPr>
            </w:pPr>
            <w:r w:rsidRPr="00CC667D">
              <w:rPr>
                <w:rFonts w:ascii="Times New Roman" w:hAnsi="Times New Roman" w:cs="Times New Roman"/>
              </w:rPr>
              <w:t>Inventory Management</w:t>
            </w:r>
          </w:p>
        </w:tc>
        <w:tc>
          <w:tcPr>
            <w:tcW w:w="1584" w:type="dxa"/>
          </w:tcPr>
          <w:p w:rsidR="007822D5" w:rsidRPr="00CC667D" w:rsidRDefault="00555D3B">
            <w:pPr>
              <w:rPr>
                <w:rFonts w:ascii="Times New Roman" w:hAnsi="Times New Roman" w:cs="Times New Roman"/>
              </w:rPr>
            </w:pPr>
            <w:r w:rsidRPr="00CC667D">
              <w:rPr>
                <w:rFonts w:ascii="Times New Roman" w:hAnsi="Times New Roman" w:cs="Times New Roman"/>
              </w:rPr>
              <w:t>8</w:t>
            </w:r>
          </w:p>
        </w:tc>
        <w:tc>
          <w:tcPr>
            <w:tcW w:w="2394" w:type="dxa"/>
          </w:tcPr>
          <w:p w:rsidR="007822D5" w:rsidRPr="00CC667D" w:rsidRDefault="004616CD">
            <w:pPr>
              <w:rPr>
                <w:rFonts w:ascii="Times New Roman" w:hAnsi="Times New Roman" w:cs="Times New Roman"/>
              </w:rPr>
            </w:pPr>
            <w:r w:rsidRPr="00CC667D">
              <w:rPr>
                <w:rFonts w:ascii="Times New Roman" w:hAnsi="Times New Roman" w:cs="Times New Roman"/>
              </w:rPr>
              <w:t>John</w:t>
            </w:r>
          </w:p>
        </w:tc>
      </w:tr>
      <w:tr w:rsidR="007822D5" w:rsidRPr="00CC667D" w:rsidTr="00CE3B01">
        <w:tc>
          <w:tcPr>
            <w:tcW w:w="2394" w:type="dxa"/>
          </w:tcPr>
          <w:p w:rsidR="007822D5" w:rsidRPr="00CC667D" w:rsidRDefault="005E2C06">
            <w:pPr>
              <w:rPr>
                <w:rFonts w:ascii="Times New Roman" w:hAnsi="Times New Roman" w:cs="Times New Roman"/>
                <w:b/>
              </w:rPr>
            </w:pPr>
            <w:r w:rsidRPr="00CC667D">
              <w:rPr>
                <w:rFonts w:ascii="Times New Roman" w:hAnsi="Times New Roman" w:cs="Times New Roman"/>
                <w:b/>
              </w:rPr>
              <w:t>Equipment</w:t>
            </w:r>
          </w:p>
        </w:tc>
        <w:tc>
          <w:tcPr>
            <w:tcW w:w="3204" w:type="dxa"/>
          </w:tcPr>
          <w:p w:rsidR="00B33F64" w:rsidRPr="00CC667D" w:rsidRDefault="005E2C06" w:rsidP="00B33F64">
            <w:pPr>
              <w:pStyle w:val="ListParagraph"/>
              <w:numPr>
                <w:ilvl w:val="0"/>
                <w:numId w:val="11"/>
              </w:numPr>
              <w:rPr>
                <w:rFonts w:ascii="Times New Roman" w:hAnsi="Times New Roman" w:cs="Times New Roman"/>
              </w:rPr>
            </w:pPr>
            <w:r w:rsidRPr="00CC667D">
              <w:rPr>
                <w:rFonts w:ascii="Times New Roman" w:hAnsi="Times New Roman" w:cs="Times New Roman"/>
              </w:rPr>
              <w:t xml:space="preserve">Equipment and Design Considerations </w:t>
            </w:r>
          </w:p>
          <w:p w:rsidR="00B33F64" w:rsidRPr="00CC667D" w:rsidRDefault="005E2C06" w:rsidP="00B33F64">
            <w:pPr>
              <w:pStyle w:val="ListParagraph"/>
              <w:numPr>
                <w:ilvl w:val="0"/>
                <w:numId w:val="11"/>
              </w:numPr>
              <w:rPr>
                <w:rFonts w:ascii="Times New Roman" w:hAnsi="Times New Roman" w:cs="Times New Roman"/>
              </w:rPr>
            </w:pPr>
            <w:r w:rsidRPr="00CC667D">
              <w:rPr>
                <w:rFonts w:ascii="Times New Roman" w:hAnsi="Times New Roman" w:cs="Times New Roman"/>
              </w:rPr>
              <w:t xml:space="preserve">Utilities </w:t>
            </w:r>
          </w:p>
          <w:p w:rsidR="00B33F64" w:rsidRPr="00CC667D" w:rsidRDefault="005E2C06" w:rsidP="00B33F64">
            <w:pPr>
              <w:pStyle w:val="ListParagraph"/>
              <w:numPr>
                <w:ilvl w:val="0"/>
                <w:numId w:val="11"/>
              </w:numPr>
              <w:rPr>
                <w:rFonts w:ascii="Times New Roman" w:hAnsi="Times New Roman" w:cs="Times New Roman"/>
              </w:rPr>
            </w:pPr>
            <w:r w:rsidRPr="00CC667D">
              <w:rPr>
                <w:rFonts w:ascii="Times New Roman" w:hAnsi="Times New Roman" w:cs="Times New Roman"/>
              </w:rPr>
              <w:t xml:space="preserve">The Menu </w:t>
            </w:r>
          </w:p>
          <w:p w:rsidR="00B33F64" w:rsidRPr="00CC667D" w:rsidRDefault="005E2C06" w:rsidP="00B33F64">
            <w:pPr>
              <w:pStyle w:val="ListParagraph"/>
              <w:numPr>
                <w:ilvl w:val="0"/>
                <w:numId w:val="11"/>
              </w:numPr>
              <w:rPr>
                <w:rFonts w:ascii="Times New Roman" w:hAnsi="Times New Roman" w:cs="Times New Roman"/>
              </w:rPr>
            </w:pPr>
            <w:r w:rsidRPr="00CC667D">
              <w:rPr>
                <w:rFonts w:ascii="Times New Roman" w:hAnsi="Times New Roman" w:cs="Times New Roman"/>
              </w:rPr>
              <w:t>Workstations Style of Service</w:t>
            </w:r>
          </w:p>
          <w:p w:rsidR="00B33F64" w:rsidRPr="00CC667D" w:rsidRDefault="005E2C06" w:rsidP="00B33F64">
            <w:pPr>
              <w:pStyle w:val="ListParagraph"/>
              <w:numPr>
                <w:ilvl w:val="0"/>
                <w:numId w:val="11"/>
              </w:numPr>
              <w:rPr>
                <w:rFonts w:ascii="Times New Roman" w:hAnsi="Times New Roman" w:cs="Times New Roman"/>
              </w:rPr>
            </w:pPr>
            <w:r w:rsidRPr="00CC667D">
              <w:rPr>
                <w:rFonts w:ascii="Times New Roman" w:hAnsi="Times New Roman" w:cs="Times New Roman"/>
              </w:rPr>
              <w:t xml:space="preserve">Obtaining Equipment </w:t>
            </w:r>
          </w:p>
          <w:p w:rsidR="007822D5" w:rsidRPr="00CC667D" w:rsidRDefault="005E2C06" w:rsidP="00B33F64">
            <w:pPr>
              <w:pStyle w:val="ListParagraph"/>
              <w:numPr>
                <w:ilvl w:val="0"/>
                <w:numId w:val="11"/>
              </w:numPr>
              <w:rPr>
                <w:rFonts w:ascii="Times New Roman" w:hAnsi="Times New Roman" w:cs="Times New Roman"/>
              </w:rPr>
            </w:pPr>
            <w:r w:rsidRPr="00CC667D">
              <w:rPr>
                <w:rFonts w:ascii="Times New Roman" w:hAnsi="Times New Roman" w:cs="Times New Roman"/>
              </w:rPr>
              <w:t>Storage of Equipment</w:t>
            </w:r>
          </w:p>
        </w:tc>
        <w:tc>
          <w:tcPr>
            <w:tcW w:w="1584" w:type="dxa"/>
          </w:tcPr>
          <w:p w:rsidR="007822D5" w:rsidRPr="00CC667D" w:rsidRDefault="00555D3B">
            <w:pPr>
              <w:rPr>
                <w:rFonts w:ascii="Times New Roman" w:hAnsi="Times New Roman" w:cs="Times New Roman"/>
              </w:rPr>
            </w:pPr>
            <w:r w:rsidRPr="00CC667D">
              <w:rPr>
                <w:rFonts w:ascii="Times New Roman" w:hAnsi="Times New Roman" w:cs="Times New Roman"/>
              </w:rPr>
              <w:t>9</w:t>
            </w:r>
          </w:p>
        </w:tc>
        <w:tc>
          <w:tcPr>
            <w:tcW w:w="2394" w:type="dxa"/>
          </w:tcPr>
          <w:p w:rsidR="007822D5" w:rsidRPr="00CC667D" w:rsidRDefault="004616CD">
            <w:pPr>
              <w:rPr>
                <w:rFonts w:ascii="Times New Roman" w:hAnsi="Times New Roman" w:cs="Times New Roman"/>
              </w:rPr>
            </w:pPr>
            <w:r w:rsidRPr="00CC667D">
              <w:rPr>
                <w:rFonts w:ascii="Times New Roman" w:hAnsi="Times New Roman" w:cs="Times New Roman"/>
              </w:rPr>
              <w:t>John</w:t>
            </w:r>
          </w:p>
        </w:tc>
      </w:tr>
      <w:tr w:rsidR="007822D5" w:rsidRPr="00CC667D" w:rsidTr="00CE3B01">
        <w:tc>
          <w:tcPr>
            <w:tcW w:w="2394" w:type="dxa"/>
          </w:tcPr>
          <w:p w:rsidR="007822D5" w:rsidRPr="00CC667D" w:rsidRDefault="005E2C06">
            <w:pPr>
              <w:rPr>
                <w:rFonts w:ascii="Times New Roman" w:hAnsi="Times New Roman" w:cs="Times New Roman"/>
                <w:b/>
              </w:rPr>
            </w:pPr>
            <w:r w:rsidRPr="00CC667D">
              <w:rPr>
                <w:rFonts w:ascii="Times New Roman" w:hAnsi="Times New Roman" w:cs="Times New Roman"/>
                <w:b/>
              </w:rPr>
              <w:t>Implementing the Event Caterin</w:t>
            </w:r>
            <w:r w:rsidR="004616CD" w:rsidRPr="00CC667D">
              <w:rPr>
                <w:rFonts w:ascii="Times New Roman" w:hAnsi="Times New Roman" w:cs="Times New Roman"/>
                <w:b/>
              </w:rPr>
              <w:t>g</w:t>
            </w:r>
          </w:p>
        </w:tc>
        <w:tc>
          <w:tcPr>
            <w:tcW w:w="3204" w:type="dxa"/>
          </w:tcPr>
          <w:p w:rsidR="00B33F64" w:rsidRPr="00CC667D" w:rsidRDefault="005E2C06" w:rsidP="00B33F64">
            <w:pPr>
              <w:pStyle w:val="ListParagraph"/>
              <w:numPr>
                <w:ilvl w:val="0"/>
                <w:numId w:val="12"/>
              </w:numPr>
              <w:rPr>
                <w:rFonts w:ascii="Times New Roman" w:hAnsi="Times New Roman" w:cs="Times New Roman"/>
              </w:rPr>
            </w:pPr>
            <w:r w:rsidRPr="00CC667D">
              <w:rPr>
                <w:rFonts w:ascii="Times New Roman" w:hAnsi="Times New Roman" w:cs="Times New Roman"/>
              </w:rPr>
              <w:t>Production and Service Planning Production Planning</w:t>
            </w:r>
          </w:p>
          <w:p w:rsidR="00B33F64" w:rsidRPr="00CC667D" w:rsidRDefault="005E2C06" w:rsidP="00B33F64">
            <w:pPr>
              <w:pStyle w:val="ListParagraph"/>
              <w:numPr>
                <w:ilvl w:val="0"/>
                <w:numId w:val="12"/>
              </w:numPr>
              <w:rPr>
                <w:rFonts w:ascii="Times New Roman" w:hAnsi="Times New Roman" w:cs="Times New Roman"/>
              </w:rPr>
            </w:pPr>
            <w:r w:rsidRPr="00CC667D">
              <w:rPr>
                <w:rFonts w:ascii="Times New Roman" w:hAnsi="Times New Roman" w:cs="Times New Roman"/>
              </w:rPr>
              <w:lastRenderedPageBreak/>
              <w:t>Service Planning</w:t>
            </w:r>
          </w:p>
          <w:p w:rsidR="00B33F64" w:rsidRPr="00CC667D" w:rsidRDefault="005E2C06" w:rsidP="00B33F64">
            <w:pPr>
              <w:pStyle w:val="ListParagraph"/>
              <w:numPr>
                <w:ilvl w:val="0"/>
                <w:numId w:val="12"/>
              </w:numPr>
              <w:rPr>
                <w:rFonts w:ascii="Times New Roman" w:hAnsi="Times New Roman" w:cs="Times New Roman"/>
              </w:rPr>
            </w:pPr>
            <w:r w:rsidRPr="00CC667D">
              <w:rPr>
                <w:rFonts w:ascii="Times New Roman" w:hAnsi="Times New Roman" w:cs="Times New Roman"/>
              </w:rPr>
              <w:t>Types of Service Styles</w:t>
            </w:r>
          </w:p>
          <w:p w:rsidR="00B33F64" w:rsidRPr="00CC667D" w:rsidRDefault="005E2C06" w:rsidP="00B33F64">
            <w:pPr>
              <w:pStyle w:val="ListParagraph"/>
              <w:numPr>
                <w:ilvl w:val="0"/>
                <w:numId w:val="12"/>
              </w:numPr>
              <w:rPr>
                <w:rFonts w:ascii="Times New Roman" w:hAnsi="Times New Roman" w:cs="Times New Roman"/>
              </w:rPr>
            </w:pPr>
            <w:r w:rsidRPr="00CC667D">
              <w:rPr>
                <w:rFonts w:ascii="Times New Roman" w:hAnsi="Times New Roman" w:cs="Times New Roman"/>
              </w:rPr>
              <w:t xml:space="preserve">Service Guidelines </w:t>
            </w:r>
          </w:p>
          <w:p w:rsidR="007822D5" w:rsidRPr="00CC667D" w:rsidRDefault="005E2C06" w:rsidP="00B33F64">
            <w:pPr>
              <w:pStyle w:val="ListParagraph"/>
              <w:numPr>
                <w:ilvl w:val="0"/>
                <w:numId w:val="12"/>
              </w:numPr>
              <w:rPr>
                <w:rFonts w:ascii="Times New Roman" w:hAnsi="Times New Roman" w:cs="Times New Roman"/>
              </w:rPr>
            </w:pPr>
            <w:r w:rsidRPr="00CC667D">
              <w:rPr>
                <w:rFonts w:ascii="Times New Roman" w:hAnsi="Times New Roman" w:cs="Times New Roman"/>
              </w:rPr>
              <w:t>Catering Safety and Sanitation</w:t>
            </w:r>
          </w:p>
        </w:tc>
        <w:tc>
          <w:tcPr>
            <w:tcW w:w="1584" w:type="dxa"/>
          </w:tcPr>
          <w:p w:rsidR="007822D5" w:rsidRPr="00CC667D" w:rsidRDefault="00555D3B">
            <w:pPr>
              <w:rPr>
                <w:rFonts w:ascii="Times New Roman" w:hAnsi="Times New Roman" w:cs="Times New Roman"/>
              </w:rPr>
            </w:pPr>
            <w:r w:rsidRPr="00CC667D">
              <w:rPr>
                <w:rFonts w:ascii="Times New Roman" w:hAnsi="Times New Roman" w:cs="Times New Roman"/>
              </w:rPr>
              <w:lastRenderedPageBreak/>
              <w:t>10</w:t>
            </w:r>
          </w:p>
        </w:tc>
        <w:tc>
          <w:tcPr>
            <w:tcW w:w="2394" w:type="dxa"/>
          </w:tcPr>
          <w:p w:rsidR="007822D5" w:rsidRPr="00CC667D" w:rsidRDefault="004616CD">
            <w:pPr>
              <w:rPr>
                <w:rFonts w:ascii="Times New Roman" w:hAnsi="Times New Roman" w:cs="Times New Roman"/>
              </w:rPr>
            </w:pPr>
            <w:r w:rsidRPr="00CC667D">
              <w:rPr>
                <w:rFonts w:ascii="Times New Roman" w:hAnsi="Times New Roman" w:cs="Times New Roman"/>
              </w:rPr>
              <w:t>Mercy</w:t>
            </w:r>
          </w:p>
        </w:tc>
      </w:tr>
      <w:tr w:rsidR="005E2C06" w:rsidRPr="00CC667D" w:rsidTr="00CE3B01">
        <w:tc>
          <w:tcPr>
            <w:tcW w:w="2394" w:type="dxa"/>
          </w:tcPr>
          <w:p w:rsidR="005E2C06" w:rsidRPr="00CC667D" w:rsidRDefault="005E2C06">
            <w:pPr>
              <w:rPr>
                <w:rFonts w:ascii="Times New Roman" w:hAnsi="Times New Roman" w:cs="Times New Roman"/>
                <w:b/>
              </w:rPr>
            </w:pPr>
            <w:r w:rsidRPr="00CC667D">
              <w:rPr>
                <w:rFonts w:ascii="Times New Roman" w:hAnsi="Times New Roman" w:cs="Times New Roman"/>
                <w:b/>
              </w:rPr>
              <w:lastRenderedPageBreak/>
              <w:t>Controlling the Event Catering</w:t>
            </w:r>
          </w:p>
        </w:tc>
        <w:tc>
          <w:tcPr>
            <w:tcW w:w="3204" w:type="dxa"/>
          </w:tcPr>
          <w:p w:rsidR="00B33F64" w:rsidRPr="00CC667D" w:rsidRDefault="00E9163A">
            <w:pPr>
              <w:rPr>
                <w:rFonts w:ascii="Times New Roman" w:hAnsi="Times New Roman" w:cs="Times New Roman"/>
              </w:rPr>
            </w:pPr>
            <w:r w:rsidRPr="00CC667D">
              <w:rPr>
                <w:rFonts w:ascii="Times New Roman" w:hAnsi="Times New Roman" w:cs="Times New Roman"/>
              </w:rPr>
              <w:t>Cash Flow</w:t>
            </w:r>
          </w:p>
          <w:p w:rsidR="00B33F64" w:rsidRPr="00CC667D" w:rsidRDefault="00E9163A">
            <w:pPr>
              <w:rPr>
                <w:rFonts w:ascii="Times New Roman" w:hAnsi="Times New Roman" w:cs="Times New Roman"/>
              </w:rPr>
            </w:pPr>
            <w:r w:rsidRPr="00CC667D">
              <w:rPr>
                <w:rFonts w:ascii="Times New Roman" w:hAnsi="Times New Roman" w:cs="Times New Roman"/>
              </w:rPr>
              <w:t xml:space="preserve"> Pricing the Event</w:t>
            </w:r>
          </w:p>
          <w:p w:rsidR="00B33F64" w:rsidRPr="00CC667D" w:rsidRDefault="00E9163A" w:rsidP="00B33F64">
            <w:pPr>
              <w:pStyle w:val="ListParagraph"/>
              <w:numPr>
                <w:ilvl w:val="0"/>
                <w:numId w:val="13"/>
              </w:numPr>
              <w:rPr>
                <w:rFonts w:ascii="Times New Roman" w:hAnsi="Times New Roman" w:cs="Times New Roman"/>
              </w:rPr>
            </w:pPr>
            <w:r w:rsidRPr="00CC667D">
              <w:rPr>
                <w:rFonts w:ascii="Times New Roman" w:hAnsi="Times New Roman" w:cs="Times New Roman"/>
              </w:rPr>
              <w:t xml:space="preserve">Financial Controls and Reports </w:t>
            </w:r>
          </w:p>
          <w:p w:rsidR="00B33F64" w:rsidRPr="00CC667D" w:rsidRDefault="00E9163A" w:rsidP="00B33F64">
            <w:pPr>
              <w:pStyle w:val="ListParagraph"/>
              <w:numPr>
                <w:ilvl w:val="0"/>
                <w:numId w:val="13"/>
              </w:numPr>
              <w:rPr>
                <w:rFonts w:ascii="Times New Roman" w:hAnsi="Times New Roman" w:cs="Times New Roman"/>
              </w:rPr>
            </w:pPr>
            <w:r w:rsidRPr="00CC667D">
              <w:rPr>
                <w:rFonts w:ascii="Times New Roman" w:hAnsi="Times New Roman" w:cs="Times New Roman"/>
              </w:rPr>
              <w:t xml:space="preserve">Control Documents </w:t>
            </w:r>
          </w:p>
          <w:p w:rsidR="00B33F64" w:rsidRPr="00CC667D" w:rsidRDefault="00E9163A" w:rsidP="00B33F64">
            <w:pPr>
              <w:pStyle w:val="ListParagraph"/>
              <w:numPr>
                <w:ilvl w:val="0"/>
                <w:numId w:val="13"/>
              </w:numPr>
              <w:rPr>
                <w:rFonts w:ascii="Times New Roman" w:hAnsi="Times New Roman" w:cs="Times New Roman"/>
              </w:rPr>
            </w:pPr>
            <w:r w:rsidRPr="00CC667D">
              <w:rPr>
                <w:rFonts w:ascii="Times New Roman" w:hAnsi="Times New Roman" w:cs="Times New Roman"/>
              </w:rPr>
              <w:t>Credit Management</w:t>
            </w:r>
          </w:p>
          <w:p w:rsidR="00B33F64" w:rsidRPr="00CC667D" w:rsidRDefault="00E9163A" w:rsidP="00B33F64">
            <w:pPr>
              <w:pStyle w:val="ListParagraph"/>
              <w:numPr>
                <w:ilvl w:val="0"/>
                <w:numId w:val="13"/>
              </w:numPr>
              <w:rPr>
                <w:rFonts w:ascii="Times New Roman" w:hAnsi="Times New Roman" w:cs="Times New Roman"/>
              </w:rPr>
            </w:pPr>
            <w:r w:rsidRPr="00CC667D">
              <w:rPr>
                <w:rFonts w:ascii="Times New Roman" w:hAnsi="Times New Roman" w:cs="Times New Roman"/>
              </w:rPr>
              <w:t xml:space="preserve">Post event Management </w:t>
            </w:r>
          </w:p>
          <w:p w:rsidR="005E2C06" w:rsidRPr="00CC667D" w:rsidRDefault="00E9163A" w:rsidP="00B33F64">
            <w:pPr>
              <w:pStyle w:val="ListParagraph"/>
              <w:numPr>
                <w:ilvl w:val="0"/>
                <w:numId w:val="13"/>
              </w:numPr>
              <w:rPr>
                <w:rFonts w:ascii="Times New Roman" w:hAnsi="Times New Roman" w:cs="Times New Roman"/>
              </w:rPr>
            </w:pPr>
            <w:r w:rsidRPr="00CC667D">
              <w:rPr>
                <w:rFonts w:ascii="Times New Roman" w:hAnsi="Times New Roman" w:cs="Times New Roman"/>
              </w:rPr>
              <w:t xml:space="preserve">Food and Beverage–Cost Control Payroll-Cost Control </w:t>
            </w:r>
          </w:p>
        </w:tc>
        <w:tc>
          <w:tcPr>
            <w:tcW w:w="1584" w:type="dxa"/>
          </w:tcPr>
          <w:p w:rsidR="005E2C06" w:rsidRPr="00CC667D" w:rsidRDefault="00555D3B">
            <w:pPr>
              <w:rPr>
                <w:rFonts w:ascii="Times New Roman" w:hAnsi="Times New Roman" w:cs="Times New Roman"/>
              </w:rPr>
            </w:pPr>
            <w:r w:rsidRPr="00CC667D">
              <w:rPr>
                <w:rFonts w:ascii="Times New Roman" w:hAnsi="Times New Roman" w:cs="Times New Roman"/>
              </w:rPr>
              <w:t>11</w:t>
            </w:r>
          </w:p>
        </w:tc>
        <w:tc>
          <w:tcPr>
            <w:tcW w:w="2394" w:type="dxa"/>
          </w:tcPr>
          <w:p w:rsidR="005E2C06" w:rsidRPr="00CC667D" w:rsidRDefault="004616CD">
            <w:pPr>
              <w:rPr>
                <w:rFonts w:ascii="Times New Roman" w:hAnsi="Times New Roman" w:cs="Times New Roman"/>
              </w:rPr>
            </w:pPr>
            <w:r w:rsidRPr="00CC667D">
              <w:rPr>
                <w:rFonts w:ascii="Times New Roman" w:hAnsi="Times New Roman" w:cs="Times New Roman"/>
              </w:rPr>
              <w:t>Mercy</w:t>
            </w:r>
          </w:p>
        </w:tc>
      </w:tr>
      <w:tr w:rsidR="005E2C06" w:rsidRPr="00CC667D" w:rsidTr="00CE3B01">
        <w:tc>
          <w:tcPr>
            <w:tcW w:w="2394" w:type="dxa"/>
          </w:tcPr>
          <w:p w:rsidR="005E2C06" w:rsidRPr="00CC667D" w:rsidRDefault="00E9163A">
            <w:pPr>
              <w:rPr>
                <w:rFonts w:ascii="Times New Roman" w:hAnsi="Times New Roman" w:cs="Times New Roman"/>
                <w:b/>
              </w:rPr>
            </w:pPr>
            <w:r w:rsidRPr="00CC667D">
              <w:rPr>
                <w:rFonts w:ascii="Times New Roman" w:hAnsi="Times New Roman" w:cs="Times New Roman"/>
                <w:b/>
              </w:rPr>
              <w:t>Understanding Legal Issues in Event Catering</w:t>
            </w:r>
          </w:p>
        </w:tc>
        <w:tc>
          <w:tcPr>
            <w:tcW w:w="3204" w:type="dxa"/>
          </w:tcPr>
          <w:p w:rsidR="00B33F64" w:rsidRPr="00CC667D" w:rsidRDefault="00E9163A" w:rsidP="00B33F64">
            <w:pPr>
              <w:pStyle w:val="ListParagraph"/>
              <w:numPr>
                <w:ilvl w:val="0"/>
                <w:numId w:val="14"/>
              </w:numPr>
              <w:rPr>
                <w:rFonts w:ascii="Times New Roman" w:hAnsi="Times New Roman" w:cs="Times New Roman"/>
              </w:rPr>
            </w:pPr>
            <w:r w:rsidRPr="00CC667D">
              <w:rPr>
                <w:rFonts w:ascii="Times New Roman" w:hAnsi="Times New Roman" w:cs="Times New Roman"/>
              </w:rPr>
              <w:t xml:space="preserve">Risk Management </w:t>
            </w:r>
          </w:p>
          <w:p w:rsidR="00B33F64" w:rsidRPr="00CC667D" w:rsidRDefault="00E9163A" w:rsidP="00B33F64">
            <w:pPr>
              <w:pStyle w:val="ListParagraph"/>
              <w:numPr>
                <w:ilvl w:val="0"/>
                <w:numId w:val="14"/>
              </w:numPr>
              <w:rPr>
                <w:rFonts w:ascii="Times New Roman" w:hAnsi="Times New Roman" w:cs="Times New Roman"/>
              </w:rPr>
            </w:pPr>
            <w:r w:rsidRPr="00CC667D">
              <w:rPr>
                <w:rFonts w:ascii="Times New Roman" w:hAnsi="Times New Roman" w:cs="Times New Roman"/>
              </w:rPr>
              <w:t xml:space="preserve">Selection of Insurance </w:t>
            </w:r>
          </w:p>
          <w:p w:rsidR="005E2C06" w:rsidRPr="00CC667D" w:rsidRDefault="00E9163A" w:rsidP="00B33F64">
            <w:pPr>
              <w:pStyle w:val="ListParagraph"/>
              <w:numPr>
                <w:ilvl w:val="0"/>
                <w:numId w:val="14"/>
              </w:numPr>
              <w:rPr>
                <w:rFonts w:ascii="Times New Roman" w:hAnsi="Times New Roman" w:cs="Times New Roman"/>
              </w:rPr>
            </w:pPr>
            <w:r w:rsidRPr="00CC667D">
              <w:rPr>
                <w:rFonts w:ascii="Times New Roman" w:hAnsi="Times New Roman" w:cs="Times New Roman"/>
              </w:rPr>
              <w:t>Contracts</w:t>
            </w:r>
          </w:p>
        </w:tc>
        <w:tc>
          <w:tcPr>
            <w:tcW w:w="1584" w:type="dxa"/>
          </w:tcPr>
          <w:p w:rsidR="005E2C06" w:rsidRPr="00CC667D" w:rsidRDefault="00555D3B">
            <w:pPr>
              <w:rPr>
                <w:rFonts w:ascii="Times New Roman" w:hAnsi="Times New Roman" w:cs="Times New Roman"/>
              </w:rPr>
            </w:pPr>
            <w:r w:rsidRPr="00CC667D">
              <w:rPr>
                <w:rFonts w:ascii="Times New Roman" w:hAnsi="Times New Roman" w:cs="Times New Roman"/>
              </w:rPr>
              <w:t>12</w:t>
            </w:r>
          </w:p>
        </w:tc>
        <w:tc>
          <w:tcPr>
            <w:tcW w:w="2394" w:type="dxa"/>
          </w:tcPr>
          <w:p w:rsidR="005E2C06" w:rsidRPr="00CC667D" w:rsidRDefault="004616CD">
            <w:pPr>
              <w:rPr>
                <w:rFonts w:ascii="Times New Roman" w:hAnsi="Times New Roman" w:cs="Times New Roman"/>
              </w:rPr>
            </w:pPr>
            <w:r w:rsidRPr="00CC667D">
              <w:rPr>
                <w:rFonts w:ascii="Times New Roman" w:hAnsi="Times New Roman" w:cs="Times New Roman"/>
              </w:rPr>
              <w:t>Mercy</w:t>
            </w:r>
          </w:p>
        </w:tc>
      </w:tr>
      <w:tr w:rsidR="00E9163A" w:rsidRPr="00CC667D" w:rsidTr="00CE3B01">
        <w:tc>
          <w:tcPr>
            <w:tcW w:w="2394" w:type="dxa"/>
          </w:tcPr>
          <w:p w:rsidR="00E9163A" w:rsidRPr="00CC667D" w:rsidRDefault="00E9163A">
            <w:pPr>
              <w:rPr>
                <w:rFonts w:ascii="Times New Roman" w:hAnsi="Times New Roman" w:cs="Times New Roman"/>
                <w:b/>
              </w:rPr>
            </w:pPr>
            <w:r w:rsidRPr="00CC667D">
              <w:rPr>
                <w:rFonts w:ascii="Times New Roman" w:hAnsi="Times New Roman" w:cs="Times New Roman"/>
                <w:b/>
              </w:rPr>
              <w:t>Intermediaries and Suppliers in Event Catering</w:t>
            </w:r>
          </w:p>
        </w:tc>
        <w:tc>
          <w:tcPr>
            <w:tcW w:w="3204" w:type="dxa"/>
          </w:tcPr>
          <w:p w:rsidR="00B33F64" w:rsidRPr="00CC667D" w:rsidRDefault="00E9163A" w:rsidP="00B33F64">
            <w:pPr>
              <w:pStyle w:val="ListParagraph"/>
              <w:numPr>
                <w:ilvl w:val="0"/>
                <w:numId w:val="15"/>
              </w:numPr>
              <w:rPr>
                <w:rFonts w:ascii="Times New Roman" w:hAnsi="Times New Roman" w:cs="Times New Roman"/>
              </w:rPr>
            </w:pPr>
            <w:r w:rsidRPr="00CC667D">
              <w:rPr>
                <w:rFonts w:ascii="Times New Roman" w:hAnsi="Times New Roman" w:cs="Times New Roman"/>
              </w:rPr>
              <w:t xml:space="preserve">Providing Other Client Services Audio-visual Services  Entertainment </w:t>
            </w:r>
          </w:p>
          <w:p w:rsidR="00E9163A" w:rsidRPr="00CC667D" w:rsidRDefault="00E9163A" w:rsidP="00B33F64">
            <w:pPr>
              <w:pStyle w:val="ListParagraph"/>
              <w:numPr>
                <w:ilvl w:val="0"/>
                <w:numId w:val="15"/>
              </w:numPr>
              <w:rPr>
                <w:rFonts w:ascii="Times New Roman" w:hAnsi="Times New Roman" w:cs="Times New Roman"/>
              </w:rPr>
            </w:pPr>
            <w:r w:rsidRPr="00CC667D">
              <w:rPr>
                <w:rFonts w:ascii="Times New Roman" w:hAnsi="Times New Roman" w:cs="Times New Roman"/>
              </w:rPr>
              <w:t>Lighting</w:t>
            </w:r>
          </w:p>
          <w:p w:rsidR="00E9163A" w:rsidRPr="00CC667D" w:rsidRDefault="00E9163A" w:rsidP="00B33F64">
            <w:pPr>
              <w:pStyle w:val="ListParagraph"/>
              <w:numPr>
                <w:ilvl w:val="0"/>
                <w:numId w:val="15"/>
              </w:numPr>
              <w:rPr>
                <w:rFonts w:ascii="Times New Roman" w:hAnsi="Times New Roman" w:cs="Times New Roman"/>
              </w:rPr>
            </w:pPr>
            <w:r w:rsidRPr="00CC667D">
              <w:rPr>
                <w:rFonts w:ascii="Times New Roman" w:hAnsi="Times New Roman" w:cs="Times New Roman"/>
              </w:rPr>
              <w:t>Intermediaries</w:t>
            </w:r>
          </w:p>
        </w:tc>
        <w:tc>
          <w:tcPr>
            <w:tcW w:w="1584" w:type="dxa"/>
          </w:tcPr>
          <w:p w:rsidR="00E9163A" w:rsidRPr="00CC667D" w:rsidRDefault="00555D3B">
            <w:pPr>
              <w:rPr>
                <w:rFonts w:ascii="Times New Roman" w:hAnsi="Times New Roman" w:cs="Times New Roman"/>
              </w:rPr>
            </w:pPr>
            <w:r w:rsidRPr="00CC667D">
              <w:rPr>
                <w:rFonts w:ascii="Times New Roman" w:hAnsi="Times New Roman" w:cs="Times New Roman"/>
              </w:rPr>
              <w:t>12</w:t>
            </w:r>
          </w:p>
        </w:tc>
        <w:tc>
          <w:tcPr>
            <w:tcW w:w="2394" w:type="dxa"/>
          </w:tcPr>
          <w:p w:rsidR="00E9163A" w:rsidRPr="00CC667D" w:rsidRDefault="004616CD">
            <w:pPr>
              <w:rPr>
                <w:rFonts w:ascii="Times New Roman" w:hAnsi="Times New Roman" w:cs="Times New Roman"/>
              </w:rPr>
            </w:pPr>
            <w:r w:rsidRPr="00CC667D">
              <w:rPr>
                <w:rFonts w:ascii="Times New Roman" w:hAnsi="Times New Roman" w:cs="Times New Roman"/>
              </w:rPr>
              <w:t>Mercy</w:t>
            </w:r>
          </w:p>
        </w:tc>
      </w:tr>
    </w:tbl>
    <w:p w:rsidR="00CE3B01" w:rsidRPr="00CC667D" w:rsidRDefault="00CE3B01">
      <w:pPr>
        <w:rPr>
          <w:rFonts w:ascii="Times New Roman" w:hAnsi="Times New Roman" w:cs="Times New Roman"/>
        </w:rPr>
      </w:pPr>
    </w:p>
    <w:p w:rsidR="00530B65" w:rsidRPr="00CC667D" w:rsidRDefault="00530B65">
      <w:pPr>
        <w:rPr>
          <w:rFonts w:ascii="Times New Roman" w:hAnsi="Times New Roman" w:cs="Times New Roman"/>
          <w:b/>
        </w:rPr>
      </w:pPr>
      <w:r w:rsidRPr="00CC667D">
        <w:rPr>
          <w:rFonts w:ascii="Times New Roman" w:hAnsi="Times New Roman" w:cs="Times New Roman"/>
          <w:b/>
        </w:rPr>
        <w:t>Delivery Methods</w:t>
      </w:r>
    </w:p>
    <w:p w:rsidR="00530B65" w:rsidRPr="00CC667D" w:rsidRDefault="00530B65">
      <w:pPr>
        <w:rPr>
          <w:rFonts w:ascii="Times New Roman" w:hAnsi="Times New Roman" w:cs="Times New Roman"/>
        </w:rPr>
      </w:pPr>
      <w:r w:rsidRPr="00CC667D">
        <w:rPr>
          <w:rFonts w:ascii="Times New Roman" w:hAnsi="Times New Roman" w:cs="Times New Roman"/>
        </w:rPr>
        <w:t xml:space="preserve"> </w:t>
      </w:r>
      <w:r w:rsidRPr="00CC667D">
        <w:rPr>
          <w:rFonts w:ascii="Times New Roman" w:hAnsi="Times New Roman" w:cs="Times New Roman"/>
        </w:rPr>
        <w:sym w:font="Symbol" w:char="F0B7"/>
      </w:r>
      <w:r w:rsidRPr="00CC667D">
        <w:rPr>
          <w:rFonts w:ascii="Times New Roman" w:hAnsi="Times New Roman" w:cs="Times New Roman"/>
        </w:rPr>
        <w:t xml:space="preserve"> Lectures (Face to face &amp;</w:t>
      </w:r>
      <w:r w:rsidR="008D7EC2" w:rsidRPr="00CC667D">
        <w:rPr>
          <w:rFonts w:ascii="Times New Roman" w:hAnsi="Times New Roman" w:cs="Times New Roman"/>
        </w:rPr>
        <w:t xml:space="preserve"> Online</w:t>
      </w:r>
      <w:r w:rsidRPr="00CC667D">
        <w:rPr>
          <w:rFonts w:ascii="Times New Roman" w:hAnsi="Times New Roman" w:cs="Times New Roman"/>
        </w:rPr>
        <w:t>)</w:t>
      </w:r>
    </w:p>
    <w:p w:rsidR="00530B65" w:rsidRPr="00CC667D" w:rsidRDefault="00530B65">
      <w:pPr>
        <w:rPr>
          <w:rFonts w:ascii="Times New Roman" w:hAnsi="Times New Roman" w:cs="Times New Roman"/>
        </w:rPr>
      </w:pPr>
      <w:r w:rsidRPr="00CC667D">
        <w:rPr>
          <w:rFonts w:ascii="Times New Roman" w:hAnsi="Times New Roman" w:cs="Times New Roman"/>
        </w:rPr>
        <w:sym w:font="Symbol" w:char="F0B7"/>
      </w:r>
      <w:r w:rsidRPr="00CC667D">
        <w:rPr>
          <w:rFonts w:ascii="Times New Roman" w:hAnsi="Times New Roman" w:cs="Times New Roman"/>
        </w:rPr>
        <w:t xml:space="preserve"> Class discussions </w:t>
      </w:r>
    </w:p>
    <w:p w:rsidR="00530B65" w:rsidRPr="00CC667D" w:rsidRDefault="00530B65">
      <w:pPr>
        <w:rPr>
          <w:rFonts w:ascii="Times New Roman" w:hAnsi="Times New Roman" w:cs="Times New Roman"/>
        </w:rPr>
      </w:pPr>
      <w:r w:rsidRPr="00CC667D">
        <w:rPr>
          <w:rFonts w:ascii="Times New Roman" w:hAnsi="Times New Roman" w:cs="Times New Roman"/>
        </w:rPr>
        <w:sym w:font="Symbol" w:char="F0B7"/>
      </w:r>
      <w:r w:rsidRPr="00CC667D">
        <w:rPr>
          <w:rFonts w:ascii="Times New Roman" w:hAnsi="Times New Roman" w:cs="Times New Roman"/>
        </w:rPr>
        <w:t xml:space="preserve"> Role plays</w:t>
      </w:r>
    </w:p>
    <w:p w:rsidR="00530B65" w:rsidRPr="00CC667D" w:rsidRDefault="00530B65">
      <w:pPr>
        <w:rPr>
          <w:rFonts w:ascii="Times New Roman" w:hAnsi="Times New Roman" w:cs="Times New Roman"/>
        </w:rPr>
      </w:pPr>
      <w:r w:rsidRPr="00CC667D">
        <w:rPr>
          <w:rFonts w:ascii="Times New Roman" w:hAnsi="Times New Roman" w:cs="Times New Roman"/>
        </w:rPr>
        <w:t xml:space="preserve"> </w:t>
      </w:r>
      <w:r w:rsidRPr="00CC667D">
        <w:rPr>
          <w:rFonts w:ascii="Times New Roman" w:hAnsi="Times New Roman" w:cs="Times New Roman"/>
        </w:rPr>
        <w:sym w:font="Symbol" w:char="F0B7"/>
      </w:r>
      <w:r w:rsidRPr="00CC667D">
        <w:rPr>
          <w:rFonts w:ascii="Times New Roman" w:hAnsi="Times New Roman" w:cs="Times New Roman"/>
        </w:rPr>
        <w:t xml:space="preserve"> Group assignments and presentations </w:t>
      </w:r>
    </w:p>
    <w:p w:rsidR="00530B65" w:rsidRPr="00CC667D" w:rsidRDefault="00530B65">
      <w:pPr>
        <w:rPr>
          <w:rFonts w:ascii="Times New Roman" w:hAnsi="Times New Roman" w:cs="Times New Roman"/>
        </w:rPr>
      </w:pPr>
      <w:r w:rsidRPr="00CC667D">
        <w:rPr>
          <w:rFonts w:ascii="Times New Roman" w:hAnsi="Times New Roman" w:cs="Times New Roman"/>
        </w:rPr>
        <w:sym w:font="Symbol" w:char="F0B7"/>
      </w:r>
      <w:r w:rsidRPr="00CC667D">
        <w:rPr>
          <w:rFonts w:ascii="Times New Roman" w:hAnsi="Times New Roman" w:cs="Times New Roman"/>
        </w:rPr>
        <w:t xml:space="preserve"> Guest lectures</w:t>
      </w:r>
    </w:p>
    <w:p w:rsidR="00530B65" w:rsidRPr="00CC667D" w:rsidRDefault="00530B65">
      <w:pPr>
        <w:rPr>
          <w:rFonts w:ascii="Times New Roman" w:hAnsi="Times New Roman" w:cs="Times New Roman"/>
          <w:b/>
        </w:rPr>
      </w:pPr>
      <w:r w:rsidRPr="00CC667D">
        <w:rPr>
          <w:rFonts w:ascii="Times New Roman" w:hAnsi="Times New Roman" w:cs="Times New Roman"/>
          <w:b/>
        </w:rPr>
        <w:t>Mode of Assessment</w:t>
      </w:r>
    </w:p>
    <w:p w:rsidR="00530B65" w:rsidRPr="00CC667D" w:rsidRDefault="00530B65" w:rsidP="00530B65">
      <w:pPr>
        <w:pStyle w:val="ListParagraph"/>
        <w:numPr>
          <w:ilvl w:val="0"/>
          <w:numId w:val="8"/>
        </w:numPr>
        <w:rPr>
          <w:rFonts w:ascii="Times New Roman" w:hAnsi="Times New Roman" w:cs="Times New Roman"/>
        </w:rPr>
      </w:pPr>
      <w:r w:rsidRPr="00CC667D">
        <w:rPr>
          <w:rFonts w:ascii="Times New Roman" w:hAnsi="Times New Roman" w:cs="Times New Roman"/>
        </w:rPr>
        <w:t>Take-home exercise 10%</w:t>
      </w:r>
    </w:p>
    <w:p w:rsidR="00530B65" w:rsidRPr="00CC667D" w:rsidRDefault="00530B65" w:rsidP="00530B65">
      <w:pPr>
        <w:pStyle w:val="ListParagraph"/>
        <w:numPr>
          <w:ilvl w:val="0"/>
          <w:numId w:val="8"/>
        </w:numPr>
        <w:rPr>
          <w:rFonts w:ascii="Times New Roman" w:hAnsi="Times New Roman" w:cs="Times New Roman"/>
        </w:rPr>
      </w:pPr>
      <w:r w:rsidRPr="00CC667D">
        <w:rPr>
          <w:rFonts w:ascii="Times New Roman" w:hAnsi="Times New Roman" w:cs="Times New Roman"/>
        </w:rPr>
        <w:t xml:space="preserve">Test 20% </w:t>
      </w:r>
    </w:p>
    <w:p w:rsidR="00530B65" w:rsidRPr="00CC667D" w:rsidRDefault="00530B65" w:rsidP="00530B65">
      <w:pPr>
        <w:pStyle w:val="ListParagraph"/>
        <w:numPr>
          <w:ilvl w:val="0"/>
          <w:numId w:val="8"/>
        </w:numPr>
        <w:rPr>
          <w:rFonts w:ascii="Times New Roman" w:hAnsi="Times New Roman" w:cs="Times New Roman"/>
        </w:rPr>
      </w:pPr>
      <w:r w:rsidRPr="00CC667D">
        <w:rPr>
          <w:rFonts w:ascii="Times New Roman" w:hAnsi="Times New Roman" w:cs="Times New Roman"/>
        </w:rPr>
        <w:t xml:space="preserve">End of course unit examination 70 % </w:t>
      </w:r>
    </w:p>
    <w:p w:rsidR="00530B65" w:rsidRPr="00CC667D" w:rsidRDefault="00530B65" w:rsidP="00530B65">
      <w:pPr>
        <w:pStyle w:val="ListParagraph"/>
        <w:numPr>
          <w:ilvl w:val="0"/>
          <w:numId w:val="8"/>
        </w:numPr>
        <w:rPr>
          <w:rFonts w:ascii="Times New Roman" w:hAnsi="Times New Roman" w:cs="Times New Roman"/>
        </w:rPr>
      </w:pPr>
      <w:r w:rsidRPr="00CC667D">
        <w:rPr>
          <w:rFonts w:ascii="Times New Roman" w:hAnsi="Times New Roman" w:cs="Times New Roman"/>
        </w:rPr>
        <w:t xml:space="preserve">Total Assessment 100 % </w:t>
      </w:r>
    </w:p>
    <w:p w:rsidR="00530B65" w:rsidRPr="00CC667D" w:rsidRDefault="00530B65" w:rsidP="00530B65">
      <w:pPr>
        <w:ind w:left="45"/>
        <w:rPr>
          <w:rFonts w:ascii="Times New Roman" w:hAnsi="Times New Roman" w:cs="Times New Roman"/>
          <w:b/>
        </w:rPr>
      </w:pPr>
      <w:r w:rsidRPr="00CC667D">
        <w:rPr>
          <w:rFonts w:ascii="Times New Roman" w:hAnsi="Times New Roman" w:cs="Times New Roman"/>
          <w:b/>
        </w:rPr>
        <w:t xml:space="preserve">Reading Lists </w:t>
      </w:r>
    </w:p>
    <w:p w:rsidR="00530B65" w:rsidRPr="00CC667D" w:rsidRDefault="00530B65" w:rsidP="00530B65">
      <w:pPr>
        <w:ind w:left="45"/>
        <w:rPr>
          <w:rFonts w:ascii="Times New Roman" w:hAnsi="Times New Roman" w:cs="Times New Roman"/>
        </w:rPr>
      </w:pPr>
      <w:r w:rsidRPr="00CC667D">
        <w:rPr>
          <w:rFonts w:ascii="Times New Roman" w:hAnsi="Times New Roman" w:cs="Times New Roman"/>
        </w:rPr>
        <w:t xml:space="preserve">Hansen, Bill. Off-premise Catering Management, 2nd ed. Hoboken, N.J.: John Wiley &amp; Sons, 2005. </w:t>
      </w:r>
    </w:p>
    <w:p w:rsidR="00530B65" w:rsidRPr="00CC667D" w:rsidRDefault="00530B65" w:rsidP="00530B65">
      <w:pPr>
        <w:ind w:left="45"/>
        <w:rPr>
          <w:rFonts w:ascii="Times New Roman" w:hAnsi="Times New Roman" w:cs="Times New Roman"/>
        </w:rPr>
      </w:pPr>
      <w:r w:rsidRPr="00CC667D">
        <w:rPr>
          <w:rFonts w:ascii="Times New Roman" w:hAnsi="Times New Roman" w:cs="Times New Roman"/>
        </w:rPr>
        <w:lastRenderedPageBreak/>
        <w:t xml:space="preserve">Harris, Margaret A. Banquets. Nashville, Tenn.: </w:t>
      </w:r>
      <w:proofErr w:type="spellStart"/>
      <w:r w:rsidRPr="00CC667D">
        <w:rPr>
          <w:rFonts w:ascii="Times New Roman" w:hAnsi="Times New Roman" w:cs="Times New Roman"/>
        </w:rPr>
        <w:t>Broadman</w:t>
      </w:r>
      <w:proofErr w:type="spellEnd"/>
      <w:r w:rsidRPr="00CC667D">
        <w:rPr>
          <w:rFonts w:ascii="Times New Roman" w:hAnsi="Times New Roman" w:cs="Times New Roman"/>
        </w:rPr>
        <w:t xml:space="preserve">, 1937. Harrison, Molly. The Kitchen in History. New York: </w:t>
      </w:r>
    </w:p>
    <w:p w:rsidR="00530B65" w:rsidRPr="00CC667D" w:rsidRDefault="00530B65" w:rsidP="00530B65">
      <w:pPr>
        <w:ind w:left="45"/>
        <w:rPr>
          <w:rFonts w:ascii="Times New Roman" w:hAnsi="Times New Roman" w:cs="Times New Roman"/>
        </w:rPr>
      </w:pPr>
      <w:r w:rsidRPr="00CC667D">
        <w:rPr>
          <w:rFonts w:ascii="Times New Roman" w:hAnsi="Times New Roman" w:cs="Times New Roman"/>
        </w:rPr>
        <w:t xml:space="preserve">Charles Scribner’s Sons, </w:t>
      </w:r>
      <w:proofErr w:type="spellStart"/>
      <w:r w:rsidRPr="00CC667D">
        <w:rPr>
          <w:rFonts w:ascii="Times New Roman" w:hAnsi="Times New Roman" w:cs="Times New Roman"/>
        </w:rPr>
        <w:t>Cesserani</w:t>
      </w:r>
      <w:proofErr w:type="spellEnd"/>
      <w:r w:rsidRPr="00CC667D">
        <w:rPr>
          <w:rFonts w:ascii="Times New Roman" w:hAnsi="Times New Roman" w:cs="Times New Roman"/>
        </w:rPr>
        <w:t xml:space="preserve"> V., Ronald K., and </w:t>
      </w:r>
      <w:proofErr w:type="spellStart"/>
      <w:r w:rsidRPr="00CC667D">
        <w:rPr>
          <w:rFonts w:ascii="Times New Roman" w:hAnsi="Times New Roman" w:cs="Times New Roman"/>
        </w:rPr>
        <w:t>Foskett</w:t>
      </w:r>
      <w:proofErr w:type="spellEnd"/>
      <w:r w:rsidRPr="00CC667D">
        <w:rPr>
          <w:rFonts w:ascii="Times New Roman" w:hAnsi="Times New Roman" w:cs="Times New Roman"/>
        </w:rPr>
        <w:t xml:space="preserve"> D (2010) Theory of catering 10th ed. ELST Cousins, J., </w:t>
      </w:r>
      <w:proofErr w:type="spellStart"/>
      <w:r w:rsidRPr="00CC667D">
        <w:rPr>
          <w:rFonts w:ascii="Times New Roman" w:hAnsi="Times New Roman" w:cs="Times New Roman"/>
        </w:rPr>
        <w:t>Foskett</w:t>
      </w:r>
      <w:proofErr w:type="spellEnd"/>
      <w:r w:rsidRPr="00CC667D">
        <w:rPr>
          <w:rFonts w:ascii="Times New Roman" w:hAnsi="Times New Roman" w:cs="Times New Roman"/>
        </w:rPr>
        <w:t xml:space="preserve">, D. &amp; short, D. (2000) Food and Beverage Management, </w:t>
      </w:r>
    </w:p>
    <w:p w:rsidR="00530B65" w:rsidRPr="00CC667D" w:rsidRDefault="00530B65" w:rsidP="00530B65">
      <w:pPr>
        <w:ind w:left="45"/>
        <w:rPr>
          <w:rFonts w:ascii="Times New Roman" w:hAnsi="Times New Roman" w:cs="Times New Roman"/>
        </w:rPr>
      </w:pPr>
      <w:r w:rsidRPr="00CC667D">
        <w:rPr>
          <w:rFonts w:ascii="Times New Roman" w:hAnsi="Times New Roman" w:cs="Times New Roman"/>
        </w:rPr>
        <w:t xml:space="preserve">Longman Davis, B. &amp; Stone, S. (1987) food and beverage management. </w:t>
      </w:r>
    </w:p>
    <w:p w:rsidR="00530B65" w:rsidRPr="00CC667D" w:rsidRDefault="00530B65" w:rsidP="00530B65">
      <w:pPr>
        <w:ind w:left="45"/>
        <w:rPr>
          <w:rFonts w:ascii="Times New Roman" w:hAnsi="Times New Roman" w:cs="Times New Roman"/>
        </w:rPr>
      </w:pPr>
      <w:r w:rsidRPr="00CC667D">
        <w:rPr>
          <w:rFonts w:ascii="Times New Roman" w:hAnsi="Times New Roman" w:cs="Times New Roman"/>
        </w:rPr>
        <w:t xml:space="preserve">Heinemann </w:t>
      </w:r>
      <w:proofErr w:type="spellStart"/>
      <w:r w:rsidRPr="00CC667D">
        <w:rPr>
          <w:rFonts w:ascii="Times New Roman" w:hAnsi="Times New Roman" w:cs="Times New Roman"/>
        </w:rPr>
        <w:t>Lillicrap</w:t>
      </w:r>
      <w:proofErr w:type="spellEnd"/>
      <w:r w:rsidRPr="00CC667D">
        <w:rPr>
          <w:rFonts w:ascii="Times New Roman" w:hAnsi="Times New Roman" w:cs="Times New Roman"/>
        </w:rPr>
        <w:t>, D. Cousins, J. &amp; Smith, R. (2002) food and beverage service. .Hodder and Stoughton 6th Edition</w:t>
      </w:r>
    </w:p>
    <w:sectPr w:rsidR="00530B65" w:rsidRPr="00CC6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612"/>
    <w:multiLevelType w:val="hybridMultilevel"/>
    <w:tmpl w:val="9EFE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4E95"/>
    <w:multiLevelType w:val="hybridMultilevel"/>
    <w:tmpl w:val="01D48468"/>
    <w:lvl w:ilvl="0" w:tplc="906CE79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6EB1056"/>
    <w:multiLevelType w:val="hybridMultilevel"/>
    <w:tmpl w:val="CB4E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80CC6"/>
    <w:multiLevelType w:val="hybridMultilevel"/>
    <w:tmpl w:val="5B48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D0AED"/>
    <w:multiLevelType w:val="hybridMultilevel"/>
    <w:tmpl w:val="B5CA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96783"/>
    <w:multiLevelType w:val="hybridMultilevel"/>
    <w:tmpl w:val="B54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94A74"/>
    <w:multiLevelType w:val="hybridMultilevel"/>
    <w:tmpl w:val="ED44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31E30"/>
    <w:multiLevelType w:val="hybridMultilevel"/>
    <w:tmpl w:val="843C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705C6"/>
    <w:multiLevelType w:val="hybridMultilevel"/>
    <w:tmpl w:val="68A4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D7EE0"/>
    <w:multiLevelType w:val="hybridMultilevel"/>
    <w:tmpl w:val="6A60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457F11"/>
    <w:multiLevelType w:val="hybridMultilevel"/>
    <w:tmpl w:val="A67C7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30F8B"/>
    <w:multiLevelType w:val="hybridMultilevel"/>
    <w:tmpl w:val="6252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4C288D"/>
    <w:multiLevelType w:val="hybridMultilevel"/>
    <w:tmpl w:val="ED7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A768C0"/>
    <w:multiLevelType w:val="hybridMultilevel"/>
    <w:tmpl w:val="9538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9422D"/>
    <w:multiLevelType w:val="hybridMultilevel"/>
    <w:tmpl w:val="D154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2"/>
  </w:num>
  <w:num w:numId="5">
    <w:abstractNumId w:val="9"/>
  </w:num>
  <w:num w:numId="6">
    <w:abstractNumId w:val="10"/>
  </w:num>
  <w:num w:numId="7">
    <w:abstractNumId w:val="14"/>
  </w:num>
  <w:num w:numId="8">
    <w:abstractNumId w:val="1"/>
  </w:num>
  <w:num w:numId="9">
    <w:abstractNumId w:val="3"/>
  </w:num>
  <w:num w:numId="10">
    <w:abstractNumId w:val="8"/>
  </w:num>
  <w:num w:numId="11">
    <w:abstractNumId w:val="0"/>
  </w:num>
  <w:num w:numId="12">
    <w:abstractNumId w:val="4"/>
  </w:num>
  <w:num w:numId="13">
    <w:abstractNumId w:val="6"/>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80"/>
    <w:rsid w:val="000D6038"/>
    <w:rsid w:val="00111C32"/>
    <w:rsid w:val="00297A97"/>
    <w:rsid w:val="00316CD8"/>
    <w:rsid w:val="004616CD"/>
    <w:rsid w:val="00487A47"/>
    <w:rsid w:val="004D1A6C"/>
    <w:rsid w:val="00522F82"/>
    <w:rsid w:val="00530B65"/>
    <w:rsid w:val="0055556C"/>
    <w:rsid w:val="00555D3B"/>
    <w:rsid w:val="005A4494"/>
    <w:rsid w:val="005E2C06"/>
    <w:rsid w:val="00606D94"/>
    <w:rsid w:val="0060750F"/>
    <w:rsid w:val="007822D5"/>
    <w:rsid w:val="00791E5F"/>
    <w:rsid w:val="007D4828"/>
    <w:rsid w:val="008D7EC2"/>
    <w:rsid w:val="00924CD6"/>
    <w:rsid w:val="00984A1E"/>
    <w:rsid w:val="009C1A05"/>
    <w:rsid w:val="00AF3AB6"/>
    <w:rsid w:val="00B33F64"/>
    <w:rsid w:val="00BF5EF8"/>
    <w:rsid w:val="00C12B4A"/>
    <w:rsid w:val="00CC667D"/>
    <w:rsid w:val="00CE3B01"/>
    <w:rsid w:val="00D843CA"/>
    <w:rsid w:val="00E20280"/>
    <w:rsid w:val="00E3445B"/>
    <w:rsid w:val="00E9163A"/>
    <w:rsid w:val="00EE0A9E"/>
    <w:rsid w:val="00EE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7275"/>
  <w15:docId w15:val="{277338F0-46BD-4CE8-867B-01CE83D0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MNR COMPUTERS</dc:creator>
  <cp:lastModifiedBy>LENOVO</cp:lastModifiedBy>
  <cp:revision>3</cp:revision>
  <dcterms:created xsi:type="dcterms:W3CDTF">2024-08-12T08:25:00Z</dcterms:created>
  <dcterms:modified xsi:type="dcterms:W3CDTF">2024-08-12T12:24:00Z</dcterms:modified>
</cp:coreProperties>
</file>