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AD27" w14:textId="77777777" w:rsidR="00A50D3D" w:rsidRPr="009F74F8" w:rsidRDefault="00522B77" w:rsidP="009F74F8">
      <w:pPr>
        <w:pStyle w:val="NoSpacing"/>
        <w:spacing w:line="276" w:lineRule="auto"/>
        <w:jc w:val="center"/>
        <w:rPr>
          <w:rFonts w:ascii="Verdana" w:hAnsi="Verdana" w:cs="Times New Roman"/>
          <w:b/>
          <w:sz w:val="24"/>
          <w:szCs w:val="24"/>
          <w:u w:val="single"/>
        </w:rPr>
      </w:pPr>
      <w:r w:rsidRPr="009F74F8">
        <w:rPr>
          <w:rFonts w:ascii="Verdana" w:hAnsi="Verdana" w:cs="Times New Roman"/>
          <w:b/>
          <w:sz w:val="24"/>
          <w:szCs w:val="24"/>
          <w:u w:val="single"/>
        </w:rPr>
        <w:t>THEORY OF PRODUCTION</w:t>
      </w:r>
    </w:p>
    <w:p w14:paraId="20C3A323" w14:textId="77777777" w:rsidR="00A50D3D" w:rsidRPr="00206C6C" w:rsidRDefault="00BC5A73" w:rsidP="00206C6C">
      <w:pPr>
        <w:autoSpaceDE w:val="0"/>
        <w:autoSpaceDN w:val="0"/>
        <w:adjustRightInd w:val="0"/>
        <w:spacing w:after="0" w:line="240" w:lineRule="auto"/>
        <w:jc w:val="both"/>
        <w:rPr>
          <w:rFonts w:ascii="Verdana" w:hAnsi="Verdana" w:cs="TimesNewRomanPSMT"/>
          <w:sz w:val="24"/>
          <w:szCs w:val="24"/>
        </w:rPr>
      </w:pPr>
      <w:r w:rsidRPr="00206C6C">
        <w:rPr>
          <w:rFonts w:ascii="Verdana" w:hAnsi="Verdana" w:cs="Times New Roman"/>
          <w:sz w:val="24"/>
          <w:szCs w:val="24"/>
        </w:rPr>
        <w:t>The</w:t>
      </w:r>
      <w:r w:rsidR="00A50D3D" w:rsidRPr="00206C6C">
        <w:rPr>
          <w:rFonts w:ascii="Verdana" w:hAnsi="Verdana" w:cs="Times New Roman"/>
          <w:sz w:val="24"/>
          <w:szCs w:val="24"/>
        </w:rPr>
        <w:t xml:space="preserve"> </w:t>
      </w:r>
      <w:r w:rsidR="00A50D3D" w:rsidRPr="00206C6C">
        <w:rPr>
          <w:rStyle w:val="Strong"/>
          <w:rFonts w:ascii="Verdana" w:hAnsi="Verdana" w:cs="Times New Roman"/>
          <w:b w:val="0"/>
          <w:sz w:val="24"/>
          <w:szCs w:val="24"/>
        </w:rPr>
        <w:t xml:space="preserve">theory of </w:t>
      </w:r>
      <w:r w:rsidR="00F33E12" w:rsidRPr="00206C6C">
        <w:rPr>
          <w:rStyle w:val="Strong"/>
          <w:rFonts w:ascii="Verdana" w:hAnsi="Verdana" w:cs="Times New Roman"/>
          <w:b w:val="0"/>
          <w:sz w:val="24"/>
          <w:szCs w:val="24"/>
        </w:rPr>
        <w:t>production</w:t>
      </w:r>
      <w:r w:rsidR="00A50D3D" w:rsidRPr="00206C6C">
        <w:rPr>
          <w:rFonts w:ascii="Verdana" w:hAnsi="Verdana" w:cs="Times New Roman"/>
          <w:sz w:val="24"/>
          <w:szCs w:val="24"/>
        </w:rPr>
        <w:t xml:space="preserve"> </w:t>
      </w:r>
      <w:r w:rsidR="00206C6C">
        <w:rPr>
          <w:rFonts w:ascii="Verdana" w:hAnsi="Verdana" w:cs="Times New Roman"/>
          <w:sz w:val="24"/>
          <w:szCs w:val="24"/>
        </w:rPr>
        <w:t xml:space="preserve">explains </w:t>
      </w:r>
      <w:r w:rsidR="00A50D3D" w:rsidRPr="00206C6C">
        <w:rPr>
          <w:rFonts w:ascii="Verdana" w:hAnsi="Verdana" w:cs="Times New Roman"/>
          <w:sz w:val="24"/>
          <w:szCs w:val="24"/>
        </w:rPr>
        <w:t xml:space="preserve">the market </w:t>
      </w:r>
      <w:r w:rsidR="00A50D3D" w:rsidRPr="00206C6C">
        <w:rPr>
          <w:rStyle w:val="Emphasis"/>
          <w:rFonts w:ascii="Verdana" w:hAnsi="Verdana" w:cs="Times New Roman"/>
          <w:i w:val="0"/>
          <w:sz w:val="24"/>
          <w:szCs w:val="24"/>
        </w:rPr>
        <w:t>supply</w:t>
      </w:r>
      <w:r w:rsidR="00A50D3D" w:rsidRPr="00206C6C">
        <w:rPr>
          <w:rFonts w:ascii="Verdana" w:hAnsi="Verdana" w:cs="Times New Roman"/>
          <w:sz w:val="24"/>
          <w:szCs w:val="24"/>
        </w:rPr>
        <w:t xml:space="preserve"> of goods and services. </w:t>
      </w:r>
      <w:r w:rsidR="00206C6C" w:rsidRPr="00206C6C">
        <w:rPr>
          <w:rFonts w:ascii="Verdana" w:hAnsi="Verdana" w:cs="TimesNewRomanPSMT"/>
          <w:sz w:val="24"/>
          <w:szCs w:val="24"/>
        </w:rPr>
        <w:t>A firm</w:t>
      </w:r>
      <w:r w:rsidR="00206C6C">
        <w:rPr>
          <w:rFonts w:ascii="Verdana" w:hAnsi="Verdana" w:cs="TimesNewRomanPSMT"/>
          <w:sz w:val="24"/>
          <w:szCs w:val="24"/>
        </w:rPr>
        <w:t xml:space="preserve"> produces the goods and services supplied in a market and thus, it is </w:t>
      </w:r>
      <w:r w:rsidR="00206C6C" w:rsidRPr="00206C6C">
        <w:rPr>
          <w:rFonts w:ascii="Verdana" w:hAnsi="Verdana" w:cs="TimesNewRomanPSMT"/>
          <w:sz w:val="24"/>
          <w:szCs w:val="24"/>
        </w:rPr>
        <w:t>an</w:t>
      </w:r>
      <w:r w:rsidR="00206C6C">
        <w:rPr>
          <w:rFonts w:ascii="Verdana" w:hAnsi="Verdana" w:cs="TimesNewRomanPSMT"/>
          <w:sz w:val="24"/>
          <w:szCs w:val="24"/>
        </w:rPr>
        <w:t xml:space="preserve"> </w:t>
      </w:r>
      <w:r w:rsidR="00206C6C" w:rsidRPr="00206C6C">
        <w:rPr>
          <w:rFonts w:ascii="Verdana" w:hAnsi="Verdana" w:cs="TimesNewRomanPSMT"/>
          <w:sz w:val="24"/>
          <w:szCs w:val="24"/>
        </w:rPr>
        <w:t>economic agent that produces goods</w:t>
      </w:r>
      <w:r w:rsidR="00206C6C">
        <w:rPr>
          <w:rFonts w:ascii="Verdana" w:hAnsi="Verdana" w:cs="TimesNewRomanPSMT"/>
          <w:sz w:val="24"/>
          <w:szCs w:val="24"/>
        </w:rPr>
        <w:t xml:space="preserve"> and services (output) </w:t>
      </w:r>
      <w:r w:rsidR="00206C6C" w:rsidRPr="00206C6C">
        <w:rPr>
          <w:rFonts w:ascii="Verdana" w:hAnsi="Verdana" w:cs="TimesNewRomanPSMT"/>
          <w:sz w:val="24"/>
          <w:szCs w:val="24"/>
        </w:rPr>
        <w:t>using</w:t>
      </w:r>
      <w:r w:rsidR="00206C6C">
        <w:rPr>
          <w:rFonts w:ascii="Verdana" w:hAnsi="Verdana" w:cs="TimesNewRomanPSMT"/>
          <w:sz w:val="24"/>
          <w:szCs w:val="24"/>
        </w:rPr>
        <w:t xml:space="preserve"> inputs. </w:t>
      </w:r>
      <w:r w:rsidRPr="00206C6C">
        <w:rPr>
          <w:rFonts w:ascii="Verdana" w:hAnsi="Verdana" w:cs="Times New Roman"/>
          <w:sz w:val="24"/>
          <w:szCs w:val="24"/>
        </w:rPr>
        <w:t>It is assumed that the</w:t>
      </w:r>
      <w:r w:rsidR="00A50D3D" w:rsidRPr="00206C6C">
        <w:rPr>
          <w:rFonts w:ascii="Verdana" w:hAnsi="Verdana" w:cs="Times New Roman"/>
          <w:sz w:val="24"/>
          <w:szCs w:val="24"/>
        </w:rPr>
        <w:t xml:space="preserve"> firm's primary objective is to </w:t>
      </w:r>
      <w:r w:rsidR="00A50D3D" w:rsidRPr="00206C6C">
        <w:rPr>
          <w:rStyle w:val="Emphasis"/>
          <w:rFonts w:ascii="Verdana" w:hAnsi="Verdana" w:cs="Times New Roman"/>
          <w:i w:val="0"/>
          <w:sz w:val="24"/>
          <w:szCs w:val="24"/>
        </w:rPr>
        <w:t>maximize profits.</w:t>
      </w:r>
      <w:r w:rsidR="00A50D3D" w:rsidRPr="00206C6C">
        <w:rPr>
          <w:rFonts w:ascii="Verdana" w:hAnsi="Verdana" w:cs="Times New Roman"/>
          <w:sz w:val="24"/>
          <w:szCs w:val="24"/>
        </w:rPr>
        <w:t xml:space="preserve"> In maximizing profits, firms are subject to two constraints: the consumers' demand for their product and the costs</w:t>
      </w:r>
      <w:r w:rsidR="00A50D3D" w:rsidRPr="00BC5A73">
        <w:rPr>
          <w:rFonts w:ascii="Verdana" w:hAnsi="Verdana" w:cs="Times New Roman"/>
          <w:sz w:val="24"/>
          <w:szCs w:val="24"/>
        </w:rPr>
        <w:t xml:space="preserve"> of production. </w:t>
      </w:r>
    </w:p>
    <w:p w14:paraId="0C5633C2" w14:textId="77777777" w:rsidR="00BC5A73" w:rsidRPr="00BC5A73" w:rsidRDefault="00BC5A73" w:rsidP="00BC5A73">
      <w:pPr>
        <w:autoSpaceDE w:val="0"/>
        <w:autoSpaceDN w:val="0"/>
        <w:adjustRightInd w:val="0"/>
        <w:spacing w:after="0" w:line="240" w:lineRule="auto"/>
        <w:rPr>
          <w:rFonts w:ascii="Verdana" w:hAnsi="Verdana" w:cs="Times New Roman"/>
          <w:b/>
          <w:bCs/>
          <w:sz w:val="24"/>
          <w:szCs w:val="24"/>
        </w:rPr>
      </w:pPr>
    </w:p>
    <w:p w14:paraId="620C5C3C" w14:textId="77777777" w:rsidR="00BC5A73" w:rsidRPr="00BC5A73" w:rsidRDefault="00BC5A73" w:rsidP="00BC5A73">
      <w:pPr>
        <w:autoSpaceDE w:val="0"/>
        <w:autoSpaceDN w:val="0"/>
        <w:adjustRightInd w:val="0"/>
        <w:spacing w:after="0" w:line="240" w:lineRule="auto"/>
        <w:rPr>
          <w:rFonts w:ascii="Verdana" w:hAnsi="Verdana" w:cs="Times New Roman"/>
          <w:b/>
          <w:bCs/>
          <w:sz w:val="24"/>
          <w:szCs w:val="24"/>
        </w:rPr>
      </w:pPr>
      <w:r>
        <w:rPr>
          <w:rFonts w:ascii="Verdana" w:hAnsi="Verdana" w:cs="Times New Roman"/>
          <w:b/>
          <w:bCs/>
          <w:sz w:val="24"/>
          <w:szCs w:val="24"/>
        </w:rPr>
        <w:t xml:space="preserve">Some basic concepts </w:t>
      </w:r>
      <w:r w:rsidR="00563036">
        <w:rPr>
          <w:rFonts w:ascii="Verdana" w:hAnsi="Verdana" w:cs="Times New Roman"/>
          <w:b/>
          <w:bCs/>
          <w:sz w:val="24"/>
          <w:szCs w:val="24"/>
        </w:rPr>
        <w:t>in</w:t>
      </w:r>
      <w:r>
        <w:rPr>
          <w:rFonts w:ascii="Verdana" w:hAnsi="Verdana" w:cs="Times New Roman"/>
          <w:b/>
          <w:bCs/>
          <w:sz w:val="24"/>
          <w:szCs w:val="24"/>
        </w:rPr>
        <w:t xml:space="preserve"> p</w:t>
      </w:r>
      <w:r w:rsidRPr="00BC5A73">
        <w:rPr>
          <w:rFonts w:ascii="Verdana" w:hAnsi="Verdana" w:cs="Times New Roman"/>
          <w:b/>
          <w:bCs/>
          <w:sz w:val="24"/>
          <w:szCs w:val="24"/>
        </w:rPr>
        <w:t xml:space="preserve">roduction </w:t>
      </w:r>
    </w:p>
    <w:p w14:paraId="0F3B63EF" w14:textId="77777777" w:rsidR="00563036" w:rsidRPr="00563036" w:rsidRDefault="00BC5A73" w:rsidP="00563036">
      <w:pPr>
        <w:autoSpaceDE w:val="0"/>
        <w:autoSpaceDN w:val="0"/>
        <w:adjustRightInd w:val="0"/>
        <w:spacing w:after="0" w:line="240" w:lineRule="auto"/>
        <w:jc w:val="both"/>
        <w:rPr>
          <w:rFonts w:ascii="Verdana" w:hAnsi="Verdana" w:cs="TimesNewRoman"/>
          <w:b/>
          <w:sz w:val="24"/>
          <w:szCs w:val="24"/>
        </w:rPr>
      </w:pPr>
      <w:r w:rsidRPr="00563036">
        <w:rPr>
          <w:rFonts w:ascii="Verdana" w:hAnsi="Verdana" w:cs="TimesNewRoman"/>
          <w:b/>
          <w:sz w:val="24"/>
          <w:szCs w:val="24"/>
        </w:rPr>
        <w:t xml:space="preserve">Production </w:t>
      </w:r>
    </w:p>
    <w:p w14:paraId="74757E25" w14:textId="77777777" w:rsidR="00BC5A73" w:rsidRPr="00563036" w:rsidRDefault="00563036" w:rsidP="00563036">
      <w:pPr>
        <w:autoSpaceDE w:val="0"/>
        <w:autoSpaceDN w:val="0"/>
        <w:adjustRightInd w:val="0"/>
        <w:spacing w:after="0" w:line="240" w:lineRule="auto"/>
        <w:jc w:val="both"/>
        <w:rPr>
          <w:rFonts w:ascii="Verdana" w:hAnsi="Verdana" w:cs="TimesNewRoman"/>
          <w:sz w:val="24"/>
          <w:szCs w:val="24"/>
        </w:rPr>
      </w:pPr>
      <w:r>
        <w:rPr>
          <w:rFonts w:ascii="Verdana" w:hAnsi="Verdana" w:cs="TimesNewRoman"/>
          <w:sz w:val="24"/>
          <w:szCs w:val="24"/>
        </w:rPr>
        <w:t xml:space="preserve">It is </w:t>
      </w:r>
      <w:r w:rsidR="002515E2" w:rsidRPr="00563036">
        <w:rPr>
          <w:rFonts w:ascii="Verdana" w:hAnsi="Verdana" w:cs="Times New Roman"/>
          <w:sz w:val="24"/>
          <w:szCs w:val="24"/>
        </w:rPr>
        <w:t xml:space="preserve">the process through which factors of production </w:t>
      </w:r>
      <w:r w:rsidR="00545818" w:rsidRPr="00563036">
        <w:rPr>
          <w:rFonts w:ascii="Verdana" w:hAnsi="Verdana" w:cs="Times New Roman"/>
          <w:sz w:val="24"/>
          <w:szCs w:val="24"/>
        </w:rPr>
        <w:t>(</w:t>
      </w:r>
      <w:r w:rsidR="002515E2" w:rsidRPr="00563036">
        <w:rPr>
          <w:rFonts w:ascii="Verdana" w:hAnsi="Verdana" w:cs="Times New Roman"/>
          <w:sz w:val="24"/>
          <w:szCs w:val="24"/>
        </w:rPr>
        <w:t>inputs</w:t>
      </w:r>
      <w:r w:rsidR="00545818" w:rsidRPr="00563036">
        <w:rPr>
          <w:rFonts w:ascii="Verdana" w:hAnsi="Verdana" w:cs="Times New Roman"/>
          <w:sz w:val="24"/>
          <w:szCs w:val="24"/>
        </w:rPr>
        <w:t>)</w:t>
      </w:r>
      <w:r w:rsidR="002515E2" w:rsidRPr="00563036">
        <w:rPr>
          <w:rFonts w:ascii="Verdana" w:hAnsi="Verdana" w:cs="Times New Roman"/>
          <w:sz w:val="24"/>
          <w:szCs w:val="24"/>
        </w:rPr>
        <w:t xml:space="preserve"> are transformed into output.  </w:t>
      </w:r>
    </w:p>
    <w:p w14:paraId="5A7545BB" w14:textId="77777777" w:rsidR="00620C48" w:rsidRPr="00BC5A73" w:rsidRDefault="00620C48" w:rsidP="00620C48">
      <w:pPr>
        <w:pStyle w:val="ListParagraph"/>
        <w:autoSpaceDE w:val="0"/>
        <w:autoSpaceDN w:val="0"/>
        <w:adjustRightInd w:val="0"/>
        <w:spacing w:after="0" w:line="240" w:lineRule="auto"/>
        <w:jc w:val="both"/>
        <w:rPr>
          <w:rFonts w:ascii="Verdana" w:hAnsi="Verdana" w:cs="TimesNewRoman"/>
          <w:sz w:val="24"/>
          <w:szCs w:val="24"/>
        </w:rPr>
      </w:pPr>
    </w:p>
    <w:p w14:paraId="6000ED2D" w14:textId="77777777" w:rsidR="00563036" w:rsidRPr="00563036" w:rsidRDefault="00563036" w:rsidP="00563036">
      <w:pPr>
        <w:autoSpaceDE w:val="0"/>
        <w:autoSpaceDN w:val="0"/>
        <w:adjustRightInd w:val="0"/>
        <w:spacing w:after="0" w:line="240" w:lineRule="auto"/>
        <w:jc w:val="both"/>
        <w:rPr>
          <w:rFonts w:ascii="Verdana" w:hAnsi="Verdana" w:cs="TimesNewRoman"/>
          <w:b/>
          <w:sz w:val="24"/>
          <w:szCs w:val="24"/>
        </w:rPr>
      </w:pPr>
      <w:r w:rsidRPr="00563036">
        <w:rPr>
          <w:rFonts w:ascii="Verdana" w:hAnsi="Verdana" w:cs="TimesNewRoman"/>
          <w:b/>
          <w:sz w:val="24"/>
          <w:szCs w:val="24"/>
        </w:rPr>
        <w:t xml:space="preserve">Inputs </w:t>
      </w:r>
    </w:p>
    <w:p w14:paraId="1E97B3D0" w14:textId="77777777" w:rsidR="00BC5A73" w:rsidRPr="00563036" w:rsidRDefault="00563036" w:rsidP="00563036">
      <w:pPr>
        <w:autoSpaceDE w:val="0"/>
        <w:autoSpaceDN w:val="0"/>
        <w:adjustRightInd w:val="0"/>
        <w:spacing w:after="0" w:line="240" w:lineRule="auto"/>
        <w:jc w:val="both"/>
        <w:rPr>
          <w:rFonts w:ascii="Verdana" w:hAnsi="Verdana" w:cs="TimesNewRoman"/>
          <w:sz w:val="24"/>
          <w:szCs w:val="24"/>
        </w:rPr>
      </w:pPr>
      <w:r w:rsidRPr="00563036">
        <w:rPr>
          <w:rFonts w:ascii="Verdana" w:hAnsi="Verdana" w:cs="TimesNewRoman"/>
          <w:sz w:val="24"/>
          <w:szCs w:val="24"/>
        </w:rPr>
        <w:t>These</w:t>
      </w:r>
      <w:r w:rsidR="00BC5A73" w:rsidRPr="00563036">
        <w:rPr>
          <w:rFonts w:ascii="Verdana" w:hAnsi="Verdana" w:cs="TimesNewRoman"/>
          <w:sz w:val="24"/>
          <w:szCs w:val="24"/>
        </w:rPr>
        <w:t xml:space="preserve"> are resources</w:t>
      </w:r>
      <w:r w:rsidR="00620C48" w:rsidRPr="00563036">
        <w:rPr>
          <w:rFonts w:ascii="Verdana" w:hAnsi="Verdana" w:cs="TimesNewRoman"/>
          <w:sz w:val="24"/>
          <w:szCs w:val="24"/>
        </w:rPr>
        <w:t>/factors of production</w:t>
      </w:r>
      <w:r w:rsidR="00703ECB">
        <w:rPr>
          <w:rFonts w:ascii="Verdana" w:hAnsi="Verdana" w:cs="TimesNewRoman"/>
          <w:sz w:val="24"/>
          <w:szCs w:val="24"/>
        </w:rPr>
        <w:t xml:space="preserve"> used in the production process</w:t>
      </w:r>
      <w:r w:rsidR="00BC5A73" w:rsidRPr="00563036">
        <w:rPr>
          <w:rFonts w:ascii="Verdana" w:hAnsi="Verdana" w:cs="TimesNewRoman"/>
          <w:sz w:val="24"/>
          <w:szCs w:val="24"/>
        </w:rPr>
        <w:t xml:space="preserve"> </w:t>
      </w:r>
      <w:proofErr w:type="gramStart"/>
      <w:r w:rsidR="00BC5A73" w:rsidRPr="00563036">
        <w:rPr>
          <w:rFonts w:ascii="Verdana" w:hAnsi="Verdana" w:cs="TimesNewRoman"/>
          <w:sz w:val="24"/>
          <w:szCs w:val="24"/>
        </w:rPr>
        <w:t>e.g.</w:t>
      </w:r>
      <w:proofErr w:type="gramEnd"/>
      <w:r w:rsidR="00BC5A73" w:rsidRPr="00563036">
        <w:rPr>
          <w:rFonts w:ascii="Verdana" w:hAnsi="Verdana" w:cs="TimesNewRoman"/>
          <w:sz w:val="24"/>
          <w:szCs w:val="24"/>
        </w:rPr>
        <w:t xml:space="preserve"> land, raw materials, labor, </w:t>
      </w:r>
      <w:r w:rsidR="00703ECB">
        <w:rPr>
          <w:rFonts w:ascii="Verdana" w:hAnsi="Verdana" w:cs="TimesNewRoman"/>
          <w:sz w:val="24"/>
          <w:szCs w:val="24"/>
        </w:rPr>
        <w:t>capital etc.</w:t>
      </w:r>
    </w:p>
    <w:p w14:paraId="3CD9EB95" w14:textId="77777777" w:rsidR="00620C48" w:rsidRPr="00BC5A73" w:rsidRDefault="00620C48" w:rsidP="00620C48">
      <w:pPr>
        <w:pStyle w:val="ListParagraph"/>
        <w:autoSpaceDE w:val="0"/>
        <w:autoSpaceDN w:val="0"/>
        <w:adjustRightInd w:val="0"/>
        <w:spacing w:after="0" w:line="240" w:lineRule="auto"/>
        <w:jc w:val="both"/>
        <w:rPr>
          <w:rFonts w:ascii="Verdana" w:hAnsi="Verdana" w:cs="TimesNewRoman"/>
          <w:sz w:val="24"/>
          <w:szCs w:val="24"/>
        </w:rPr>
      </w:pPr>
    </w:p>
    <w:p w14:paraId="0F2F95BD" w14:textId="77777777" w:rsidR="00563036" w:rsidRPr="00563036" w:rsidRDefault="00FD08B2" w:rsidP="00563036">
      <w:pPr>
        <w:autoSpaceDE w:val="0"/>
        <w:autoSpaceDN w:val="0"/>
        <w:adjustRightInd w:val="0"/>
        <w:spacing w:after="0" w:line="240" w:lineRule="auto"/>
        <w:jc w:val="both"/>
        <w:rPr>
          <w:rFonts w:ascii="Verdana" w:hAnsi="Verdana" w:cs="TimesNewRoman"/>
          <w:b/>
          <w:sz w:val="24"/>
          <w:szCs w:val="24"/>
        </w:rPr>
      </w:pPr>
      <w:r w:rsidRPr="00563036">
        <w:rPr>
          <w:rFonts w:ascii="Verdana" w:hAnsi="Verdana" w:cs="TimesNewRoman"/>
          <w:b/>
          <w:sz w:val="24"/>
          <w:szCs w:val="24"/>
        </w:rPr>
        <w:t>Output</w:t>
      </w:r>
      <w:r w:rsidR="002A3552">
        <w:rPr>
          <w:rFonts w:ascii="Verdana" w:hAnsi="Verdana" w:cs="TimesNewRoman"/>
          <w:b/>
          <w:sz w:val="24"/>
          <w:szCs w:val="24"/>
        </w:rPr>
        <w:t xml:space="preserve"> (also called total product)</w:t>
      </w:r>
    </w:p>
    <w:p w14:paraId="2F9028A3" w14:textId="77777777" w:rsidR="00BC5A73" w:rsidRPr="00F829BB" w:rsidRDefault="00AC5A0D" w:rsidP="00AC5A0D">
      <w:pPr>
        <w:autoSpaceDE w:val="0"/>
        <w:autoSpaceDN w:val="0"/>
        <w:adjustRightInd w:val="0"/>
        <w:spacing w:after="0" w:line="240" w:lineRule="auto"/>
        <w:rPr>
          <w:rFonts w:ascii="Verdana" w:hAnsi="Verdana" w:cs="Tahoma"/>
          <w:sz w:val="24"/>
          <w:szCs w:val="24"/>
        </w:rPr>
      </w:pPr>
      <w:r w:rsidRPr="00F829BB">
        <w:rPr>
          <w:rFonts w:ascii="Verdana" w:hAnsi="Verdana" w:cs="Tahoma"/>
          <w:sz w:val="24"/>
          <w:szCs w:val="24"/>
        </w:rPr>
        <w:t>Refers to the amount of product a firm can produce with a given set of inputs.</w:t>
      </w:r>
    </w:p>
    <w:p w14:paraId="4873B8CD" w14:textId="77777777" w:rsidR="002515E2" w:rsidRPr="00BC5A73" w:rsidRDefault="002515E2" w:rsidP="002515E2">
      <w:pPr>
        <w:pStyle w:val="ListParagraph"/>
        <w:autoSpaceDE w:val="0"/>
        <w:autoSpaceDN w:val="0"/>
        <w:adjustRightInd w:val="0"/>
        <w:spacing w:after="0" w:line="240" w:lineRule="auto"/>
        <w:rPr>
          <w:rFonts w:ascii="Verdana" w:hAnsi="Verdana" w:cs="TimesNewRoman"/>
          <w:sz w:val="24"/>
          <w:szCs w:val="24"/>
        </w:rPr>
      </w:pPr>
    </w:p>
    <w:p w14:paraId="1A85642C" w14:textId="77777777" w:rsidR="00857E08" w:rsidRPr="009F74F8" w:rsidRDefault="00BC5A73" w:rsidP="007C163B">
      <w:pPr>
        <w:autoSpaceDE w:val="0"/>
        <w:autoSpaceDN w:val="0"/>
        <w:adjustRightInd w:val="0"/>
        <w:spacing w:after="0" w:line="240" w:lineRule="auto"/>
        <w:jc w:val="both"/>
        <w:rPr>
          <w:rFonts w:ascii="Verdana" w:hAnsi="Verdana" w:cs="Times New Roman"/>
          <w:sz w:val="24"/>
          <w:szCs w:val="24"/>
        </w:rPr>
      </w:pPr>
      <w:r w:rsidRPr="00BC5A73">
        <w:rPr>
          <w:rFonts w:ascii="Verdana" w:hAnsi="Verdana" w:cs="TimesNewRoman"/>
          <w:sz w:val="24"/>
          <w:szCs w:val="24"/>
        </w:rPr>
        <w:t>Although many inputs are used in most production processes, we usually abstract from</w:t>
      </w:r>
      <w:r w:rsidR="002515E2">
        <w:rPr>
          <w:rFonts w:ascii="Verdana" w:hAnsi="Verdana" w:cs="TimesNewRoman"/>
          <w:sz w:val="24"/>
          <w:szCs w:val="24"/>
        </w:rPr>
        <w:t xml:space="preserve"> the </w:t>
      </w:r>
      <w:r w:rsidRPr="00BC5A73">
        <w:rPr>
          <w:rFonts w:ascii="Verdana" w:hAnsi="Verdana" w:cs="TimesNewRoman"/>
          <w:sz w:val="24"/>
          <w:szCs w:val="24"/>
        </w:rPr>
        <w:t xml:space="preserve">complexity and talk about just two: capital and labor. </w:t>
      </w:r>
    </w:p>
    <w:p w14:paraId="0A609B58" w14:textId="77777777" w:rsidR="007606D9" w:rsidRPr="009F74F8" w:rsidRDefault="00217A06"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ab/>
      </w:r>
      <w:r w:rsidRPr="009F74F8">
        <w:rPr>
          <w:rFonts w:ascii="Verdana" w:hAnsi="Verdana" w:cs="Times New Roman"/>
          <w:sz w:val="24"/>
          <w:szCs w:val="24"/>
        </w:rPr>
        <w:tab/>
      </w:r>
      <w:r w:rsidRPr="009F74F8">
        <w:rPr>
          <w:rFonts w:ascii="Verdana" w:hAnsi="Verdana" w:cs="Times New Roman"/>
          <w:sz w:val="24"/>
          <w:szCs w:val="24"/>
        </w:rPr>
        <w:tab/>
      </w:r>
      <w:r w:rsidRPr="009F74F8">
        <w:rPr>
          <w:rFonts w:ascii="Verdana" w:hAnsi="Verdana" w:cs="Times New Roman"/>
          <w:sz w:val="24"/>
          <w:szCs w:val="24"/>
        </w:rPr>
        <w:tab/>
      </w:r>
      <w:r w:rsidRPr="009F74F8">
        <w:rPr>
          <w:rFonts w:ascii="Verdana" w:hAnsi="Verdana" w:cs="Times New Roman"/>
          <w:sz w:val="24"/>
          <w:szCs w:val="24"/>
        </w:rPr>
        <w:tab/>
      </w:r>
      <w:r w:rsidRPr="009F74F8">
        <w:rPr>
          <w:rFonts w:ascii="Verdana" w:hAnsi="Verdana" w:cs="Times New Roman"/>
          <w:sz w:val="24"/>
          <w:szCs w:val="24"/>
        </w:rPr>
        <w:tab/>
      </w:r>
      <w:r w:rsidRPr="009F74F8">
        <w:rPr>
          <w:rFonts w:ascii="Verdana" w:hAnsi="Verdana" w:cs="Times New Roman"/>
          <w:sz w:val="24"/>
          <w:szCs w:val="24"/>
        </w:rPr>
        <w:tab/>
      </w:r>
      <w:r w:rsidRPr="009F74F8">
        <w:rPr>
          <w:rFonts w:ascii="Verdana" w:hAnsi="Verdana" w:cs="Times New Roman"/>
          <w:sz w:val="24"/>
          <w:szCs w:val="24"/>
        </w:rPr>
        <w:tab/>
      </w:r>
    </w:p>
    <w:p w14:paraId="37342AA7" w14:textId="77777777" w:rsidR="00F87FB9" w:rsidRPr="009F74F8" w:rsidRDefault="00F87FB9" w:rsidP="00F87FB9">
      <w:pPr>
        <w:pStyle w:val="NoSpacing"/>
        <w:spacing w:line="276" w:lineRule="auto"/>
        <w:jc w:val="both"/>
        <w:rPr>
          <w:rFonts w:ascii="Verdana" w:hAnsi="Verdana" w:cs="Times New Roman"/>
          <w:sz w:val="24"/>
          <w:szCs w:val="24"/>
        </w:rPr>
      </w:pPr>
      <w:r w:rsidRPr="009F74F8">
        <w:rPr>
          <w:rFonts w:ascii="Verdana" w:hAnsi="Verdana" w:cs="Times New Roman"/>
          <w:b/>
          <w:sz w:val="24"/>
          <w:szCs w:val="24"/>
        </w:rPr>
        <w:t xml:space="preserve">A Production </w:t>
      </w:r>
      <w:proofErr w:type="gramStart"/>
      <w:r w:rsidRPr="009F74F8">
        <w:rPr>
          <w:rFonts w:ascii="Verdana" w:hAnsi="Verdana" w:cs="Times New Roman"/>
          <w:b/>
          <w:sz w:val="24"/>
          <w:szCs w:val="24"/>
        </w:rPr>
        <w:t>function</w:t>
      </w:r>
      <w:proofErr w:type="gramEnd"/>
    </w:p>
    <w:p w14:paraId="67551E89" w14:textId="77777777" w:rsidR="00F87FB9" w:rsidRPr="009F74F8" w:rsidRDefault="00F87FB9" w:rsidP="00F87FB9">
      <w:pPr>
        <w:pStyle w:val="NoSpacing"/>
        <w:spacing w:line="276" w:lineRule="auto"/>
        <w:jc w:val="both"/>
        <w:rPr>
          <w:rFonts w:ascii="Verdana" w:hAnsi="Verdana" w:cs="Times New Roman"/>
          <w:sz w:val="24"/>
          <w:szCs w:val="24"/>
        </w:rPr>
      </w:pPr>
      <w:r>
        <w:rPr>
          <w:rFonts w:ascii="Verdana" w:hAnsi="Verdana" w:cs="Times New Roman"/>
          <w:sz w:val="24"/>
          <w:szCs w:val="24"/>
        </w:rPr>
        <w:t xml:space="preserve">This is a </w:t>
      </w:r>
      <w:r w:rsidR="002A3552">
        <w:rPr>
          <w:rFonts w:ascii="Verdana" w:hAnsi="Verdana" w:cs="Times New Roman"/>
          <w:sz w:val="24"/>
          <w:szCs w:val="24"/>
        </w:rPr>
        <w:t xml:space="preserve">relationship between the quantity of inputs and the quantity of the product produced. </w:t>
      </w:r>
      <w:r>
        <w:rPr>
          <w:rFonts w:ascii="Verdana" w:hAnsi="Verdana" w:cs="Times New Roman"/>
          <w:sz w:val="24"/>
          <w:szCs w:val="24"/>
        </w:rPr>
        <w:t>It</w:t>
      </w:r>
      <w:r w:rsidRPr="009F74F8">
        <w:rPr>
          <w:rFonts w:ascii="Verdana" w:hAnsi="Verdana" w:cs="Times New Roman"/>
          <w:sz w:val="24"/>
          <w:szCs w:val="24"/>
        </w:rPr>
        <w:t xml:space="preserve"> can be in form of a table, graph, or equation showing the maximum output of the product that can be ach</w:t>
      </w:r>
      <w:r>
        <w:rPr>
          <w:rFonts w:ascii="Verdana" w:hAnsi="Verdana" w:cs="Times New Roman"/>
          <w:sz w:val="24"/>
          <w:szCs w:val="24"/>
        </w:rPr>
        <w:t xml:space="preserve">ieved from </w:t>
      </w:r>
      <w:r w:rsidR="002A3552">
        <w:rPr>
          <w:rFonts w:ascii="Verdana" w:hAnsi="Verdana" w:cs="Times New Roman"/>
          <w:sz w:val="24"/>
          <w:szCs w:val="24"/>
        </w:rPr>
        <w:t>a given</w:t>
      </w:r>
      <w:r>
        <w:rPr>
          <w:rFonts w:ascii="Verdana" w:hAnsi="Verdana" w:cs="Times New Roman"/>
          <w:sz w:val="24"/>
          <w:szCs w:val="24"/>
        </w:rPr>
        <w:t xml:space="preserve"> set </w:t>
      </w:r>
      <w:r w:rsidRPr="009F74F8">
        <w:rPr>
          <w:rFonts w:ascii="Verdana" w:hAnsi="Verdana" w:cs="Times New Roman"/>
          <w:sz w:val="24"/>
          <w:szCs w:val="24"/>
        </w:rPr>
        <w:t>of inputs.</w:t>
      </w:r>
    </w:p>
    <w:p w14:paraId="47814DC1" w14:textId="77777777" w:rsidR="00A25248" w:rsidRDefault="00A25248" w:rsidP="009F74F8">
      <w:pPr>
        <w:pStyle w:val="NoSpacing"/>
        <w:spacing w:line="276" w:lineRule="auto"/>
        <w:jc w:val="both"/>
        <w:rPr>
          <w:rFonts w:ascii="Verdana" w:hAnsi="Verdana" w:cs="Times New Roman"/>
          <w:sz w:val="24"/>
          <w:szCs w:val="24"/>
        </w:rPr>
      </w:pPr>
    </w:p>
    <w:p w14:paraId="4690B2BD" w14:textId="77777777" w:rsidR="00776EF3" w:rsidRDefault="00776EF3" w:rsidP="009F74F8">
      <w:pPr>
        <w:pStyle w:val="NoSpacing"/>
        <w:spacing w:line="276" w:lineRule="auto"/>
        <w:jc w:val="both"/>
        <w:rPr>
          <w:rFonts w:ascii="Verdana" w:hAnsi="Verdana" w:cs="Times New Roman"/>
          <w:sz w:val="24"/>
          <w:szCs w:val="24"/>
        </w:rPr>
      </w:pPr>
    </w:p>
    <w:p w14:paraId="3825DD65" w14:textId="77777777" w:rsidR="00776EF3" w:rsidRDefault="00776EF3" w:rsidP="009F74F8">
      <w:pPr>
        <w:pStyle w:val="NoSpacing"/>
        <w:spacing w:line="276" w:lineRule="auto"/>
        <w:jc w:val="both"/>
        <w:rPr>
          <w:rFonts w:ascii="Verdana" w:hAnsi="Verdana" w:cs="Times New Roman"/>
          <w:sz w:val="24"/>
          <w:szCs w:val="24"/>
        </w:rPr>
      </w:pPr>
    </w:p>
    <w:p w14:paraId="1FAB3247" w14:textId="77777777" w:rsidR="00776EF3" w:rsidRDefault="00776EF3" w:rsidP="009F74F8">
      <w:pPr>
        <w:pStyle w:val="NoSpacing"/>
        <w:spacing w:line="276" w:lineRule="auto"/>
        <w:jc w:val="both"/>
        <w:rPr>
          <w:rFonts w:ascii="Verdana" w:hAnsi="Verdana" w:cs="Times New Roman"/>
          <w:sz w:val="24"/>
          <w:szCs w:val="24"/>
        </w:rPr>
      </w:pPr>
    </w:p>
    <w:p w14:paraId="05B48552" w14:textId="77777777" w:rsidR="00776EF3" w:rsidRDefault="00776EF3" w:rsidP="009F74F8">
      <w:pPr>
        <w:pStyle w:val="NoSpacing"/>
        <w:spacing w:line="276" w:lineRule="auto"/>
        <w:jc w:val="both"/>
        <w:rPr>
          <w:rFonts w:ascii="Verdana" w:hAnsi="Verdana" w:cs="Times New Roman"/>
          <w:sz w:val="24"/>
          <w:szCs w:val="24"/>
        </w:rPr>
      </w:pPr>
    </w:p>
    <w:p w14:paraId="796B3EC0" w14:textId="77777777" w:rsidR="00776EF3" w:rsidRDefault="00776EF3" w:rsidP="009F74F8">
      <w:pPr>
        <w:pStyle w:val="NoSpacing"/>
        <w:spacing w:line="276" w:lineRule="auto"/>
        <w:jc w:val="both"/>
        <w:rPr>
          <w:rFonts w:ascii="Verdana" w:hAnsi="Verdana" w:cs="Times New Roman"/>
          <w:sz w:val="24"/>
          <w:szCs w:val="24"/>
        </w:rPr>
      </w:pPr>
    </w:p>
    <w:p w14:paraId="22535326" w14:textId="77777777" w:rsidR="00776EF3" w:rsidRDefault="00776EF3" w:rsidP="009F74F8">
      <w:pPr>
        <w:pStyle w:val="NoSpacing"/>
        <w:spacing w:line="276" w:lineRule="auto"/>
        <w:jc w:val="both"/>
        <w:rPr>
          <w:rFonts w:ascii="Verdana" w:hAnsi="Verdana" w:cs="Times New Roman"/>
          <w:sz w:val="24"/>
          <w:szCs w:val="24"/>
        </w:rPr>
      </w:pPr>
    </w:p>
    <w:p w14:paraId="71A994F8" w14:textId="77777777" w:rsidR="00776EF3" w:rsidRDefault="00776EF3" w:rsidP="009F74F8">
      <w:pPr>
        <w:pStyle w:val="NoSpacing"/>
        <w:spacing w:line="276" w:lineRule="auto"/>
        <w:jc w:val="both"/>
        <w:rPr>
          <w:rFonts w:ascii="Verdana" w:hAnsi="Verdana" w:cs="Times New Roman"/>
          <w:sz w:val="24"/>
          <w:szCs w:val="24"/>
        </w:rPr>
      </w:pPr>
    </w:p>
    <w:p w14:paraId="11C4E8D4" w14:textId="77777777" w:rsidR="00776EF3" w:rsidRDefault="00776EF3" w:rsidP="009F74F8">
      <w:pPr>
        <w:pStyle w:val="NoSpacing"/>
        <w:spacing w:line="276" w:lineRule="auto"/>
        <w:jc w:val="both"/>
        <w:rPr>
          <w:rFonts w:ascii="Verdana" w:hAnsi="Verdana" w:cs="Times New Roman"/>
          <w:sz w:val="24"/>
          <w:szCs w:val="24"/>
        </w:rPr>
      </w:pPr>
    </w:p>
    <w:p w14:paraId="4A24D4DF" w14:textId="77777777" w:rsidR="00776EF3" w:rsidRPr="009F74F8" w:rsidRDefault="00776EF3" w:rsidP="009F74F8">
      <w:pPr>
        <w:pStyle w:val="NoSpacing"/>
        <w:spacing w:line="276" w:lineRule="auto"/>
        <w:jc w:val="both"/>
        <w:rPr>
          <w:rFonts w:ascii="Verdana" w:hAnsi="Verdana" w:cs="Times New Roman"/>
          <w:sz w:val="24"/>
          <w:szCs w:val="24"/>
        </w:rPr>
      </w:pPr>
    </w:p>
    <w:p w14:paraId="02075046" w14:textId="77777777" w:rsidR="00F25A5D" w:rsidRPr="009F74F8" w:rsidRDefault="00F25A5D"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Factors of production can be fixed or variable</w:t>
      </w:r>
      <w:r w:rsidR="004A4F7B">
        <w:rPr>
          <w:rFonts w:ascii="Verdana" w:hAnsi="Verdana" w:cs="Times New Roman"/>
          <w:sz w:val="24"/>
          <w:szCs w:val="24"/>
        </w:rPr>
        <w:t>.</w:t>
      </w:r>
    </w:p>
    <w:p w14:paraId="6D9F3810" w14:textId="77777777" w:rsidR="003215CC" w:rsidRPr="009F74F8" w:rsidRDefault="003215CC" w:rsidP="009F74F8">
      <w:pPr>
        <w:pStyle w:val="NoSpacing"/>
        <w:spacing w:line="276" w:lineRule="auto"/>
        <w:jc w:val="both"/>
        <w:rPr>
          <w:rFonts w:ascii="Verdana" w:hAnsi="Verdana" w:cs="Times New Roman"/>
          <w:sz w:val="24"/>
          <w:szCs w:val="24"/>
        </w:rPr>
      </w:pPr>
    </w:p>
    <w:p w14:paraId="1036A538" w14:textId="77777777" w:rsidR="00E87B6A" w:rsidRPr="009F74F8" w:rsidRDefault="00E87B6A" w:rsidP="009F74F8">
      <w:pPr>
        <w:pStyle w:val="NoSpacing"/>
        <w:spacing w:line="276" w:lineRule="auto"/>
        <w:jc w:val="both"/>
        <w:rPr>
          <w:rStyle w:val="Strong"/>
          <w:rFonts w:ascii="Verdana" w:hAnsi="Verdana" w:cs="Times New Roman"/>
          <w:sz w:val="24"/>
          <w:szCs w:val="24"/>
        </w:rPr>
      </w:pPr>
      <w:r w:rsidRPr="009F74F8">
        <w:rPr>
          <w:rStyle w:val="Strong"/>
          <w:rFonts w:ascii="Verdana" w:hAnsi="Verdana" w:cs="Times New Roman"/>
          <w:sz w:val="24"/>
          <w:szCs w:val="24"/>
        </w:rPr>
        <w:lastRenderedPageBreak/>
        <w:t>Variable and fixed factors of production</w:t>
      </w:r>
    </w:p>
    <w:p w14:paraId="1B6D1303" w14:textId="77777777" w:rsidR="00501FF4" w:rsidRPr="009F74F8" w:rsidRDefault="00501FF4" w:rsidP="009F74F8">
      <w:pPr>
        <w:pStyle w:val="NoSpacing"/>
        <w:spacing w:line="276" w:lineRule="auto"/>
        <w:jc w:val="both"/>
        <w:rPr>
          <w:rStyle w:val="Strong"/>
          <w:rFonts w:ascii="Verdana" w:hAnsi="Verdana" w:cs="Times New Roman"/>
          <w:sz w:val="24"/>
          <w:szCs w:val="24"/>
        </w:rPr>
      </w:pPr>
    </w:p>
    <w:p w14:paraId="427F205F" w14:textId="77777777" w:rsidR="00FC7845" w:rsidRPr="009F74F8" w:rsidRDefault="001E2348" w:rsidP="009F74F8">
      <w:pPr>
        <w:pStyle w:val="NoSpacing"/>
        <w:spacing w:line="276" w:lineRule="auto"/>
        <w:jc w:val="both"/>
        <w:rPr>
          <w:rStyle w:val="Strong"/>
          <w:rFonts w:ascii="Verdana" w:hAnsi="Verdana" w:cs="Times New Roman"/>
          <w:sz w:val="24"/>
          <w:szCs w:val="24"/>
        </w:rPr>
      </w:pPr>
      <w:r w:rsidRPr="009F74F8">
        <w:rPr>
          <w:rStyle w:val="Strong"/>
          <w:rFonts w:ascii="Verdana" w:hAnsi="Verdana" w:cs="Times New Roman"/>
          <w:sz w:val="24"/>
          <w:szCs w:val="24"/>
        </w:rPr>
        <w:t>Variable factors</w:t>
      </w:r>
    </w:p>
    <w:p w14:paraId="2209C4E4" w14:textId="77777777" w:rsidR="009F74F8" w:rsidRDefault="001E2348" w:rsidP="009F74F8">
      <w:pPr>
        <w:pStyle w:val="NoSpacing"/>
        <w:spacing w:line="276" w:lineRule="auto"/>
        <w:jc w:val="both"/>
        <w:rPr>
          <w:rFonts w:ascii="Verdana" w:hAnsi="Verdana" w:cs="Times New Roman"/>
          <w:sz w:val="24"/>
          <w:szCs w:val="24"/>
        </w:rPr>
      </w:pPr>
      <w:r w:rsidRPr="009F74F8">
        <w:rPr>
          <w:rStyle w:val="Strong"/>
          <w:rFonts w:ascii="Verdana" w:hAnsi="Verdana" w:cs="Times New Roman"/>
          <w:b w:val="0"/>
          <w:sz w:val="24"/>
          <w:szCs w:val="24"/>
        </w:rPr>
        <w:t xml:space="preserve">These are factors of production </w:t>
      </w:r>
      <w:r w:rsidR="00F87FB9">
        <w:rPr>
          <w:rStyle w:val="Strong"/>
          <w:rFonts w:ascii="Verdana" w:hAnsi="Verdana" w:cs="Times New Roman"/>
          <w:b w:val="0"/>
          <w:sz w:val="24"/>
          <w:szCs w:val="24"/>
        </w:rPr>
        <w:t xml:space="preserve">whose quantity change with changes in output. </w:t>
      </w:r>
      <w:r w:rsidR="00F87FB9">
        <w:rPr>
          <w:rFonts w:ascii="Verdana" w:hAnsi="Verdana" w:cs="Times New Roman"/>
          <w:sz w:val="24"/>
          <w:szCs w:val="24"/>
        </w:rPr>
        <w:t>In order to increase quantity produced of a commodity, you can increase</w:t>
      </w:r>
      <w:r w:rsidR="00F829BB">
        <w:rPr>
          <w:rFonts w:ascii="Verdana" w:hAnsi="Verdana" w:cs="Times New Roman"/>
          <w:sz w:val="24"/>
          <w:szCs w:val="24"/>
        </w:rPr>
        <w:t xml:space="preserve"> the quantity of these inputs. </w:t>
      </w:r>
      <w:r w:rsidR="00F02F0C">
        <w:rPr>
          <w:rFonts w:ascii="Verdana" w:hAnsi="Verdana" w:cs="Times New Roman"/>
          <w:sz w:val="24"/>
          <w:szCs w:val="24"/>
        </w:rPr>
        <w:t>Examples of variable factors include; labor, raw materials,</w:t>
      </w:r>
      <w:r w:rsidR="00E0101F">
        <w:rPr>
          <w:rFonts w:ascii="Verdana" w:hAnsi="Verdana" w:cs="Times New Roman"/>
          <w:sz w:val="24"/>
          <w:szCs w:val="24"/>
        </w:rPr>
        <w:t xml:space="preserve"> energy inputs</w:t>
      </w:r>
      <w:r w:rsidR="00F02F0C">
        <w:rPr>
          <w:rFonts w:ascii="Verdana" w:hAnsi="Verdana" w:cs="Times New Roman"/>
          <w:sz w:val="24"/>
          <w:szCs w:val="24"/>
        </w:rPr>
        <w:t xml:space="preserve"> etc.</w:t>
      </w:r>
    </w:p>
    <w:p w14:paraId="6BD31347" w14:textId="77777777" w:rsidR="00F87FB9" w:rsidRDefault="00F87FB9" w:rsidP="009F74F8">
      <w:pPr>
        <w:pStyle w:val="NoSpacing"/>
        <w:spacing w:line="276" w:lineRule="auto"/>
        <w:jc w:val="both"/>
        <w:rPr>
          <w:rFonts w:ascii="Verdana" w:hAnsi="Verdana" w:cs="Times New Roman"/>
          <w:sz w:val="24"/>
          <w:szCs w:val="24"/>
        </w:rPr>
      </w:pPr>
    </w:p>
    <w:p w14:paraId="1B976A54" w14:textId="77777777" w:rsidR="00F87FB9" w:rsidRPr="009F74F8" w:rsidRDefault="00F87FB9" w:rsidP="009F74F8">
      <w:pPr>
        <w:pStyle w:val="NoSpacing"/>
        <w:spacing w:line="276" w:lineRule="auto"/>
        <w:jc w:val="both"/>
        <w:rPr>
          <w:rFonts w:ascii="Verdana" w:hAnsi="Verdana" w:cs="Times New Roman"/>
          <w:sz w:val="24"/>
          <w:szCs w:val="24"/>
        </w:rPr>
      </w:pPr>
    </w:p>
    <w:p w14:paraId="1AD6E2C6" w14:textId="77777777" w:rsidR="00FC7845" w:rsidRPr="009F74F8" w:rsidRDefault="00FC7845" w:rsidP="009F74F8">
      <w:pPr>
        <w:pStyle w:val="NoSpacing"/>
        <w:spacing w:line="276" w:lineRule="auto"/>
        <w:jc w:val="both"/>
        <w:rPr>
          <w:rStyle w:val="Strong"/>
          <w:rFonts w:ascii="Verdana" w:hAnsi="Verdana" w:cs="Times New Roman"/>
          <w:sz w:val="24"/>
          <w:szCs w:val="24"/>
        </w:rPr>
      </w:pPr>
      <w:r w:rsidRPr="009F74F8">
        <w:rPr>
          <w:rStyle w:val="Strong"/>
          <w:rFonts w:ascii="Verdana" w:hAnsi="Verdana" w:cs="Times New Roman"/>
          <w:sz w:val="24"/>
          <w:szCs w:val="24"/>
        </w:rPr>
        <w:t>Fixed factors</w:t>
      </w:r>
    </w:p>
    <w:p w14:paraId="40C679A1" w14:textId="77777777" w:rsidR="00F87FB9" w:rsidRDefault="0026336E" w:rsidP="00F87FB9">
      <w:pPr>
        <w:pStyle w:val="NoSpacing"/>
        <w:spacing w:line="276" w:lineRule="auto"/>
        <w:jc w:val="both"/>
        <w:rPr>
          <w:rFonts w:ascii="Verdana" w:hAnsi="Verdana" w:cs="Times New Roman"/>
          <w:sz w:val="24"/>
          <w:szCs w:val="24"/>
        </w:rPr>
      </w:pPr>
      <w:r w:rsidRPr="009F74F8">
        <w:rPr>
          <w:rFonts w:ascii="Verdana" w:hAnsi="Verdana" w:cs="Times New Roman"/>
          <w:sz w:val="24"/>
          <w:szCs w:val="24"/>
        </w:rPr>
        <w:t xml:space="preserve">These are factors of production whose quantity </w:t>
      </w:r>
      <w:r w:rsidR="00DC1E6F">
        <w:rPr>
          <w:rFonts w:ascii="Verdana" w:hAnsi="Verdana" w:cs="Times New Roman"/>
          <w:sz w:val="24"/>
          <w:szCs w:val="24"/>
        </w:rPr>
        <w:t xml:space="preserve">does not change with changes in output. </w:t>
      </w:r>
      <w:r w:rsidR="00F87FB9">
        <w:rPr>
          <w:rFonts w:ascii="Verdana" w:hAnsi="Verdana" w:cs="Times New Roman"/>
          <w:sz w:val="24"/>
          <w:szCs w:val="24"/>
        </w:rPr>
        <w:t>For example,</w:t>
      </w:r>
      <w:r w:rsidR="00E87B6A" w:rsidRPr="009F74F8">
        <w:rPr>
          <w:rFonts w:ascii="Verdana" w:hAnsi="Verdana" w:cs="Times New Roman"/>
          <w:sz w:val="24"/>
          <w:szCs w:val="24"/>
        </w:rPr>
        <w:t xml:space="preserve"> </w:t>
      </w:r>
      <w:r w:rsidR="000158BA">
        <w:rPr>
          <w:rFonts w:ascii="Verdana" w:hAnsi="Verdana" w:cs="Times New Roman"/>
          <w:sz w:val="24"/>
          <w:szCs w:val="24"/>
        </w:rPr>
        <w:t xml:space="preserve">land, </w:t>
      </w:r>
      <w:r w:rsidR="00804BA4">
        <w:rPr>
          <w:rFonts w:ascii="Verdana" w:hAnsi="Verdana" w:cs="Times New Roman"/>
          <w:sz w:val="24"/>
          <w:szCs w:val="24"/>
        </w:rPr>
        <w:t xml:space="preserve">buildings, </w:t>
      </w:r>
      <w:r w:rsidR="000158BA">
        <w:rPr>
          <w:rFonts w:ascii="Verdana" w:hAnsi="Verdana" w:cs="Times New Roman"/>
          <w:sz w:val="24"/>
          <w:szCs w:val="24"/>
        </w:rPr>
        <w:t xml:space="preserve">capital such as </w:t>
      </w:r>
      <w:r w:rsidR="00E87B6A" w:rsidRPr="009F74F8">
        <w:rPr>
          <w:rFonts w:ascii="Verdana" w:hAnsi="Verdana" w:cs="Times New Roman"/>
          <w:sz w:val="24"/>
          <w:szCs w:val="24"/>
        </w:rPr>
        <w:t>th</w:t>
      </w:r>
      <w:r w:rsidR="00F87FB9">
        <w:rPr>
          <w:rFonts w:ascii="Verdana" w:hAnsi="Verdana" w:cs="Times New Roman"/>
          <w:sz w:val="24"/>
          <w:szCs w:val="24"/>
        </w:rPr>
        <w:t>e size of the</w:t>
      </w:r>
      <w:r w:rsidR="00E87B6A" w:rsidRPr="009F74F8">
        <w:rPr>
          <w:rFonts w:ascii="Verdana" w:hAnsi="Verdana" w:cs="Times New Roman"/>
          <w:sz w:val="24"/>
          <w:szCs w:val="24"/>
        </w:rPr>
        <w:t xml:space="preserve"> factory, </w:t>
      </w:r>
      <w:r w:rsidR="00F87FB9">
        <w:rPr>
          <w:rFonts w:ascii="Verdana" w:hAnsi="Verdana" w:cs="Times New Roman"/>
          <w:sz w:val="24"/>
          <w:szCs w:val="24"/>
        </w:rPr>
        <w:t>the machinery</w:t>
      </w:r>
      <w:r w:rsidR="00804BA4">
        <w:rPr>
          <w:rFonts w:ascii="Verdana" w:hAnsi="Verdana" w:cs="Times New Roman"/>
          <w:sz w:val="24"/>
          <w:szCs w:val="24"/>
        </w:rPr>
        <w:t>, computers</w:t>
      </w:r>
      <w:r w:rsidR="00F87FB9">
        <w:rPr>
          <w:rFonts w:ascii="Verdana" w:hAnsi="Verdana" w:cs="Times New Roman"/>
          <w:sz w:val="24"/>
          <w:szCs w:val="24"/>
        </w:rPr>
        <w:t xml:space="preserve"> and </w:t>
      </w:r>
      <w:r w:rsidR="00F87FB9" w:rsidRPr="009F74F8">
        <w:rPr>
          <w:rFonts w:ascii="Verdana" w:hAnsi="Verdana" w:cs="Times New Roman"/>
          <w:sz w:val="24"/>
          <w:szCs w:val="24"/>
        </w:rPr>
        <w:t>other</w:t>
      </w:r>
      <w:r w:rsidR="00E87B6A" w:rsidRPr="009F74F8">
        <w:rPr>
          <w:rFonts w:ascii="Verdana" w:hAnsi="Verdana" w:cs="Times New Roman"/>
          <w:sz w:val="24"/>
          <w:szCs w:val="24"/>
        </w:rPr>
        <w:t xml:space="preserve"> capital equipment</w:t>
      </w:r>
      <w:r w:rsidR="00F87FB9">
        <w:rPr>
          <w:rFonts w:ascii="Verdana" w:hAnsi="Verdana" w:cs="Times New Roman"/>
          <w:sz w:val="24"/>
          <w:szCs w:val="24"/>
        </w:rPr>
        <w:t xml:space="preserve">. </w:t>
      </w:r>
    </w:p>
    <w:p w14:paraId="1934FC11" w14:textId="77777777" w:rsidR="00A208FF" w:rsidRPr="009F74F8" w:rsidRDefault="00A208FF" w:rsidP="009F74F8">
      <w:pPr>
        <w:pStyle w:val="NoSpacing"/>
        <w:spacing w:line="276" w:lineRule="auto"/>
        <w:jc w:val="both"/>
        <w:rPr>
          <w:rFonts w:ascii="Verdana" w:hAnsi="Verdana" w:cs="Times New Roman"/>
          <w:sz w:val="24"/>
          <w:szCs w:val="24"/>
        </w:rPr>
      </w:pPr>
    </w:p>
    <w:p w14:paraId="20B6E534" w14:textId="77777777" w:rsidR="00D225BA" w:rsidRPr="009F74F8" w:rsidRDefault="00D225BA" w:rsidP="009F74F8">
      <w:pPr>
        <w:pStyle w:val="NoSpacing"/>
        <w:spacing w:line="276" w:lineRule="auto"/>
        <w:jc w:val="both"/>
        <w:rPr>
          <w:rFonts w:ascii="Verdana" w:hAnsi="Verdana" w:cs="Times New Roman"/>
          <w:b/>
          <w:i/>
          <w:sz w:val="24"/>
          <w:szCs w:val="24"/>
        </w:rPr>
      </w:pPr>
    </w:p>
    <w:p w14:paraId="2383CB3E" w14:textId="77777777" w:rsidR="00E37DB1" w:rsidRPr="00E37DB1" w:rsidRDefault="0035785B" w:rsidP="00E37DB1">
      <w:pPr>
        <w:pStyle w:val="NoSpacing"/>
        <w:spacing w:line="276" w:lineRule="auto"/>
        <w:jc w:val="both"/>
        <w:rPr>
          <w:rFonts w:ascii="Verdana" w:hAnsi="Verdana" w:cs="Times New Roman"/>
          <w:b/>
          <w:sz w:val="24"/>
          <w:szCs w:val="24"/>
          <w:u w:val="single"/>
        </w:rPr>
      </w:pPr>
      <w:r w:rsidRPr="00E37DB1">
        <w:rPr>
          <w:rFonts w:ascii="Verdana" w:hAnsi="Verdana" w:cs="Times New Roman"/>
          <w:b/>
          <w:sz w:val="24"/>
          <w:szCs w:val="24"/>
          <w:u w:val="single"/>
        </w:rPr>
        <w:t>The short-run and long-run periods of production</w:t>
      </w:r>
    </w:p>
    <w:p w14:paraId="1218CAB7" w14:textId="77777777" w:rsidR="00E37DB1" w:rsidRPr="009F74F8" w:rsidRDefault="00E37DB1" w:rsidP="00E37DB1">
      <w:pPr>
        <w:pStyle w:val="NoSpacing"/>
        <w:spacing w:line="276" w:lineRule="auto"/>
        <w:jc w:val="both"/>
        <w:rPr>
          <w:rFonts w:ascii="Verdana" w:hAnsi="Verdana" w:cs="Times New Roman"/>
          <w:b/>
          <w:i/>
          <w:sz w:val="24"/>
          <w:szCs w:val="24"/>
        </w:rPr>
      </w:pPr>
    </w:p>
    <w:p w14:paraId="5C258301" w14:textId="77777777" w:rsidR="00F02F0C" w:rsidRDefault="0035785B" w:rsidP="00F26109">
      <w:pPr>
        <w:pStyle w:val="NoSpacing"/>
        <w:numPr>
          <w:ilvl w:val="0"/>
          <w:numId w:val="12"/>
        </w:numPr>
        <w:spacing w:line="276" w:lineRule="auto"/>
        <w:rPr>
          <w:rFonts w:ascii="Verdana" w:hAnsi="Verdana" w:cs="Times New Roman"/>
          <w:b/>
          <w:sz w:val="24"/>
          <w:szCs w:val="24"/>
          <w:u w:val="single"/>
        </w:rPr>
      </w:pPr>
      <w:r w:rsidRPr="009F74F8">
        <w:rPr>
          <w:rFonts w:ascii="Verdana" w:hAnsi="Verdana" w:cs="Times New Roman"/>
          <w:b/>
          <w:sz w:val="24"/>
          <w:szCs w:val="24"/>
          <w:u w:val="single"/>
        </w:rPr>
        <w:t xml:space="preserve">The short-run </w:t>
      </w:r>
      <w:r w:rsidR="00804BA4">
        <w:rPr>
          <w:rFonts w:ascii="Verdana" w:hAnsi="Verdana" w:cs="Times New Roman"/>
          <w:b/>
          <w:sz w:val="24"/>
          <w:szCs w:val="24"/>
          <w:u w:val="single"/>
        </w:rPr>
        <w:t xml:space="preserve">period of </w:t>
      </w:r>
      <w:r w:rsidRPr="009F74F8">
        <w:rPr>
          <w:rFonts w:ascii="Verdana" w:hAnsi="Verdana" w:cs="Times New Roman"/>
          <w:b/>
          <w:sz w:val="24"/>
          <w:szCs w:val="24"/>
          <w:u w:val="single"/>
        </w:rPr>
        <w:t>production</w:t>
      </w:r>
    </w:p>
    <w:p w14:paraId="261FA3DE" w14:textId="77777777" w:rsidR="00E37DB1" w:rsidRPr="00F02F0C" w:rsidRDefault="00F02F0C" w:rsidP="00F02F0C">
      <w:pPr>
        <w:pStyle w:val="NoSpacing"/>
        <w:spacing w:line="276" w:lineRule="auto"/>
        <w:jc w:val="both"/>
        <w:rPr>
          <w:rFonts w:ascii="Verdana" w:hAnsi="Verdana" w:cs="Times New Roman"/>
          <w:sz w:val="24"/>
          <w:szCs w:val="24"/>
        </w:rPr>
      </w:pPr>
      <w:r w:rsidRPr="009F74F8">
        <w:rPr>
          <w:rFonts w:ascii="Verdana" w:hAnsi="Verdana" w:cs="Times New Roman"/>
          <w:sz w:val="24"/>
          <w:szCs w:val="24"/>
        </w:rPr>
        <w:t>The short-run period of production is</w:t>
      </w:r>
      <w:r>
        <w:rPr>
          <w:rFonts w:ascii="Verdana" w:hAnsi="Verdana" w:cs="Times New Roman"/>
          <w:sz w:val="24"/>
          <w:szCs w:val="24"/>
        </w:rPr>
        <w:t xml:space="preserve"> that period over which</w:t>
      </w:r>
      <w:r w:rsidRPr="009F74F8">
        <w:rPr>
          <w:rFonts w:ascii="Verdana" w:hAnsi="Verdana" w:cs="Times New Roman"/>
          <w:sz w:val="24"/>
          <w:szCs w:val="24"/>
        </w:rPr>
        <w:t xml:space="preserve"> some factors of production</w:t>
      </w:r>
      <w:r>
        <w:rPr>
          <w:rFonts w:ascii="Verdana" w:hAnsi="Verdana" w:cs="Times New Roman"/>
          <w:sz w:val="24"/>
          <w:szCs w:val="24"/>
        </w:rPr>
        <w:t xml:space="preserve"> are fixed and others variable.  </w:t>
      </w:r>
    </w:p>
    <w:p w14:paraId="26DE41B5" w14:textId="77777777" w:rsidR="00F02F0C" w:rsidRPr="009F74F8" w:rsidRDefault="00F02F0C" w:rsidP="009F74F8">
      <w:pPr>
        <w:pStyle w:val="NoSpacing"/>
        <w:spacing w:line="276" w:lineRule="auto"/>
        <w:jc w:val="center"/>
        <w:rPr>
          <w:rFonts w:ascii="Verdana" w:hAnsi="Verdana" w:cs="Times New Roman"/>
          <w:b/>
          <w:i/>
          <w:sz w:val="24"/>
          <w:szCs w:val="24"/>
          <w:u w:val="single"/>
        </w:rPr>
      </w:pPr>
    </w:p>
    <w:p w14:paraId="378B903A" w14:textId="77777777" w:rsidR="0078685E" w:rsidRPr="009F74F8" w:rsidRDefault="0078685E"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We normally assume that the quantity of capital inputs (</w:t>
      </w:r>
      <w:proofErr w:type="gramStart"/>
      <w:r w:rsidRPr="009F74F8">
        <w:rPr>
          <w:rFonts w:ascii="Verdana" w:hAnsi="Verdana" w:cs="Times New Roman"/>
          <w:sz w:val="24"/>
          <w:szCs w:val="24"/>
        </w:rPr>
        <w:t>e.g.</w:t>
      </w:r>
      <w:proofErr w:type="gramEnd"/>
      <w:r w:rsidRPr="009F74F8">
        <w:rPr>
          <w:rFonts w:ascii="Verdana" w:hAnsi="Verdana" w:cs="Times New Roman"/>
          <w:sz w:val="24"/>
          <w:szCs w:val="24"/>
        </w:rPr>
        <w:t xml:space="preserve"> plant and machinery) is fixed and that production can be changed through changing the quantities f</w:t>
      </w:r>
      <w:r w:rsidR="00574CBE" w:rsidRPr="009F74F8">
        <w:rPr>
          <w:rFonts w:ascii="Verdana" w:hAnsi="Verdana" w:cs="Times New Roman"/>
          <w:sz w:val="24"/>
          <w:szCs w:val="24"/>
        </w:rPr>
        <w:t>or variable inputs such as labo</w:t>
      </w:r>
      <w:r w:rsidRPr="009F74F8">
        <w:rPr>
          <w:rFonts w:ascii="Verdana" w:hAnsi="Verdana" w:cs="Times New Roman"/>
          <w:sz w:val="24"/>
          <w:szCs w:val="24"/>
        </w:rPr>
        <w:t xml:space="preserve">r, raw materials, energy inputs etc. </w:t>
      </w:r>
    </w:p>
    <w:p w14:paraId="0028C1E3" w14:textId="77777777" w:rsidR="006641B7" w:rsidRPr="009F74F8" w:rsidRDefault="006641B7" w:rsidP="009F74F8">
      <w:pPr>
        <w:pStyle w:val="NoSpacing"/>
        <w:spacing w:line="276" w:lineRule="auto"/>
        <w:jc w:val="both"/>
        <w:rPr>
          <w:rFonts w:ascii="Verdana" w:hAnsi="Verdana" w:cs="Times New Roman"/>
          <w:sz w:val="24"/>
          <w:szCs w:val="24"/>
        </w:rPr>
      </w:pPr>
    </w:p>
    <w:p w14:paraId="36A2D983" w14:textId="77777777" w:rsidR="00964F19" w:rsidRPr="009F74F8" w:rsidRDefault="0078685E"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The length of the short run varies from one business to another</w:t>
      </w:r>
      <w:r w:rsidR="00804BA4">
        <w:rPr>
          <w:rFonts w:ascii="Verdana" w:hAnsi="Verdana" w:cs="Times New Roman"/>
          <w:sz w:val="24"/>
          <w:szCs w:val="24"/>
        </w:rPr>
        <w:t xml:space="preserve"> depending on </w:t>
      </w:r>
      <w:r w:rsidRPr="009F74F8">
        <w:rPr>
          <w:rFonts w:ascii="Verdana" w:hAnsi="Verdana" w:cs="Times New Roman"/>
          <w:sz w:val="24"/>
          <w:szCs w:val="24"/>
        </w:rPr>
        <w:t>the time scale that permits a business to alter all of the inputs</w:t>
      </w:r>
      <w:r w:rsidR="00804BA4">
        <w:rPr>
          <w:rFonts w:ascii="Verdana" w:hAnsi="Verdana" w:cs="Times New Roman"/>
          <w:sz w:val="24"/>
          <w:szCs w:val="24"/>
        </w:rPr>
        <w:t xml:space="preserve">.  </w:t>
      </w:r>
    </w:p>
    <w:p w14:paraId="207F4B56" w14:textId="77777777" w:rsidR="00211EF2" w:rsidRPr="009F74F8" w:rsidRDefault="000C53F0"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The short run period for a restaurant differs from that of a power generating plant.</w:t>
      </w:r>
      <w:r w:rsidR="00211EF2" w:rsidRPr="009F74F8">
        <w:rPr>
          <w:rFonts w:ascii="Verdana" w:hAnsi="Verdana" w:cs="Times New Roman"/>
          <w:sz w:val="24"/>
          <w:szCs w:val="24"/>
        </w:rPr>
        <w:t xml:space="preserve"> The point is that for some businesses the short run can be a matter of weeks! Whereas for </w:t>
      </w:r>
      <w:r w:rsidR="002124F4">
        <w:rPr>
          <w:rFonts w:ascii="Verdana" w:hAnsi="Verdana" w:cs="Times New Roman"/>
          <w:sz w:val="24"/>
          <w:szCs w:val="24"/>
        </w:rPr>
        <w:t>businesses that require</w:t>
      </w:r>
      <w:r w:rsidR="00211EF2" w:rsidRPr="009F74F8">
        <w:rPr>
          <w:rFonts w:ascii="Verdana" w:hAnsi="Verdana" w:cs="Times New Roman"/>
          <w:sz w:val="24"/>
          <w:szCs w:val="24"/>
        </w:rPr>
        <w:t xml:space="preserve"> very expensive capital equipment which may take several months or perhaps years to become available, it can be a sizeable period of time.</w:t>
      </w:r>
    </w:p>
    <w:p w14:paraId="4E79F4D0" w14:textId="77777777" w:rsidR="00964F19" w:rsidRPr="009F74F8" w:rsidRDefault="00964F19" w:rsidP="009F74F8">
      <w:pPr>
        <w:pStyle w:val="NoSpacing"/>
        <w:spacing w:line="276" w:lineRule="auto"/>
        <w:jc w:val="both"/>
        <w:rPr>
          <w:rFonts w:ascii="Verdana" w:hAnsi="Verdana" w:cs="Times New Roman"/>
          <w:sz w:val="24"/>
          <w:szCs w:val="24"/>
        </w:rPr>
      </w:pPr>
    </w:p>
    <w:p w14:paraId="37B1AFD9" w14:textId="77777777" w:rsidR="0078685E" w:rsidRPr="009F74F8" w:rsidRDefault="0078685E" w:rsidP="0037363B">
      <w:pPr>
        <w:pStyle w:val="NoSpacing"/>
        <w:spacing w:line="276" w:lineRule="auto"/>
        <w:jc w:val="center"/>
        <w:rPr>
          <w:rFonts w:ascii="Verdana" w:hAnsi="Verdana" w:cs="Times New Roman"/>
          <w:sz w:val="24"/>
          <w:szCs w:val="24"/>
        </w:rPr>
      </w:pPr>
    </w:p>
    <w:p w14:paraId="36B3DAF8" w14:textId="77777777" w:rsidR="00E37DB1" w:rsidRPr="009F74F8" w:rsidRDefault="00E37DB1" w:rsidP="0037363B">
      <w:pPr>
        <w:pStyle w:val="NoSpacing"/>
        <w:spacing w:line="276" w:lineRule="auto"/>
        <w:rPr>
          <w:rFonts w:ascii="Verdana" w:hAnsi="Verdana" w:cs="Times New Roman"/>
          <w:sz w:val="24"/>
          <w:szCs w:val="24"/>
        </w:rPr>
      </w:pPr>
    </w:p>
    <w:p w14:paraId="2CE42C58" w14:textId="77777777" w:rsidR="00776EF3" w:rsidRDefault="00776EF3" w:rsidP="009F74F8">
      <w:pPr>
        <w:pStyle w:val="NoSpacing"/>
        <w:spacing w:line="276" w:lineRule="auto"/>
        <w:jc w:val="center"/>
        <w:rPr>
          <w:rFonts w:ascii="Verdana" w:hAnsi="Verdana" w:cs="Times New Roman"/>
          <w:b/>
          <w:sz w:val="24"/>
          <w:szCs w:val="24"/>
          <w:u w:val="single"/>
        </w:rPr>
      </w:pPr>
    </w:p>
    <w:p w14:paraId="4885F40D" w14:textId="77777777" w:rsidR="00776EF3" w:rsidRDefault="00776EF3" w:rsidP="009F74F8">
      <w:pPr>
        <w:pStyle w:val="NoSpacing"/>
        <w:spacing w:line="276" w:lineRule="auto"/>
        <w:jc w:val="center"/>
        <w:rPr>
          <w:rFonts w:ascii="Verdana" w:hAnsi="Verdana" w:cs="Times New Roman"/>
          <w:b/>
          <w:sz w:val="24"/>
          <w:szCs w:val="24"/>
          <w:u w:val="single"/>
        </w:rPr>
      </w:pPr>
    </w:p>
    <w:p w14:paraId="55F06685" w14:textId="77777777" w:rsidR="00B04733" w:rsidRPr="009F74F8" w:rsidRDefault="009F74F8" w:rsidP="009F74F8">
      <w:pPr>
        <w:pStyle w:val="NoSpacing"/>
        <w:spacing w:line="276" w:lineRule="auto"/>
        <w:jc w:val="center"/>
        <w:rPr>
          <w:rFonts w:ascii="Verdana" w:hAnsi="Verdana" w:cs="Times New Roman"/>
          <w:b/>
          <w:sz w:val="24"/>
          <w:szCs w:val="24"/>
          <w:u w:val="single"/>
        </w:rPr>
      </w:pPr>
      <w:r w:rsidRPr="009F74F8">
        <w:rPr>
          <w:rFonts w:ascii="Verdana" w:hAnsi="Verdana" w:cs="Times New Roman"/>
          <w:b/>
          <w:sz w:val="24"/>
          <w:szCs w:val="24"/>
          <w:u w:val="single"/>
        </w:rPr>
        <w:t>Measurement of production and productivity</w:t>
      </w:r>
      <w:r w:rsidR="00E823F0">
        <w:rPr>
          <w:rFonts w:ascii="Verdana" w:hAnsi="Verdana" w:cs="Times New Roman"/>
          <w:b/>
          <w:sz w:val="24"/>
          <w:szCs w:val="24"/>
          <w:u w:val="single"/>
        </w:rPr>
        <w:t xml:space="preserve"> in the short-run</w:t>
      </w:r>
    </w:p>
    <w:p w14:paraId="0299E751" w14:textId="77777777" w:rsidR="00190A08" w:rsidRPr="009F74F8" w:rsidRDefault="00F5682D" w:rsidP="0029417C">
      <w:pPr>
        <w:pStyle w:val="NoSpacing"/>
        <w:numPr>
          <w:ilvl w:val="0"/>
          <w:numId w:val="13"/>
        </w:numPr>
        <w:spacing w:line="276" w:lineRule="auto"/>
        <w:jc w:val="both"/>
        <w:rPr>
          <w:rStyle w:val="Strong"/>
          <w:rFonts w:ascii="Verdana" w:hAnsi="Verdana" w:cs="Times New Roman"/>
          <w:sz w:val="24"/>
          <w:szCs w:val="24"/>
        </w:rPr>
      </w:pPr>
      <w:r w:rsidRPr="009F74F8">
        <w:rPr>
          <w:rStyle w:val="Strong"/>
          <w:rFonts w:ascii="Verdana" w:hAnsi="Verdana" w:cs="Times New Roman"/>
          <w:sz w:val="24"/>
          <w:szCs w:val="24"/>
        </w:rPr>
        <w:lastRenderedPageBreak/>
        <w:t>Total product</w:t>
      </w:r>
      <w:r w:rsidR="00206ED2" w:rsidRPr="009F74F8">
        <w:rPr>
          <w:rStyle w:val="Strong"/>
          <w:rFonts w:ascii="Verdana" w:hAnsi="Verdana" w:cs="Times New Roman"/>
          <w:sz w:val="24"/>
          <w:szCs w:val="24"/>
        </w:rPr>
        <w:t xml:space="preserve"> (TP</w:t>
      </w:r>
      <w:r w:rsidR="009F74F8" w:rsidRPr="009F74F8">
        <w:rPr>
          <w:rStyle w:val="Strong"/>
          <w:rFonts w:ascii="Verdana" w:hAnsi="Verdana" w:cs="Times New Roman"/>
          <w:sz w:val="24"/>
          <w:szCs w:val="24"/>
        </w:rPr>
        <w:t>)</w:t>
      </w:r>
      <w:r w:rsidR="00165448">
        <w:rPr>
          <w:rStyle w:val="Strong"/>
          <w:rFonts w:ascii="Verdana" w:hAnsi="Verdana" w:cs="Times New Roman"/>
          <w:sz w:val="24"/>
          <w:szCs w:val="24"/>
        </w:rPr>
        <w:t xml:space="preserve"> or Output (</w:t>
      </w:r>
      <w:r w:rsidR="009F74F8">
        <w:rPr>
          <w:rStyle w:val="Strong"/>
          <w:rFonts w:ascii="Verdana" w:hAnsi="Verdana" w:cs="Times New Roman"/>
          <w:sz w:val="24"/>
          <w:szCs w:val="24"/>
        </w:rPr>
        <w:t>Q</w:t>
      </w:r>
      <w:r w:rsidR="00165448">
        <w:rPr>
          <w:rStyle w:val="Strong"/>
          <w:rFonts w:ascii="Verdana" w:hAnsi="Verdana" w:cs="Times New Roman"/>
          <w:sz w:val="24"/>
          <w:szCs w:val="24"/>
        </w:rPr>
        <w:t>)</w:t>
      </w:r>
    </w:p>
    <w:p w14:paraId="654BD096" w14:textId="77777777" w:rsidR="00F5682D" w:rsidRPr="009F74F8" w:rsidRDefault="00190A08"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This is</w:t>
      </w:r>
      <w:r w:rsidR="00F5682D" w:rsidRPr="009F74F8">
        <w:rPr>
          <w:rFonts w:ascii="Verdana" w:hAnsi="Verdana" w:cs="Times New Roman"/>
          <w:sz w:val="24"/>
          <w:szCs w:val="24"/>
        </w:rPr>
        <w:t xml:space="preserve"> the </w:t>
      </w:r>
      <w:r w:rsidR="00165448">
        <w:rPr>
          <w:rFonts w:ascii="Verdana" w:hAnsi="Verdana" w:cs="Times New Roman"/>
          <w:sz w:val="24"/>
          <w:szCs w:val="24"/>
        </w:rPr>
        <w:t xml:space="preserve">amount of a product a firm can produce with a given quantity of inputs. </w:t>
      </w:r>
      <w:r w:rsidR="00EF1BA9" w:rsidRPr="009F74F8">
        <w:rPr>
          <w:rFonts w:ascii="Verdana" w:hAnsi="Verdana" w:cs="Times New Roman"/>
          <w:sz w:val="24"/>
          <w:szCs w:val="24"/>
        </w:rPr>
        <w:t xml:space="preserve">At first </w:t>
      </w:r>
      <w:r w:rsidR="00261426">
        <w:rPr>
          <w:rFonts w:ascii="Verdana" w:hAnsi="Verdana" w:cs="Times New Roman"/>
          <w:sz w:val="24"/>
          <w:szCs w:val="24"/>
        </w:rPr>
        <w:t>output</w:t>
      </w:r>
      <w:r w:rsidR="00EF1BA9" w:rsidRPr="009F74F8">
        <w:rPr>
          <w:rFonts w:ascii="Verdana" w:hAnsi="Verdana" w:cs="Times New Roman"/>
          <w:sz w:val="24"/>
          <w:szCs w:val="24"/>
        </w:rPr>
        <w:t xml:space="preserve"> increases </w:t>
      </w:r>
      <w:r w:rsidR="007C4DC0" w:rsidRPr="009F74F8">
        <w:rPr>
          <w:rFonts w:ascii="Verdana" w:hAnsi="Verdana" w:cs="Times New Roman"/>
          <w:sz w:val="24"/>
          <w:szCs w:val="24"/>
        </w:rPr>
        <w:t xml:space="preserve">at a faster rate </w:t>
      </w:r>
      <w:r w:rsidR="00EF1BA9" w:rsidRPr="009F74F8">
        <w:rPr>
          <w:rFonts w:ascii="Verdana" w:hAnsi="Verdana" w:cs="Times New Roman"/>
          <w:sz w:val="24"/>
          <w:szCs w:val="24"/>
        </w:rPr>
        <w:t>with the increase in the variable factor</w:t>
      </w:r>
      <w:r w:rsidR="007C4DC0" w:rsidRPr="009F74F8">
        <w:rPr>
          <w:rFonts w:ascii="Verdana" w:hAnsi="Verdana" w:cs="Times New Roman"/>
          <w:sz w:val="24"/>
          <w:szCs w:val="24"/>
        </w:rPr>
        <w:t>, then at a decreasing rate</w:t>
      </w:r>
      <w:r w:rsidR="00E823F0">
        <w:rPr>
          <w:rFonts w:ascii="Verdana" w:hAnsi="Verdana" w:cs="Times New Roman"/>
          <w:sz w:val="24"/>
          <w:szCs w:val="24"/>
        </w:rPr>
        <w:t xml:space="preserve">, reaches a maximum </w:t>
      </w:r>
      <w:r w:rsidR="00EF1BA9" w:rsidRPr="009F74F8">
        <w:rPr>
          <w:rFonts w:ascii="Verdana" w:hAnsi="Verdana" w:cs="Times New Roman"/>
          <w:sz w:val="24"/>
          <w:szCs w:val="24"/>
        </w:rPr>
        <w:t>and later i</w:t>
      </w:r>
      <w:r w:rsidR="00E823F0">
        <w:rPr>
          <w:rFonts w:ascii="Verdana" w:hAnsi="Verdana" w:cs="Times New Roman"/>
          <w:sz w:val="24"/>
          <w:szCs w:val="24"/>
        </w:rPr>
        <w:t>t falls when the fixed factor gets</w:t>
      </w:r>
      <w:r w:rsidR="00EF1BA9" w:rsidRPr="009F74F8">
        <w:rPr>
          <w:rFonts w:ascii="Verdana" w:hAnsi="Verdana" w:cs="Times New Roman"/>
          <w:sz w:val="24"/>
          <w:szCs w:val="24"/>
        </w:rPr>
        <w:t xml:space="preserve"> over utilized.</w:t>
      </w:r>
    </w:p>
    <w:p w14:paraId="288DF33F" w14:textId="77777777" w:rsidR="009E22CC" w:rsidRDefault="00F77A3E" w:rsidP="009F74F8">
      <w:pPr>
        <w:pStyle w:val="NoSpacing"/>
        <w:spacing w:line="276" w:lineRule="auto"/>
        <w:jc w:val="both"/>
        <w:rPr>
          <w:rFonts w:ascii="Verdana" w:hAnsi="Verdana" w:cs="Times New Roman"/>
          <w:b/>
          <w:sz w:val="24"/>
          <w:szCs w:val="24"/>
          <w:u w:val="single"/>
        </w:rPr>
      </w:pPr>
      <w:r w:rsidRPr="009F74F8">
        <w:rPr>
          <w:rFonts w:ascii="Verdana" w:hAnsi="Verdana" w:cs="Times New Roman"/>
          <w:b/>
          <w:sz w:val="24"/>
          <w:szCs w:val="24"/>
          <w:u w:val="single"/>
        </w:rPr>
        <w:t xml:space="preserve">Illustration </w:t>
      </w:r>
    </w:p>
    <w:p w14:paraId="68B97FD1" w14:textId="77777777" w:rsidR="0029417C" w:rsidRDefault="0029417C" w:rsidP="009F74F8">
      <w:pPr>
        <w:pStyle w:val="NoSpacing"/>
        <w:spacing w:line="276" w:lineRule="auto"/>
        <w:jc w:val="both"/>
        <w:rPr>
          <w:rFonts w:ascii="Verdana" w:hAnsi="Verdana" w:cs="Times New Roman"/>
          <w:b/>
          <w:sz w:val="24"/>
          <w:szCs w:val="24"/>
          <w:u w:val="single"/>
        </w:rPr>
      </w:pPr>
    </w:p>
    <w:p w14:paraId="2F695D27" w14:textId="77777777" w:rsidR="00776EF3" w:rsidRDefault="00776EF3" w:rsidP="009F74F8">
      <w:pPr>
        <w:pStyle w:val="NoSpacing"/>
        <w:spacing w:line="276" w:lineRule="auto"/>
        <w:jc w:val="both"/>
        <w:rPr>
          <w:rFonts w:ascii="Verdana" w:hAnsi="Verdana" w:cs="Times New Roman"/>
          <w:b/>
          <w:sz w:val="24"/>
          <w:szCs w:val="24"/>
          <w:u w:val="single"/>
        </w:rPr>
      </w:pPr>
    </w:p>
    <w:p w14:paraId="78276E0B" w14:textId="77777777" w:rsidR="00776EF3" w:rsidRDefault="00776EF3" w:rsidP="009F74F8">
      <w:pPr>
        <w:pStyle w:val="NoSpacing"/>
        <w:spacing w:line="276" w:lineRule="auto"/>
        <w:jc w:val="both"/>
        <w:rPr>
          <w:rFonts w:ascii="Verdana" w:hAnsi="Verdana" w:cs="Times New Roman"/>
          <w:b/>
          <w:sz w:val="24"/>
          <w:szCs w:val="24"/>
          <w:u w:val="single"/>
        </w:rPr>
      </w:pPr>
    </w:p>
    <w:p w14:paraId="1BB583C6" w14:textId="77777777" w:rsidR="00776EF3" w:rsidRDefault="00776EF3" w:rsidP="009F74F8">
      <w:pPr>
        <w:pStyle w:val="NoSpacing"/>
        <w:spacing w:line="276" w:lineRule="auto"/>
        <w:jc w:val="both"/>
        <w:rPr>
          <w:rFonts w:ascii="Verdana" w:hAnsi="Verdana" w:cs="Times New Roman"/>
          <w:b/>
          <w:sz w:val="24"/>
          <w:szCs w:val="24"/>
          <w:u w:val="single"/>
        </w:rPr>
      </w:pPr>
    </w:p>
    <w:p w14:paraId="1D8D0C70" w14:textId="77777777" w:rsidR="00776EF3" w:rsidRDefault="00776EF3" w:rsidP="009F74F8">
      <w:pPr>
        <w:pStyle w:val="NoSpacing"/>
        <w:spacing w:line="276" w:lineRule="auto"/>
        <w:jc w:val="both"/>
        <w:rPr>
          <w:rFonts w:ascii="Verdana" w:hAnsi="Verdana" w:cs="Times New Roman"/>
          <w:b/>
          <w:sz w:val="24"/>
          <w:szCs w:val="24"/>
          <w:u w:val="single"/>
        </w:rPr>
      </w:pPr>
    </w:p>
    <w:p w14:paraId="4722DF6E" w14:textId="77777777" w:rsidR="0029417C" w:rsidRDefault="0029417C" w:rsidP="009F74F8">
      <w:pPr>
        <w:pStyle w:val="NoSpacing"/>
        <w:spacing w:line="276" w:lineRule="auto"/>
        <w:jc w:val="both"/>
        <w:rPr>
          <w:rFonts w:ascii="Verdana" w:hAnsi="Verdana" w:cs="Times New Roman"/>
          <w:b/>
          <w:sz w:val="24"/>
          <w:szCs w:val="24"/>
          <w:u w:val="single"/>
        </w:rPr>
      </w:pPr>
    </w:p>
    <w:p w14:paraId="1FE26863" w14:textId="77777777" w:rsidR="00776EF3" w:rsidRDefault="00776EF3" w:rsidP="009F74F8">
      <w:pPr>
        <w:pStyle w:val="NoSpacing"/>
        <w:spacing w:line="276" w:lineRule="auto"/>
        <w:jc w:val="both"/>
        <w:rPr>
          <w:rFonts w:ascii="Verdana" w:hAnsi="Verdana" w:cs="Times New Roman"/>
          <w:b/>
          <w:sz w:val="24"/>
          <w:szCs w:val="24"/>
          <w:u w:val="single"/>
        </w:rPr>
      </w:pPr>
    </w:p>
    <w:p w14:paraId="4BCB673F" w14:textId="77777777" w:rsidR="009F74F8" w:rsidRPr="009F74F8" w:rsidRDefault="009F74F8" w:rsidP="009F74F8">
      <w:pPr>
        <w:pStyle w:val="NoSpacing"/>
        <w:spacing w:line="276" w:lineRule="auto"/>
        <w:jc w:val="both"/>
        <w:rPr>
          <w:rFonts w:ascii="Verdana" w:hAnsi="Verdana" w:cs="Times New Roman"/>
          <w:b/>
          <w:sz w:val="24"/>
          <w:szCs w:val="24"/>
          <w:u w:val="single"/>
        </w:rPr>
      </w:pPr>
    </w:p>
    <w:p w14:paraId="5544A816" w14:textId="77777777" w:rsidR="00206ED2" w:rsidRPr="009F74F8" w:rsidRDefault="00F5682D" w:rsidP="001B52EB">
      <w:pPr>
        <w:pStyle w:val="NoSpacing"/>
        <w:numPr>
          <w:ilvl w:val="0"/>
          <w:numId w:val="13"/>
        </w:numPr>
        <w:spacing w:line="276" w:lineRule="auto"/>
        <w:jc w:val="both"/>
        <w:rPr>
          <w:rFonts w:ascii="Verdana" w:hAnsi="Verdana" w:cs="Times New Roman"/>
          <w:sz w:val="24"/>
          <w:szCs w:val="24"/>
        </w:rPr>
      </w:pPr>
      <w:r w:rsidRPr="009F74F8">
        <w:rPr>
          <w:rStyle w:val="Strong"/>
          <w:rFonts w:ascii="Verdana" w:hAnsi="Verdana" w:cs="Times New Roman"/>
          <w:sz w:val="24"/>
          <w:szCs w:val="24"/>
        </w:rPr>
        <w:t>Average product</w:t>
      </w:r>
      <w:r w:rsidRPr="009F74F8">
        <w:rPr>
          <w:rFonts w:ascii="Verdana" w:hAnsi="Verdana" w:cs="Times New Roman"/>
          <w:sz w:val="24"/>
          <w:szCs w:val="24"/>
        </w:rPr>
        <w:t xml:space="preserve"> </w:t>
      </w:r>
      <w:r w:rsidR="00206ED2" w:rsidRPr="009F74F8">
        <w:rPr>
          <w:rFonts w:ascii="Verdana" w:hAnsi="Verdana" w:cs="Times New Roman"/>
          <w:sz w:val="24"/>
          <w:szCs w:val="24"/>
        </w:rPr>
        <w:t>(AP)</w:t>
      </w:r>
    </w:p>
    <w:p w14:paraId="45F149C8" w14:textId="77777777" w:rsidR="00C76EB5" w:rsidRPr="009F74F8" w:rsidRDefault="00C76EB5" w:rsidP="009F74F8">
      <w:pPr>
        <w:pStyle w:val="NoSpacing"/>
        <w:spacing w:line="276" w:lineRule="auto"/>
        <w:jc w:val="both"/>
        <w:rPr>
          <w:rFonts w:ascii="Verdana" w:hAnsi="Verdana" w:cs="Times New Roman"/>
          <w:sz w:val="24"/>
          <w:szCs w:val="24"/>
        </w:rPr>
      </w:pPr>
      <m:oMathPara>
        <m:oMath>
          <m:r>
            <w:rPr>
              <w:rFonts w:ascii="Cambria Math" w:hAnsi="Cambria Math" w:cs="Times New Roman"/>
              <w:sz w:val="24"/>
              <w:szCs w:val="24"/>
            </w:rPr>
            <m:t>AP</m:t>
          </m:r>
          <m:r>
            <w:rPr>
              <w:rFonts w:ascii="Cambria Math" w:hAnsi="Verdana" w:cs="Times New Roman"/>
              <w:sz w:val="24"/>
              <w:szCs w:val="24"/>
            </w:rPr>
            <m:t>=</m:t>
          </m:r>
          <m:f>
            <m:fPr>
              <m:ctrlPr>
                <w:rPr>
                  <w:rFonts w:ascii="Cambria Math" w:hAnsi="Verdana"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L</m:t>
              </m:r>
            </m:den>
          </m:f>
        </m:oMath>
      </m:oMathPara>
    </w:p>
    <w:p w14:paraId="54A845D0" w14:textId="77777777" w:rsidR="00F5682D" w:rsidRPr="009F74F8" w:rsidRDefault="00AF7518"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This is output produced per unit of a variable factor. It is</w:t>
      </w:r>
      <w:r w:rsidR="001B52EB">
        <w:rPr>
          <w:rFonts w:ascii="Verdana" w:hAnsi="Verdana" w:cs="Times New Roman"/>
          <w:sz w:val="24"/>
          <w:szCs w:val="24"/>
        </w:rPr>
        <w:t xml:space="preserve"> obtained when</w:t>
      </w:r>
      <w:r w:rsidR="00F5682D" w:rsidRPr="009F74F8">
        <w:rPr>
          <w:rFonts w:ascii="Verdana" w:hAnsi="Verdana" w:cs="Times New Roman"/>
          <w:sz w:val="24"/>
          <w:szCs w:val="24"/>
        </w:rPr>
        <w:t xml:space="preserve"> total output </w:t>
      </w:r>
      <w:r w:rsidR="001B52EB">
        <w:rPr>
          <w:rFonts w:ascii="Verdana" w:hAnsi="Verdana" w:cs="Times New Roman"/>
          <w:sz w:val="24"/>
          <w:szCs w:val="24"/>
        </w:rPr>
        <w:t xml:space="preserve">is </w:t>
      </w:r>
      <w:r w:rsidR="00F5682D" w:rsidRPr="009F74F8">
        <w:rPr>
          <w:rFonts w:ascii="Verdana" w:hAnsi="Verdana" w:cs="Times New Roman"/>
          <w:sz w:val="24"/>
          <w:szCs w:val="24"/>
        </w:rPr>
        <w:t>divided by the number of units of the variable factor (</w:t>
      </w:r>
      <w:proofErr w:type="gramStart"/>
      <w:r w:rsidR="00F5682D" w:rsidRPr="009F74F8">
        <w:rPr>
          <w:rFonts w:ascii="Verdana" w:hAnsi="Verdana" w:cs="Times New Roman"/>
          <w:sz w:val="24"/>
          <w:szCs w:val="24"/>
        </w:rPr>
        <w:t>e.g.</w:t>
      </w:r>
      <w:proofErr w:type="gramEnd"/>
      <w:r w:rsidR="00F5682D" w:rsidRPr="009F74F8">
        <w:rPr>
          <w:rFonts w:ascii="Verdana" w:hAnsi="Verdana" w:cs="Times New Roman"/>
          <w:sz w:val="24"/>
          <w:szCs w:val="24"/>
        </w:rPr>
        <w:t xml:space="preserve"> output per worker employed)</w:t>
      </w:r>
      <w:r w:rsidR="00E63A74" w:rsidRPr="009F74F8">
        <w:rPr>
          <w:rFonts w:ascii="Verdana" w:hAnsi="Verdana" w:cs="Times New Roman"/>
          <w:sz w:val="24"/>
          <w:szCs w:val="24"/>
        </w:rPr>
        <w:t xml:space="preserve">. </w:t>
      </w:r>
      <w:r w:rsidR="001B52EB">
        <w:rPr>
          <w:rFonts w:ascii="Verdana" w:hAnsi="Verdana" w:cs="Times New Roman"/>
          <w:sz w:val="24"/>
          <w:szCs w:val="24"/>
        </w:rPr>
        <w:t>AP</w:t>
      </w:r>
      <w:r w:rsidR="00E63A74" w:rsidRPr="009F74F8">
        <w:rPr>
          <w:rFonts w:ascii="Verdana" w:hAnsi="Verdana" w:cs="Times New Roman"/>
          <w:sz w:val="24"/>
          <w:szCs w:val="24"/>
        </w:rPr>
        <w:t xml:space="preserve"> first increases</w:t>
      </w:r>
      <w:r w:rsidR="009F74F8">
        <w:rPr>
          <w:rFonts w:ascii="Verdana" w:hAnsi="Verdana" w:cs="Times New Roman"/>
          <w:sz w:val="24"/>
          <w:szCs w:val="24"/>
        </w:rPr>
        <w:t>, reaches a maximum</w:t>
      </w:r>
      <w:r w:rsidR="00F476FA">
        <w:rPr>
          <w:rFonts w:ascii="Verdana" w:hAnsi="Verdana" w:cs="Times New Roman"/>
          <w:sz w:val="24"/>
          <w:szCs w:val="24"/>
        </w:rPr>
        <w:t xml:space="preserve"> and</w:t>
      </w:r>
      <w:r w:rsidR="00E63A74" w:rsidRPr="009F74F8">
        <w:rPr>
          <w:rFonts w:ascii="Verdana" w:hAnsi="Verdana" w:cs="Times New Roman"/>
          <w:sz w:val="24"/>
          <w:szCs w:val="24"/>
        </w:rPr>
        <w:t xml:space="preserve"> later falls but it will never become zero since output cannot be zero</w:t>
      </w:r>
      <w:r w:rsidR="001B52EB">
        <w:rPr>
          <w:rFonts w:ascii="Verdana" w:hAnsi="Verdana" w:cs="Times New Roman"/>
          <w:sz w:val="24"/>
          <w:szCs w:val="24"/>
        </w:rPr>
        <w:t xml:space="preserve"> for as long as factors of production are employed</w:t>
      </w:r>
      <w:r w:rsidR="00E63A74" w:rsidRPr="009F74F8">
        <w:rPr>
          <w:rFonts w:ascii="Verdana" w:hAnsi="Verdana" w:cs="Times New Roman"/>
          <w:sz w:val="24"/>
          <w:szCs w:val="24"/>
        </w:rPr>
        <w:t>.</w:t>
      </w:r>
      <w:r w:rsidR="00ED530A" w:rsidRPr="009F74F8">
        <w:rPr>
          <w:rFonts w:ascii="Verdana" w:hAnsi="Verdana" w:cs="Times New Roman"/>
          <w:sz w:val="24"/>
          <w:szCs w:val="24"/>
        </w:rPr>
        <w:t xml:space="preserve"> The point at which AP reaches its maximum is the point of diminishing average productivity.</w:t>
      </w:r>
    </w:p>
    <w:p w14:paraId="568B1354" w14:textId="77777777" w:rsidR="00F77A3E" w:rsidRPr="00F476FA" w:rsidRDefault="00F77A3E" w:rsidP="009F74F8">
      <w:pPr>
        <w:pStyle w:val="NoSpacing"/>
        <w:spacing w:line="276" w:lineRule="auto"/>
        <w:jc w:val="both"/>
        <w:rPr>
          <w:rFonts w:ascii="Verdana" w:hAnsi="Verdana" w:cs="Times New Roman"/>
          <w:b/>
          <w:sz w:val="24"/>
          <w:szCs w:val="24"/>
          <w:u w:val="single"/>
        </w:rPr>
      </w:pPr>
      <w:r w:rsidRPr="00F476FA">
        <w:rPr>
          <w:rFonts w:ascii="Verdana" w:hAnsi="Verdana" w:cs="Times New Roman"/>
          <w:b/>
          <w:sz w:val="24"/>
          <w:szCs w:val="24"/>
          <w:u w:val="single"/>
        </w:rPr>
        <w:t xml:space="preserve">Illustration </w:t>
      </w:r>
    </w:p>
    <w:p w14:paraId="30716465" w14:textId="77777777" w:rsidR="009E22CC" w:rsidRDefault="009E22CC" w:rsidP="009F74F8">
      <w:pPr>
        <w:pStyle w:val="NoSpacing"/>
        <w:spacing w:line="276" w:lineRule="auto"/>
        <w:jc w:val="both"/>
        <w:rPr>
          <w:rFonts w:ascii="Verdana" w:hAnsi="Verdana" w:cs="Times New Roman"/>
          <w:sz w:val="24"/>
          <w:szCs w:val="24"/>
        </w:rPr>
      </w:pPr>
    </w:p>
    <w:p w14:paraId="0925393B" w14:textId="77777777" w:rsidR="00776EF3" w:rsidRDefault="00776EF3" w:rsidP="009F74F8">
      <w:pPr>
        <w:pStyle w:val="NoSpacing"/>
        <w:spacing w:line="276" w:lineRule="auto"/>
        <w:jc w:val="both"/>
        <w:rPr>
          <w:rFonts w:ascii="Verdana" w:hAnsi="Verdana" w:cs="Times New Roman"/>
          <w:sz w:val="24"/>
          <w:szCs w:val="24"/>
        </w:rPr>
      </w:pPr>
    </w:p>
    <w:p w14:paraId="74114B4C" w14:textId="77777777" w:rsidR="00776EF3" w:rsidRDefault="00776EF3" w:rsidP="009F74F8">
      <w:pPr>
        <w:pStyle w:val="NoSpacing"/>
        <w:spacing w:line="276" w:lineRule="auto"/>
        <w:jc w:val="both"/>
        <w:rPr>
          <w:rFonts w:ascii="Verdana" w:hAnsi="Verdana" w:cs="Times New Roman"/>
          <w:sz w:val="24"/>
          <w:szCs w:val="24"/>
        </w:rPr>
      </w:pPr>
    </w:p>
    <w:p w14:paraId="56828BA8" w14:textId="77777777" w:rsidR="00776EF3" w:rsidRDefault="00776EF3" w:rsidP="009F74F8">
      <w:pPr>
        <w:pStyle w:val="NoSpacing"/>
        <w:spacing w:line="276" w:lineRule="auto"/>
        <w:jc w:val="both"/>
        <w:rPr>
          <w:rFonts w:ascii="Verdana" w:hAnsi="Verdana" w:cs="Times New Roman"/>
          <w:sz w:val="24"/>
          <w:szCs w:val="24"/>
        </w:rPr>
      </w:pPr>
    </w:p>
    <w:p w14:paraId="69349F58" w14:textId="77777777" w:rsidR="00776EF3" w:rsidRDefault="00776EF3" w:rsidP="009F74F8">
      <w:pPr>
        <w:pStyle w:val="NoSpacing"/>
        <w:spacing w:line="276" w:lineRule="auto"/>
        <w:jc w:val="both"/>
        <w:rPr>
          <w:rFonts w:ascii="Verdana" w:hAnsi="Verdana" w:cs="Times New Roman"/>
          <w:sz w:val="24"/>
          <w:szCs w:val="24"/>
        </w:rPr>
      </w:pPr>
    </w:p>
    <w:p w14:paraId="22D1E1B7" w14:textId="77777777" w:rsidR="00776EF3" w:rsidRDefault="00776EF3" w:rsidP="009F74F8">
      <w:pPr>
        <w:pStyle w:val="NoSpacing"/>
        <w:spacing w:line="276" w:lineRule="auto"/>
        <w:jc w:val="both"/>
        <w:rPr>
          <w:rFonts w:ascii="Verdana" w:hAnsi="Verdana" w:cs="Times New Roman"/>
          <w:sz w:val="24"/>
          <w:szCs w:val="24"/>
        </w:rPr>
      </w:pPr>
    </w:p>
    <w:p w14:paraId="68CCEEC9" w14:textId="77777777" w:rsidR="00776EF3" w:rsidRDefault="00776EF3" w:rsidP="009F74F8">
      <w:pPr>
        <w:pStyle w:val="NoSpacing"/>
        <w:spacing w:line="276" w:lineRule="auto"/>
        <w:jc w:val="both"/>
        <w:rPr>
          <w:rFonts w:ascii="Verdana" w:hAnsi="Verdana" w:cs="Times New Roman"/>
          <w:sz w:val="24"/>
          <w:szCs w:val="24"/>
        </w:rPr>
      </w:pPr>
    </w:p>
    <w:p w14:paraId="18F195E6" w14:textId="77777777" w:rsidR="00776EF3" w:rsidRDefault="00776EF3" w:rsidP="009F74F8">
      <w:pPr>
        <w:pStyle w:val="NoSpacing"/>
        <w:spacing w:line="276" w:lineRule="auto"/>
        <w:jc w:val="both"/>
        <w:rPr>
          <w:rFonts w:ascii="Verdana" w:hAnsi="Verdana" w:cs="Times New Roman"/>
          <w:sz w:val="24"/>
          <w:szCs w:val="24"/>
        </w:rPr>
      </w:pPr>
    </w:p>
    <w:p w14:paraId="07105C38" w14:textId="77777777" w:rsidR="00776EF3" w:rsidRDefault="00776EF3" w:rsidP="009F74F8">
      <w:pPr>
        <w:pStyle w:val="NoSpacing"/>
        <w:spacing w:line="276" w:lineRule="auto"/>
        <w:jc w:val="both"/>
        <w:rPr>
          <w:rFonts w:ascii="Verdana" w:hAnsi="Verdana" w:cs="Times New Roman"/>
          <w:sz w:val="24"/>
          <w:szCs w:val="24"/>
        </w:rPr>
      </w:pPr>
    </w:p>
    <w:p w14:paraId="19AE84A5" w14:textId="77777777" w:rsidR="00776EF3" w:rsidRPr="009F74F8" w:rsidRDefault="00776EF3" w:rsidP="009F74F8">
      <w:pPr>
        <w:pStyle w:val="NoSpacing"/>
        <w:spacing w:line="276" w:lineRule="auto"/>
        <w:jc w:val="both"/>
        <w:rPr>
          <w:rFonts w:ascii="Verdana" w:hAnsi="Verdana" w:cs="Times New Roman"/>
          <w:sz w:val="24"/>
          <w:szCs w:val="24"/>
        </w:rPr>
      </w:pPr>
    </w:p>
    <w:p w14:paraId="57237F8A" w14:textId="77777777" w:rsidR="00206ED2" w:rsidRPr="009F74F8" w:rsidRDefault="00F5682D" w:rsidP="004B1E57">
      <w:pPr>
        <w:pStyle w:val="NoSpacing"/>
        <w:numPr>
          <w:ilvl w:val="0"/>
          <w:numId w:val="13"/>
        </w:numPr>
        <w:spacing w:line="276" w:lineRule="auto"/>
        <w:jc w:val="both"/>
        <w:rPr>
          <w:rStyle w:val="Strong"/>
          <w:rFonts w:ascii="Verdana" w:hAnsi="Verdana" w:cs="Times New Roman"/>
          <w:sz w:val="24"/>
          <w:szCs w:val="24"/>
        </w:rPr>
      </w:pPr>
      <w:r w:rsidRPr="009F74F8">
        <w:rPr>
          <w:rStyle w:val="Strong"/>
          <w:rFonts w:ascii="Verdana" w:hAnsi="Verdana" w:cs="Times New Roman"/>
          <w:sz w:val="24"/>
          <w:szCs w:val="24"/>
        </w:rPr>
        <w:t>Marginal product</w:t>
      </w:r>
      <w:r w:rsidR="00206ED2" w:rsidRPr="009F74F8">
        <w:rPr>
          <w:rStyle w:val="Strong"/>
          <w:rFonts w:ascii="Verdana" w:hAnsi="Verdana" w:cs="Times New Roman"/>
          <w:sz w:val="24"/>
          <w:szCs w:val="24"/>
        </w:rPr>
        <w:t xml:space="preserve"> (MP)</w:t>
      </w:r>
    </w:p>
    <w:p w14:paraId="07E0A38F" w14:textId="77777777" w:rsidR="003579D9" w:rsidRPr="009F74F8" w:rsidRDefault="00F476FA" w:rsidP="003579D9">
      <w:pPr>
        <w:pStyle w:val="NoSpacing"/>
        <w:spacing w:line="276" w:lineRule="auto"/>
        <w:rPr>
          <w:rFonts w:ascii="Verdana" w:hAnsi="Verdana" w:cs="Times New Roman"/>
          <w:sz w:val="24"/>
          <w:szCs w:val="24"/>
        </w:rPr>
      </w:pPr>
      <w:r>
        <w:rPr>
          <w:rFonts w:ascii="Verdana" w:hAnsi="Verdana" w:cs="Times New Roman"/>
          <w:sz w:val="24"/>
          <w:szCs w:val="24"/>
        </w:rPr>
        <w:t>This is the additional output produced by an additional</w:t>
      </w:r>
      <w:r w:rsidR="003579D9">
        <w:rPr>
          <w:rFonts w:ascii="Verdana" w:hAnsi="Verdana" w:cs="Times New Roman"/>
          <w:sz w:val="24"/>
          <w:szCs w:val="24"/>
        </w:rPr>
        <w:t xml:space="preserve"> unit of a</w:t>
      </w:r>
      <w:r>
        <w:rPr>
          <w:rFonts w:ascii="Verdana" w:hAnsi="Verdana" w:cs="Times New Roman"/>
          <w:sz w:val="24"/>
          <w:szCs w:val="24"/>
        </w:rPr>
        <w:t xml:space="preserve"> factor of production. It</w:t>
      </w:r>
      <w:r w:rsidR="00F5682D" w:rsidRPr="009F74F8">
        <w:rPr>
          <w:rFonts w:ascii="Verdana" w:hAnsi="Verdana" w:cs="Times New Roman"/>
          <w:sz w:val="24"/>
          <w:szCs w:val="24"/>
        </w:rPr>
        <w:t xml:space="preserve"> is the change in total product when an additional unit of the variable factor is employed</w:t>
      </w:r>
      <w:r w:rsidR="00F77A3E" w:rsidRPr="009F74F8">
        <w:rPr>
          <w:rFonts w:ascii="Verdana" w:hAnsi="Verdana" w:cs="Times New Roman"/>
          <w:sz w:val="24"/>
          <w:szCs w:val="24"/>
        </w:rPr>
        <w:t xml:space="preserve"> holding</w:t>
      </w:r>
      <w:r w:rsidR="00E57354" w:rsidRPr="009F74F8">
        <w:rPr>
          <w:rFonts w:ascii="Verdana" w:hAnsi="Verdana" w:cs="Times New Roman"/>
          <w:sz w:val="24"/>
          <w:szCs w:val="24"/>
        </w:rPr>
        <w:t xml:space="preserve"> all other factors constant</w:t>
      </w:r>
      <w:r w:rsidR="00F5682D" w:rsidRPr="009F74F8">
        <w:rPr>
          <w:rFonts w:ascii="Verdana" w:hAnsi="Verdana" w:cs="Times New Roman"/>
          <w:sz w:val="24"/>
          <w:szCs w:val="24"/>
        </w:rPr>
        <w:t xml:space="preserve">. </w:t>
      </w:r>
      <w:r w:rsidR="00FB4CD8" w:rsidRPr="009F74F8">
        <w:rPr>
          <w:rFonts w:ascii="Verdana" w:hAnsi="Verdana" w:cs="Times New Roman"/>
          <w:sz w:val="24"/>
          <w:szCs w:val="24"/>
        </w:rPr>
        <w:t xml:space="preserve">MP will also </w:t>
      </w:r>
      <w:r w:rsidR="00FB4CD8" w:rsidRPr="009F74F8">
        <w:rPr>
          <w:rFonts w:ascii="Verdana" w:hAnsi="Verdana" w:cs="Times New Roman"/>
          <w:sz w:val="24"/>
          <w:szCs w:val="24"/>
        </w:rPr>
        <w:lastRenderedPageBreak/>
        <w:t>first increase, reach a maximum and then dimin</w:t>
      </w:r>
      <w:r w:rsidR="003579D9">
        <w:rPr>
          <w:rFonts w:ascii="Verdana" w:hAnsi="Verdana" w:cs="Times New Roman"/>
          <w:sz w:val="24"/>
          <w:szCs w:val="24"/>
        </w:rPr>
        <w:t>ishing</w:t>
      </w:r>
      <w:r w:rsidR="000B3722" w:rsidRPr="009F74F8">
        <w:rPr>
          <w:rFonts w:ascii="Verdana" w:hAnsi="Verdana" w:cs="Times New Roman"/>
          <w:sz w:val="24"/>
          <w:szCs w:val="24"/>
        </w:rPr>
        <w:t xml:space="preserve"> returns set it causing it</w:t>
      </w:r>
      <w:r w:rsidR="00FB4CD8" w:rsidRPr="009F74F8">
        <w:rPr>
          <w:rFonts w:ascii="Verdana" w:hAnsi="Verdana" w:cs="Times New Roman"/>
          <w:sz w:val="24"/>
          <w:szCs w:val="24"/>
        </w:rPr>
        <w:t xml:space="preserve"> to fall.</w:t>
      </w:r>
      <w:r>
        <w:rPr>
          <w:rFonts w:ascii="Cambria Math" w:hAnsi="Cambria Math" w:cs="Times New Roman"/>
          <w:sz w:val="24"/>
          <w:szCs w:val="24"/>
        </w:rPr>
        <w:br/>
      </w:r>
      <m:oMathPara>
        <m:oMath>
          <m:r>
            <w:rPr>
              <w:rFonts w:ascii="Cambria Math" w:hAnsi="Cambria Math" w:cs="Times New Roman"/>
              <w:sz w:val="24"/>
              <w:szCs w:val="24"/>
            </w:rPr>
            <m:t>MP</m:t>
          </m:r>
          <m:r>
            <w:rPr>
              <w:rFonts w:ascii="Cambria Math" w:hAnsi="Verdana" w:cs="Times New Roman"/>
              <w:sz w:val="24"/>
              <w:szCs w:val="24"/>
            </w:rPr>
            <m:t>=</m:t>
          </m:r>
          <m:f>
            <m:fPr>
              <m:ctrlPr>
                <w:rPr>
                  <w:rFonts w:ascii="Cambria Math" w:hAnsi="Verdana"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∆L</m:t>
              </m:r>
            </m:den>
          </m:f>
        </m:oMath>
      </m:oMathPara>
    </w:p>
    <w:p w14:paraId="4FEF50EE" w14:textId="77777777" w:rsidR="00995F26" w:rsidRPr="009F74F8" w:rsidRDefault="00995F26" w:rsidP="009F74F8">
      <w:pPr>
        <w:pStyle w:val="NoSpacing"/>
        <w:spacing w:line="276" w:lineRule="auto"/>
        <w:jc w:val="both"/>
        <w:rPr>
          <w:rFonts w:ascii="Verdana" w:hAnsi="Verdana" w:cs="Times New Roman"/>
          <w:sz w:val="24"/>
          <w:szCs w:val="24"/>
        </w:rPr>
      </w:pPr>
    </w:p>
    <w:p w14:paraId="2B00AC34" w14:textId="77777777" w:rsidR="005D08B7" w:rsidRPr="009F74F8" w:rsidRDefault="005D08B7"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NOTE: MP is the slope of the TP curve</w:t>
      </w:r>
      <w:r w:rsidR="0063766B" w:rsidRPr="009F74F8">
        <w:rPr>
          <w:rFonts w:ascii="Verdana" w:hAnsi="Verdana" w:cs="Times New Roman"/>
          <w:sz w:val="24"/>
          <w:szCs w:val="24"/>
        </w:rPr>
        <w:t xml:space="preserve"> and the maximum point of the MP curve is the point of diminishing marginal productivity.</w:t>
      </w:r>
    </w:p>
    <w:p w14:paraId="53DB1663" w14:textId="77777777" w:rsidR="0063766B" w:rsidRPr="009F74F8" w:rsidRDefault="0063766B" w:rsidP="009F74F8">
      <w:pPr>
        <w:pStyle w:val="NoSpacing"/>
        <w:spacing w:line="276" w:lineRule="auto"/>
        <w:jc w:val="both"/>
        <w:rPr>
          <w:rFonts w:ascii="Verdana" w:hAnsi="Verdana" w:cs="Times New Roman"/>
          <w:b/>
          <w:sz w:val="24"/>
          <w:szCs w:val="24"/>
        </w:rPr>
      </w:pPr>
      <w:r w:rsidRPr="009F74F8">
        <w:rPr>
          <w:rFonts w:ascii="Verdana" w:hAnsi="Verdana" w:cs="Times New Roman"/>
          <w:b/>
          <w:sz w:val="24"/>
          <w:szCs w:val="24"/>
        </w:rPr>
        <w:t xml:space="preserve">Illustration </w:t>
      </w:r>
    </w:p>
    <w:p w14:paraId="16F6C975" w14:textId="77777777" w:rsidR="004E5B01" w:rsidRDefault="004E5B01" w:rsidP="009F74F8">
      <w:pPr>
        <w:pStyle w:val="NoSpacing"/>
        <w:spacing w:line="276" w:lineRule="auto"/>
        <w:jc w:val="both"/>
        <w:rPr>
          <w:rFonts w:ascii="Verdana" w:hAnsi="Verdana" w:cs="Times New Roman"/>
          <w:sz w:val="24"/>
          <w:szCs w:val="24"/>
        </w:rPr>
      </w:pPr>
    </w:p>
    <w:p w14:paraId="149B39CA" w14:textId="77777777" w:rsidR="00776EF3" w:rsidRDefault="00776EF3" w:rsidP="009F74F8">
      <w:pPr>
        <w:pStyle w:val="NoSpacing"/>
        <w:spacing w:line="276" w:lineRule="auto"/>
        <w:jc w:val="both"/>
        <w:rPr>
          <w:rFonts w:ascii="Verdana" w:hAnsi="Verdana" w:cs="Times New Roman"/>
          <w:sz w:val="24"/>
          <w:szCs w:val="24"/>
        </w:rPr>
      </w:pPr>
    </w:p>
    <w:p w14:paraId="2204BB46" w14:textId="77777777" w:rsidR="00776EF3" w:rsidRDefault="00776EF3" w:rsidP="009F74F8">
      <w:pPr>
        <w:pStyle w:val="NoSpacing"/>
        <w:spacing w:line="276" w:lineRule="auto"/>
        <w:jc w:val="both"/>
        <w:rPr>
          <w:rFonts w:ascii="Verdana" w:hAnsi="Verdana" w:cs="Times New Roman"/>
          <w:sz w:val="24"/>
          <w:szCs w:val="24"/>
        </w:rPr>
      </w:pPr>
    </w:p>
    <w:p w14:paraId="2A912B72" w14:textId="77777777" w:rsidR="00776EF3" w:rsidRDefault="00776EF3" w:rsidP="009F74F8">
      <w:pPr>
        <w:pStyle w:val="NoSpacing"/>
        <w:spacing w:line="276" w:lineRule="auto"/>
        <w:jc w:val="both"/>
        <w:rPr>
          <w:rFonts w:ascii="Verdana" w:hAnsi="Verdana" w:cs="Times New Roman"/>
          <w:sz w:val="24"/>
          <w:szCs w:val="24"/>
        </w:rPr>
      </w:pPr>
    </w:p>
    <w:p w14:paraId="1E3C850A" w14:textId="77777777" w:rsidR="00776EF3" w:rsidRDefault="00776EF3" w:rsidP="009F74F8">
      <w:pPr>
        <w:pStyle w:val="NoSpacing"/>
        <w:spacing w:line="276" w:lineRule="auto"/>
        <w:jc w:val="both"/>
        <w:rPr>
          <w:rFonts w:ascii="Verdana" w:hAnsi="Verdana" w:cs="Times New Roman"/>
          <w:sz w:val="24"/>
          <w:szCs w:val="24"/>
        </w:rPr>
      </w:pPr>
    </w:p>
    <w:p w14:paraId="12C89532" w14:textId="77777777" w:rsidR="00776EF3" w:rsidRDefault="00776EF3" w:rsidP="009F74F8">
      <w:pPr>
        <w:pStyle w:val="NoSpacing"/>
        <w:spacing w:line="276" w:lineRule="auto"/>
        <w:jc w:val="both"/>
        <w:rPr>
          <w:rFonts w:ascii="Verdana" w:hAnsi="Verdana" w:cs="Times New Roman"/>
          <w:sz w:val="24"/>
          <w:szCs w:val="24"/>
        </w:rPr>
      </w:pPr>
    </w:p>
    <w:p w14:paraId="34105A5C" w14:textId="77777777" w:rsidR="00776EF3" w:rsidRPr="009F74F8" w:rsidRDefault="00776EF3" w:rsidP="009F74F8">
      <w:pPr>
        <w:pStyle w:val="NoSpacing"/>
        <w:spacing w:line="276" w:lineRule="auto"/>
        <w:jc w:val="both"/>
        <w:rPr>
          <w:rFonts w:ascii="Verdana" w:hAnsi="Verdana" w:cs="Times New Roman"/>
          <w:sz w:val="24"/>
          <w:szCs w:val="24"/>
        </w:rPr>
      </w:pPr>
    </w:p>
    <w:p w14:paraId="726741ED" w14:textId="77777777" w:rsidR="004071D6" w:rsidRDefault="00E632E6"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 xml:space="preserve">The standard economic assumption which affects the shape of the </w:t>
      </w:r>
      <w:r w:rsidRPr="009A2ED9">
        <w:rPr>
          <w:rFonts w:ascii="Verdana" w:hAnsi="Verdana" w:cs="Times New Roman"/>
          <w:sz w:val="24"/>
          <w:szCs w:val="24"/>
        </w:rPr>
        <w:t xml:space="preserve">production function or the </w:t>
      </w:r>
      <w:r w:rsidR="00502792" w:rsidRPr="009A2ED9">
        <w:rPr>
          <w:rFonts w:ascii="Verdana" w:hAnsi="Verdana" w:cs="Times New Roman"/>
          <w:sz w:val="24"/>
          <w:szCs w:val="24"/>
        </w:rPr>
        <w:t>TP curve and other curves (AP, MP) is the;</w:t>
      </w:r>
      <w:r w:rsidR="00545547" w:rsidRPr="009A2ED9">
        <w:rPr>
          <w:rFonts w:ascii="Verdana" w:hAnsi="Verdana" w:cs="Times New Roman"/>
          <w:sz w:val="24"/>
          <w:szCs w:val="24"/>
        </w:rPr>
        <w:t xml:space="preserve"> </w:t>
      </w:r>
      <w:r w:rsidR="00502792" w:rsidRPr="009A2ED9">
        <w:rPr>
          <w:rFonts w:ascii="Verdana" w:hAnsi="Verdana" w:cs="Times New Roman"/>
          <w:sz w:val="24"/>
          <w:szCs w:val="24"/>
        </w:rPr>
        <w:t xml:space="preserve">“law </w:t>
      </w:r>
      <w:r w:rsidR="00242BB4" w:rsidRPr="009A2ED9">
        <w:rPr>
          <w:rFonts w:ascii="Verdana" w:hAnsi="Verdana" w:cs="Times New Roman"/>
          <w:sz w:val="24"/>
          <w:szCs w:val="24"/>
        </w:rPr>
        <w:t>of diminishing marginal returns</w:t>
      </w:r>
      <w:r w:rsidR="00502792" w:rsidRPr="009A2ED9">
        <w:rPr>
          <w:rFonts w:ascii="Verdana" w:hAnsi="Verdana" w:cs="Times New Roman"/>
          <w:sz w:val="24"/>
          <w:szCs w:val="24"/>
        </w:rPr>
        <w:t>”</w:t>
      </w:r>
      <w:r w:rsidR="00AC2C67" w:rsidRPr="009A2ED9">
        <w:rPr>
          <w:rFonts w:ascii="Verdana" w:hAnsi="Verdana" w:cs="Times New Roman"/>
          <w:sz w:val="24"/>
          <w:szCs w:val="24"/>
        </w:rPr>
        <w:t xml:space="preserve"> Or </w:t>
      </w:r>
      <w:r w:rsidR="00CD69A0" w:rsidRPr="009A2ED9">
        <w:rPr>
          <w:rFonts w:ascii="Verdana" w:hAnsi="Verdana" w:cs="Times New Roman"/>
          <w:sz w:val="24"/>
          <w:szCs w:val="24"/>
        </w:rPr>
        <w:t>“T</w:t>
      </w:r>
      <w:r w:rsidR="00AC2C67" w:rsidRPr="009A2ED9">
        <w:rPr>
          <w:rFonts w:ascii="Verdana" w:hAnsi="Verdana" w:cs="Times New Roman"/>
          <w:sz w:val="24"/>
          <w:szCs w:val="24"/>
        </w:rPr>
        <w:t xml:space="preserve">he law of variable </w:t>
      </w:r>
      <w:r w:rsidR="009E2651" w:rsidRPr="009A2ED9">
        <w:rPr>
          <w:rFonts w:ascii="Verdana" w:hAnsi="Verdana" w:cs="Times New Roman"/>
          <w:sz w:val="24"/>
          <w:szCs w:val="24"/>
        </w:rPr>
        <w:t>proportion</w:t>
      </w:r>
      <w:r w:rsidR="00CD69A0" w:rsidRPr="009A2ED9">
        <w:rPr>
          <w:rFonts w:ascii="Verdana" w:hAnsi="Verdana" w:cs="Times New Roman"/>
          <w:sz w:val="24"/>
          <w:szCs w:val="24"/>
        </w:rPr>
        <w:t>s</w:t>
      </w:r>
      <w:r w:rsidR="00AC2C67" w:rsidRPr="009A2ED9">
        <w:rPr>
          <w:rFonts w:ascii="Verdana" w:hAnsi="Verdana" w:cs="Times New Roman"/>
          <w:sz w:val="24"/>
          <w:szCs w:val="24"/>
        </w:rPr>
        <w:t>.</w:t>
      </w:r>
      <w:r w:rsidR="00502792" w:rsidRPr="009F74F8">
        <w:rPr>
          <w:rFonts w:ascii="Verdana" w:hAnsi="Verdana" w:cs="Times New Roman"/>
          <w:sz w:val="24"/>
          <w:szCs w:val="24"/>
        </w:rPr>
        <w:t xml:space="preserve"> This </w:t>
      </w:r>
      <w:r w:rsidR="00495EE9" w:rsidRPr="009F74F8">
        <w:rPr>
          <w:rFonts w:ascii="Verdana" w:hAnsi="Verdana" w:cs="Times New Roman"/>
          <w:sz w:val="24"/>
          <w:szCs w:val="24"/>
        </w:rPr>
        <w:t xml:space="preserve">law </w:t>
      </w:r>
      <w:r w:rsidR="00502792" w:rsidRPr="009F74F8">
        <w:rPr>
          <w:rFonts w:ascii="Verdana" w:hAnsi="Verdana" w:cs="Times New Roman"/>
          <w:sz w:val="24"/>
          <w:szCs w:val="24"/>
        </w:rPr>
        <w:t>operates in the short-run period of p</w:t>
      </w:r>
      <w:r w:rsidR="008106BB" w:rsidRPr="009F74F8">
        <w:rPr>
          <w:rFonts w:ascii="Verdana" w:hAnsi="Verdana" w:cs="Times New Roman"/>
          <w:sz w:val="24"/>
          <w:szCs w:val="24"/>
        </w:rPr>
        <w:t xml:space="preserve">roduction and it states that; </w:t>
      </w:r>
    </w:p>
    <w:p w14:paraId="7E591E60" w14:textId="77777777" w:rsidR="004071D6" w:rsidRDefault="004071D6" w:rsidP="009F74F8">
      <w:pPr>
        <w:pStyle w:val="NoSpacing"/>
        <w:spacing w:line="276" w:lineRule="auto"/>
        <w:jc w:val="both"/>
        <w:rPr>
          <w:rFonts w:ascii="Verdana" w:hAnsi="Verdana" w:cs="Times New Roman"/>
          <w:sz w:val="24"/>
          <w:szCs w:val="24"/>
        </w:rPr>
      </w:pPr>
    </w:p>
    <w:p w14:paraId="3BEF3DB0" w14:textId="77777777" w:rsidR="00502792" w:rsidRDefault="008106BB" w:rsidP="009F74F8">
      <w:pPr>
        <w:pStyle w:val="NoSpacing"/>
        <w:spacing w:line="276" w:lineRule="auto"/>
        <w:jc w:val="both"/>
        <w:rPr>
          <w:rFonts w:ascii="Verdana" w:hAnsi="Verdana" w:cs="Times New Roman"/>
          <w:b/>
          <w:sz w:val="24"/>
          <w:szCs w:val="24"/>
        </w:rPr>
      </w:pPr>
      <w:r w:rsidRPr="009F74F8">
        <w:rPr>
          <w:rFonts w:ascii="Verdana" w:hAnsi="Verdana" w:cs="Times New Roman"/>
          <w:b/>
          <w:sz w:val="24"/>
          <w:szCs w:val="24"/>
        </w:rPr>
        <w:t>“</w:t>
      </w:r>
      <w:r w:rsidR="00242BB4">
        <w:rPr>
          <w:rFonts w:ascii="Verdana" w:hAnsi="Verdana" w:cs="Times New Roman"/>
          <w:b/>
          <w:sz w:val="24"/>
          <w:szCs w:val="24"/>
        </w:rPr>
        <w:t>Holding other factors constant, a</w:t>
      </w:r>
      <w:r w:rsidR="00502792" w:rsidRPr="009F74F8">
        <w:rPr>
          <w:rFonts w:ascii="Verdana" w:hAnsi="Verdana" w:cs="Times New Roman"/>
          <w:b/>
          <w:sz w:val="24"/>
          <w:szCs w:val="24"/>
        </w:rPr>
        <w:t xml:space="preserve">s more and more units of a variable </w:t>
      </w:r>
      <w:r w:rsidR="009A2ED9">
        <w:rPr>
          <w:rFonts w:ascii="Verdana" w:hAnsi="Verdana" w:cs="Times New Roman"/>
          <w:b/>
          <w:sz w:val="24"/>
          <w:szCs w:val="24"/>
        </w:rPr>
        <w:t xml:space="preserve">factor </w:t>
      </w:r>
      <w:r w:rsidR="00502792" w:rsidRPr="009F74F8">
        <w:rPr>
          <w:rFonts w:ascii="Verdana" w:hAnsi="Verdana" w:cs="Times New Roman"/>
          <w:b/>
          <w:sz w:val="24"/>
          <w:szCs w:val="24"/>
        </w:rPr>
        <w:t>are employed on a fixed factor</w:t>
      </w:r>
      <w:r w:rsidR="00242BB4">
        <w:rPr>
          <w:rFonts w:ascii="Verdana" w:hAnsi="Verdana" w:cs="Times New Roman"/>
          <w:b/>
          <w:sz w:val="24"/>
          <w:szCs w:val="24"/>
        </w:rPr>
        <w:t>,</w:t>
      </w:r>
      <w:r w:rsidR="00502792" w:rsidRPr="009F74F8">
        <w:rPr>
          <w:rFonts w:ascii="Verdana" w:hAnsi="Verdana" w:cs="Times New Roman"/>
          <w:b/>
          <w:sz w:val="24"/>
          <w:szCs w:val="24"/>
        </w:rPr>
        <w:t xml:space="preserve"> output </w:t>
      </w:r>
      <w:r w:rsidR="00242BB4">
        <w:rPr>
          <w:rFonts w:ascii="Verdana" w:hAnsi="Verdana" w:cs="Times New Roman"/>
          <w:b/>
          <w:sz w:val="24"/>
          <w:szCs w:val="24"/>
        </w:rPr>
        <w:t xml:space="preserve">will first increase but beyond a certain point, additional units will result into </w:t>
      </w:r>
      <w:r w:rsidR="009A2ED9">
        <w:rPr>
          <w:rFonts w:ascii="Verdana" w:hAnsi="Verdana" w:cs="Times New Roman"/>
          <w:b/>
          <w:sz w:val="24"/>
          <w:szCs w:val="24"/>
        </w:rPr>
        <w:t>a</w:t>
      </w:r>
      <w:r w:rsidR="00242BB4">
        <w:rPr>
          <w:rFonts w:ascii="Verdana" w:hAnsi="Verdana" w:cs="Times New Roman"/>
          <w:b/>
          <w:sz w:val="24"/>
          <w:szCs w:val="24"/>
        </w:rPr>
        <w:t xml:space="preserve"> decrease in output</w:t>
      </w:r>
      <w:r w:rsidR="009A2ED9">
        <w:rPr>
          <w:rFonts w:ascii="Verdana" w:hAnsi="Verdana" w:cs="Times New Roman"/>
          <w:b/>
          <w:sz w:val="24"/>
          <w:szCs w:val="24"/>
        </w:rPr>
        <w:t>”</w:t>
      </w:r>
      <w:r w:rsidR="00242BB4">
        <w:rPr>
          <w:rFonts w:ascii="Verdana" w:hAnsi="Verdana" w:cs="Times New Roman"/>
          <w:b/>
          <w:sz w:val="24"/>
          <w:szCs w:val="24"/>
        </w:rPr>
        <w:t xml:space="preserve">. </w:t>
      </w:r>
      <w:r w:rsidR="00502792" w:rsidRPr="009F74F8">
        <w:rPr>
          <w:rFonts w:ascii="Verdana" w:hAnsi="Verdana" w:cs="Times New Roman"/>
          <w:b/>
          <w:sz w:val="24"/>
          <w:szCs w:val="24"/>
        </w:rPr>
        <w:t xml:space="preserve"> </w:t>
      </w:r>
    </w:p>
    <w:p w14:paraId="641E69AB" w14:textId="77777777" w:rsidR="00ED036C" w:rsidRDefault="00ED036C" w:rsidP="009F74F8">
      <w:pPr>
        <w:pStyle w:val="NoSpacing"/>
        <w:spacing w:line="276" w:lineRule="auto"/>
        <w:jc w:val="both"/>
        <w:rPr>
          <w:rFonts w:ascii="Verdana" w:hAnsi="Verdana" w:cs="Times New Roman"/>
          <w:b/>
          <w:sz w:val="24"/>
          <w:szCs w:val="24"/>
        </w:rPr>
      </w:pPr>
    </w:p>
    <w:p w14:paraId="7DC8B210" w14:textId="77777777" w:rsidR="002B3F4B" w:rsidRPr="00BA5491" w:rsidRDefault="00ED036C" w:rsidP="00BA5491">
      <w:pPr>
        <w:pStyle w:val="NoSpacing"/>
        <w:spacing w:line="276" w:lineRule="auto"/>
        <w:jc w:val="both"/>
        <w:rPr>
          <w:rFonts w:ascii="Verdana" w:hAnsi="Verdana" w:cs="Times New Roman"/>
          <w:sz w:val="24"/>
          <w:szCs w:val="24"/>
        </w:rPr>
      </w:pPr>
      <w:r w:rsidRPr="009F74F8">
        <w:rPr>
          <w:rFonts w:ascii="Verdana" w:hAnsi="Verdana" w:cs="Times New Roman"/>
          <w:sz w:val="24"/>
          <w:szCs w:val="24"/>
        </w:rPr>
        <w:t xml:space="preserve">At low levels of labor input, the fixed factors of production - land and capital, </w:t>
      </w:r>
      <w:r>
        <w:rPr>
          <w:rFonts w:ascii="Verdana" w:hAnsi="Verdana" w:cs="Times New Roman"/>
          <w:sz w:val="24"/>
          <w:szCs w:val="24"/>
        </w:rPr>
        <w:t>is still under</w:t>
      </w:r>
      <w:r w:rsidRPr="009F74F8">
        <w:rPr>
          <w:rStyle w:val="Strong"/>
          <w:rFonts w:ascii="Verdana" w:hAnsi="Verdana" w:cs="Times New Roman"/>
          <w:b w:val="0"/>
          <w:sz w:val="24"/>
          <w:szCs w:val="24"/>
        </w:rPr>
        <w:t>utilized</w:t>
      </w:r>
      <w:r w:rsidRPr="009F74F8">
        <w:rPr>
          <w:rFonts w:ascii="Verdana" w:hAnsi="Verdana" w:cs="Times New Roman"/>
          <w:sz w:val="24"/>
          <w:szCs w:val="24"/>
        </w:rPr>
        <w:t xml:space="preserve"> which means that each additional worker will have plenty of capital to use and, a</w:t>
      </w:r>
      <w:r>
        <w:rPr>
          <w:rFonts w:ascii="Verdana" w:hAnsi="Verdana" w:cs="Times New Roman"/>
          <w:sz w:val="24"/>
          <w:szCs w:val="24"/>
        </w:rPr>
        <w:t>s a result, marginal product will</w:t>
      </w:r>
      <w:r w:rsidRPr="009F74F8">
        <w:rPr>
          <w:rFonts w:ascii="Verdana" w:hAnsi="Verdana" w:cs="Times New Roman"/>
          <w:sz w:val="24"/>
          <w:szCs w:val="24"/>
        </w:rPr>
        <w:t xml:space="preserve"> rise. Beyond a certain point however, the fixed factors of production become scarce and new workers will not have as much capital to work with. As a result, the marginal productivity of each worker tends to fall</w:t>
      </w:r>
      <w:r>
        <w:rPr>
          <w:rFonts w:ascii="Verdana" w:hAnsi="Verdana" w:cs="Times New Roman"/>
          <w:sz w:val="24"/>
          <w:szCs w:val="24"/>
        </w:rPr>
        <w:t xml:space="preserve">. </w:t>
      </w:r>
    </w:p>
    <w:p w14:paraId="17641410" w14:textId="77777777" w:rsidR="009E2651" w:rsidRPr="00BA5491" w:rsidRDefault="009E2651" w:rsidP="00BA5491">
      <w:pPr>
        <w:pStyle w:val="NormalWeb"/>
        <w:shd w:val="clear" w:color="auto" w:fill="FFFFFF"/>
        <w:spacing w:before="0" w:beforeAutospacing="0" w:after="0" w:afterAutospacing="0" w:line="443" w:lineRule="atLeast"/>
        <w:jc w:val="both"/>
        <w:textAlignment w:val="baseline"/>
        <w:rPr>
          <w:rFonts w:ascii="Verdana" w:hAnsi="Verdana" w:cs="Arial"/>
        </w:rPr>
      </w:pPr>
      <w:r w:rsidRPr="00BA5491">
        <w:rPr>
          <w:rFonts w:ascii="Verdana" w:hAnsi="Verdana" w:cs="Arial"/>
          <w:b/>
          <w:bCs/>
          <w:bdr w:val="none" w:sz="0" w:space="0" w:color="auto" w:frame="1"/>
        </w:rPr>
        <w:t>Assumptions of the Law:</w:t>
      </w:r>
    </w:p>
    <w:p w14:paraId="75627437" w14:textId="77777777" w:rsidR="009E2651" w:rsidRPr="00BA5491" w:rsidRDefault="009E2651" w:rsidP="00BA5491">
      <w:pPr>
        <w:pStyle w:val="NormalWeb"/>
        <w:shd w:val="clear" w:color="auto" w:fill="FFFFFF"/>
        <w:spacing w:before="0" w:beforeAutospacing="0" w:after="288" w:afterAutospacing="0" w:line="276" w:lineRule="auto"/>
        <w:jc w:val="both"/>
        <w:textAlignment w:val="baseline"/>
        <w:rPr>
          <w:rFonts w:ascii="Verdana" w:hAnsi="Verdana" w:cs="Arial"/>
        </w:rPr>
      </w:pPr>
      <w:r w:rsidRPr="00BA5491">
        <w:rPr>
          <w:rFonts w:ascii="Verdana" w:hAnsi="Verdana" w:cs="Arial"/>
        </w:rPr>
        <w:t xml:space="preserve">1. </w:t>
      </w:r>
      <w:r w:rsidR="00E238A5" w:rsidRPr="00BA5491">
        <w:rPr>
          <w:rFonts w:ascii="Verdana" w:hAnsi="Verdana" w:cs="Arial"/>
        </w:rPr>
        <w:t>The</w:t>
      </w:r>
      <w:r w:rsidRPr="00BA5491">
        <w:rPr>
          <w:rFonts w:ascii="Verdana" w:hAnsi="Verdana" w:cs="Arial"/>
        </w:rPr>
        <w:t xml:space="preserve"> state of technology is assumed </w:t>
      </w:r>
      <w:r w:rsidR="00E238A5" w:rsidRPr="00BA5491">
        <w:rPr>
          <w:rFonts w:ascii="Verdana" w:hAnsi="Verdana" w:cs="Arial"/>
        </w:rPr>
        <w:t>constant</w:t>
      </w:r>
      <w:r w:rsidRPr="00BA5491">
        <w:rPr>
          <w:rFonts w:ascii="Verdana" w:hAnsi="Verdana" w:cs="Arial"/>
        </w:rPr>
        <w:t>. If there is improvement in the technology, then marginal and average products may rise instead of diminishing.</w:t>
      </w:r>
    </w:p>
    <w:p w14:paraId="5D1149FB" w14:textId="77777777" w:rsidR="009E2651" w:rsidRPr="00BA5491" w:rsidRDefault="009E2651" w:rsidP="00BA5491">
      <w:pPr>
        <w:pStyle w:val="NormalWeb"/>
        <w:shd w:val="clear" w:color="auto" w:fill="FFFFFF"/>
        <w:spacing w:before="0" w:beforeAutospacing="0" w:after="288" w:afterAutospacing="0" w:line="276" w:lineRule="auto"/>
        <w:jc w:val="both"/>
        <w:textAlignment w:val="baseline"/>
        <w:rPr>
          <w:rFonts w:ascii="Verdana" w:hAnsi="Verdana" w:cs="Arial"/>
        </w:rPr>
      </w:pPr>
      <w:r w:rsidRPr="00BA5491">
        <w:rPr>
          <w:rFonts w:ascii="Verdana" w:hAnsi="Verdana" w:cs="Arial"/>
        </w:rPr>
        <w:t xml:space="preserve">2. </w:t>
      </w:r>
      <w:r w:rsidR="00E238A5" w:rsidRPr="00BA5491">
        <w:rPr>
          <w:rFonts w:ascii="Verdana" w:hAnsi="Verdana" w:cs="Arial"/>
        </w:rPr>
        <w:t>There</w:t>
      </w:r>
      <w:r w:rsidRPr="00BA5491">
        <w:rPr>
          <w:rFonts w:ascii="Verdana" w:hAnsi="Verdana" w:cs="Arial"/>
        </w:rPr>
        <w:t xml:space="preserve"> </w:t>
      </w:r>
      <w:r w:rsidR="00E238A5" w:rsidRPr="00BA5491">
        <w:rPr>
          <w:rFonts w:ascii="Verdana" w:hAnsi="Verdana" w:cs="Arial"/>
        </w:rPr>
        <w:t>is presence of some fixed factors</w:t>
      </w:r>
      <w:r w:rsidRPr="00BA5491">
        <w:rPr>
          <w:rFonts w:ascii="Verdana" w:hAnsi="Verdana" w:cs="Arial"/>
        </w:rPr>
        <w:t xml:space="preserve">. This law does not apply in case all factors are proportionately varied. </w:t>
      </w:r>
    </w:p>
    <w:p w14:paraId="7B500084" w14:textId="77777777" w:rsidR="00213BF6" w:rsidRPr="00BA5491" w:rsidRDefault="00213BF6" w:rsidP="00BA5491">
      <w:pPr>
        <w:pStyle w:val="NormalWeb"/>
        <w:shd w:val="clear" w:color="auto" w:fill="FFFFFF"/>
        <w:spacing w:before="0" w:beforeAutospacing="0" w:after="288" w:afterAutospacing="0" w:line="276" w:lineRule="auto"/>
        <w:jc w:val="both"/>
        <w:textAlignment w:val="baseline"/>
        <w:rPr>
          <w:rFonts w:ascii="Verdana" w:hAnsi="Verdana" w:cs="Arial"/>
        </w:rPr>
      </w:pPr>
      <w:r w:rsidRPr="00BA5491">
        <w:rPr>
          <w:rFonts w:ascii="Verdana" w:hAnsi="Verdana" w:cs="Arial"/>
        </w:rPr>
        <w:lastRenderedPageBreak/>
        <w:t>4. All units of the variable factor are assumed to be equally productive.</w:t>
      </w:r>
    </w:p>
    <w:p w14:paraId="4730BC18" w14:textId="77777777" w:rsidR="007357BA" w:rsidRPr="009F74F8" w:rsidRDefault="007357BA" w:rsidP="009F74F8">
      <w:pPr>
        <w:pStyle w:val="NoSpacing"/>
        <w:spacing w:line="276" w:lineRule="auto"/>
        <w:jc w:val="both"/>
        <w:rPr>
          <w:rFonts w:ascii="Verdana" w:hAnsi="Verdana" w:cs="Times New Roman"/>
          <w:sz w:val="24"/>
          <w:szCs w:val="24"/>
        </w:rPr>
      </w:pPr>
    </w:p>
    <w:p w14:paraId="33ACAD2D" w14:textId="77777777" w:rsidR="00551E19" w:rsidRDefault="00556569"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The table below</w:t>
      </w:r>
      <w:r w:rsidR="00A50D3D" w:rsidRPr="009F74F8">
        <w:rPr>
          <w:rFonts w:ascii="Verdana" w:hAnsi="Verdana" w:cs="Times New Roman"/>
          <w:sz w:val="24"/>
          <w:szCs w:val="24"/>
        </w:rPr>
        <w:t xml:space="preserve"> provides a simpl</w:t>
      </w:r>
      <w:r w:rsidR="00576D23" w:rsidRPr="009F74F8">
        <w:rPr>
          <w:rFonts w:ascii="Verdana" w:hAnsi="Verdana" w:cs="Times New Roman"/>
          <w:sz w:val="24"/>
          <w:szCs w:val="24"/>
        </w:rPr>
        <w:t>e numerical example showing the relationship between TP, AP and MP</w:t>
      </w:r>
      <w:r w:rsidR="0029259D" w:rsidRPr="009F74F8">
        <w:rPr>
          <w:rFonts w:ascii="Verdana" w:hAnsi="Verdana" w:cs="Times New Roman"/>
          <w:sz w:val="24"/>
          <w:szCs w:val="24"/>
        </w:rPr>
        <w:t xml:space="preserve"> in the short-run</w:t>
      </w:r>
      <w:r w:rsidR="00B246EB" w:rsidRPr="009F74F8">
        <w:rPr>
          <w:rFonts w:ascii="Verdana" w:hAnsi="Verdana" w:cs="Times New Roman"/>
          <w:sz w:val="24"/>
          <w:szCs w:val="24"/>
        </w:rPr>
        <w:t xml:space="preserve"> reflecting the law of diminishing marginal returns, give</w:t>
      </w:r>
      <w:r w:rsidR="00E143EA" w:rsidRPr="009F74F8">
        <w:rPr>
          <w:rFonts w:ascii="Verdana" w:hAnsi="Verdana" w:cs="Times New Roman"/>
          <w:sz w:val="24"/>
          <w:szCs w:val="24"/>
        </w:rPr>
        <w:t>n</w:t>
      </w:r>
      <w:r w:rsidR="00B246EB" w:rsidRPr="009F74F8">
        <w:rPr>
          <w:rFonts w:ascii="Verdana" w:hAnsi="Verdana" w:cs="Times New Roman"/>
          <w:sz w:val="24"/>
          <w:szCs w:val="24"/>
        </w:rPr>
        <w:t xml:space="preserve"> two factors of production (K, L)</w:t>
      </w:r>
      <w:r w:rsidR="00213BF6">
        <w:rPr>
          <w:rFonts w:ascii="Verdana" w:hAnsi="Verdana" w:cs="Times New Roman"/>
          <w:sz w:val="24"/>
          <w:szCs w:val="24"/>
        </w:rPr>
        <w:t>.</w:t>
      </w:r>
    </w:p>
    <w:p w14:paraId="027C63A1" w14:textId="77777777" w:rsidR="00551E19" w:rsidRPr="009F74F8" w:rsidRDefault="00551E19" w:rsidP="009F74F8">
      <w:pPr>
        <w:pStyle w:val="NoSpacing"/>
        <w:spacing w:line="276" w:lineRule="auto"/>
        <w:jc w:val="both"/>
        <w:rPr>
          <w:rFonts w:ascii="Verdana" w:hAnsi="Verdana" w:cs="Times New Roman"/>
          <w:sz w:val="24"/>
          <w:szCs w:val="24"/>
        </w:rPr>
      </w:pPr>
    </w:p>
    <w:p w14:paraId="7906C784" w14:textId="77777777" w:rsidR="00812391" w:rsidRPr="009F74F8" w:rsidRDefault="00812391" w:rsidP="009F74F8">
      <w:pPr>
        <w:pStyle w:val="NoSpacing"/>
        <w:spacing w:line="276" w:lineRule="auto"/>
        <w:jc w:val="both"/>
        <w:rPr>
          <w:rFonts w:ascii="Verdana" w:hAnsi="Verdana" w:cs="Times New Roman"/>
          <w:sz w:val="24"/>
          <w:szCs w:val="24"/>
        </w:rPr>
      </w:pPr>
    </w:p>
    <w:tbl>
      <w:tblPr>
        <w:tblW w:w="4800" w:type="dxa"/>
        <w:jc w:val="center"/>
        <w:tblLook w:val="04A0" w:firstRow="1" w:lastRow="0" w:firstColumn="1" w:lastColumn="0" w:noHBand="0" w:noVBand="1"/>
      </w:tblPr>
      <w:tblGrid>
        <w:gridCol w:w="960"/>
        <w:gridCol w:w="960"/>
        <w:gridCol w:w="960"/>
        <w:gridCol w:w="960"/>
        <w:gridCol w:w="960"/>
      </w:tblGrid>
      <w:tr w:rsidR="009E2651" w:rsidRPr="009E2651" w14:paraId="248120EA" w14:textId="77777777" w:rsidTr="009E2651">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0FD5B" w14:textId="77777777" w:rsidR="009E2651" w:rsidRPr="00776EF3" w:rsidRDefault="009E2651" w:rsidP="009E2651">
            <w:pPr>
              <w:spacing w:after="0" w:line="240" w:lineRule="auto"/>
              <w:rPr>
                <w:rFonts w:ascii="Calibri" w:eastAsia="Times New Roman" w:hAnsi="Calibri" w:cs="Calibri"/>
                <w:b/>
                <w:color w:val="000000"/>
              </w:rPr>
            </w:pPr>
            <w:r w:rsidRPr="00776EF3">
              <w:rPr>
                <w:rFonts w:ascii="Calibri" w:eastAsia="Times New Roman" w:hAnsi="Calibri" w:cs="Calibri"/>
                <w:b/>
                <w:color w:val="000000"/>
              </w:rPr>
              <w:t>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A453EA" w14:textId="77777777" w:rsidR="009E2651" w:rsidRPr="00776EF3" w:rsidRDefault="009E2651" w:rsidP="009E2651">
            <w:pPr>
              <w:spacing w:after="0" w:line="240" w:lineRule="auto"/>
              <w:rPr>
                <w:rFonts w:ascii="Calibri" w:eastAsia="Times New Roman" w:hAnsi="Calibri" w:cs="Calibri"/>
                <w:b/>
                <w:color w:val="000000"/>
              </w:rPr>
            </w:pPr>
            <w:r w:rsidRPr="00776EF3">
              <w:rPr>
                <w:rFonts w:ascii="Calibri" w:eastAsia="Times New Roman" w:hAnsi="Calibri" w:cs="Calibri"/>
                <w:b/>
                <w:color w:val="000000"/>
              </w:rPr>
              <w:t>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B341944" w14:textId="77777777" w:rsidR="009E2651" w:rsidRPr="00776EF3" w:rsidRDefault="009E2651" w:rsidP="009E2651">
            <w:pPr>
              <w:spacing w:after="0" w:line="240" w:lineRule="auto"/>
              <w:rPr>
                <w:rFonts w:ascii="Calibri" w:eastAsia="Times New Roman" w:hAnsi="Calibri" w:cs="Calibri"/>
                <w:b/>
                <w:color w:val="000000"/>
              </w:rPr>
            </w:pPr>
            <w:r w:rsidRPr="00776EF3">
              <w:rPr>
                <w:rFonts w:ascii="Calibri" w:eastAsia="Times New Roman" w:hAnsi="Calibri" w:cs="Calibri"/>
                <w:b/>
                <w:color w:val="000000"/>
              </w:rPr>
              <w:t>TP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BA16B4" w14:textId="77777777" w:rsidR="009E2651" w:rsidRPr="00776EF3" w:rsidRDefault="009E2651" w:rsidP="009E2651">
            <w:pPr>
              <w:spacing w:after="0" w:line="240" w:lineRule="auto"/>
              <w:rPr>
                <w:rFonts w:ascii="Calibri" w:eastAsia="Times New Roman" w:hAnsi="Calibri" w:cs="Calibri"/>
                <w:b/>
                <w:color w:val="000000"/>
              </w:rPr>
            </w:pPr>
            <w:r w:rsidRPr="00776EF3">
              <w:rPr>
                <w:rFonts w:ascii="Calibri" w:eastAsia="Times New Roman" w:hAnsi="Calibri" w:cs="Calibri"/>
                <w:b/>
                <w:color w:val="000000"/>
              </w:rPr>
              <w:t>MP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05B86F" w14:textId="77777777" w:rsidR="009E2651" w:rsidRPr="00776EF3" w:rsidRDefault="009E2651" w:rsidP="009E2651">
            <w:pPr>
              <w:spacing w:after="0" w:line="240" w:lineRule="auto"/>
              <w:rPr>
                <w:rFonts w:ascii="Calibri" w:eastAsia="Times New Roman" w:hAnsi="Calibri" w:cs="Calibri"/>
                <w:b/>
                <w:color w:val="000000"/>
              </w:rPr>
            </w:pPr>
            <w:r w:rsidRPr="00776EF3">
              <w:rPr>
                <w:rFonts w:ascii="Calibri" w:eastAsia="Times New Roman" w:hAnsi="Calibri" w:cs="Calibri"/>
                <w:b/>
                <w:color w:val="000000"/>
              </w:rPr>
              <w:t>AP</w:t>
            </w:r>
          </w:p>
        </w:tc>
      </w:tr>
      <w:tr w:rsidR="009E2651" w:rsidRPr="009E2651" w14:paraId="2736F6B3" w14:textId="77777777" w:rsidTr="009E265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D87964"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r>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3B5B6A2"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1D2C65BB"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4B477A98"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036F3E3"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r>
      <w:tr w:rsidR="009E2651" w:rsidRPr="009E2651" w14:paraId="0A11293A" w14:textId="77777777" w:rsidTr="009E265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A30374"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r>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42C82520"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3450802"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5A50F4DD"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ECEAEB4"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r>
      <w:tr w:rsidR="009E2651" w:rsidRPr="009E2651" w14:paraId="2B0CE6C6" w14:textId="77777777" w:rsidTr="009E265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675708"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r>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4A82BA41"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14301C1E"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14B36FD6"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2D61C6A"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r>
      <w:tr w:rsidR="009E2651" w:rsidRPr="009E2651" w14:paraId="666745C4" w14:textId="77777777" w:rsidTr="009E265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FE12B9"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r>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621000D"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B0BB915"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14:paraId="7BC8239B"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80AEE5D"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r>
      <w:tr w:rsidR="009E2651" w:rsidRPr="009E2651" w14:paraId="0A62AB69" w14:textId="77777777" w:rsidTr="009E265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EC6432"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r>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61CC8C88"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F382A59"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14:paraId="28BD9C95"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D2CCA89"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r>
      <w:tr w:rsidR="009E2651" w:rsidRPr="009E2651" w14:paraId="13447098" w14:textId="77777777" w:rsidTr="009E265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56931F"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r>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4256B3AD"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337BC28"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14:paraId="5C3A08DF"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97331A6"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r>
      <w:tr w:rsidR="009E2651" w:rsidRPr="009E2651" w14:paraId="246EA621" w14:textId="77777777" w:rsidTr="009E265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A02F0A"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r>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33978D5"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14:paraId="7EDD7A49"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48</w:t>
            </w:r>
          </w:p>
        </w:tc>
        <w:tc>
          <w:tcPr>
            <w:tcW w:w="960" w:type="dxa"/>
            <w:tcBorders>
              <w:top w:val="nil"/>
              <w:left w:val="nil"/>
              <w:bottom w:val="single" w:sz="4" w:space="0" w:color="auto"/>
              <w:right w:val="single" w:sz="4" w:space="0" w:color="auto"/>
            </w:tcBorders>
            <w:shd w:val="clear" w:color="auto" w:fill="auto"/>
            <w:noWrap/>
            <w:vAlign w:val="bottom"/>
            <w:hideMark/>
          </w:tcPr>
          <w:p w14:paraId="11A94CEA"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6F8735E"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r>
      <w:tr w:rsidR="009E2651" w:rsidRPr="009E2651" w14:paraId="2F849433" w14:textId="77777777" w:rsidTr="009E265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E816AE"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r>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9BAF11F"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14:paraId="53C0F8EB"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49</w:t>
            </w:r>
          </w:p>
        </w:tc>
        <w:tc>
          <w:tcPr>
            <w:tcW w:w="960" w:type="dxa"/>
            <w:tcBorders>
              <w:top w:val="nil"/>
              <w:left w:val="nil"/>
              <w:bottom w:val="single" w:sz="4" w:space="0" w:color="auto"/>
              <w:right w:val="single" w:sz="4" w:space="0" w:color="auto"/>
            </w:tcBorders>
            <w:shd w:val="clear" w:color="auto" w:fill="auto"/>
            <w:noWrap/>
            <w:vAlign w:val="bottom"/>
            <w:hideMark/>
          </w:tcPr>
          <w:p w14:paraId="2D1A343A"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1525B47"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r>
      <w:tr w:rsidR="009E2651" w:rsidRPr="009E2651" w14:paraId="396233BE" w14:textId="77777777" w:rsidTr="009E265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364777"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r>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19605907"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14:paraId="20442F3F"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49</w:t>
            </w:r>
          </w:p>
        </w:tc>
        <w:tc>
          <w:tcPr>
            <w:tcW w:w="960" w:type="dxa"/>
            <w:tcBorders>
              <w:top w:val="nil"/>
              <w:left w:val="nil"/>
              <w:bottom w:val="single" w:sz="4" w:space="0" w:color="auto"/>
              <w:right w:val="single" w:sz="4" w:space="0" w:color="auto"/>
            </w:tcBorders>
            <w:shd w:val="clear" w:color="auto" w:fill="auto"/>
            <w:noWrap/>
            <w:vAlign w:val="bottom"/>
            <w:hideMark/>
          </w:tcPr>
          <w:p w14:paraId="72D54539"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ACD8487"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r>
      <w:tr w:rsidR="009E2651" w:rsidRPr="009E2651" w14:paraId="6DCB21A5" w14:textId="77777777" w:rsidTr="009E265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67CDE1"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r>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451D9A6"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431795E3"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48</w:t>
            </w:r>
          </w:p>
        </w:tc>
        <w:tc>
          <w:tcPr>
            <w:tcW w:w="960" w:type="dxa"/>
            <w:tcBorders>
              <w:top w:val="nil"/>
              <w:left w:val="nil"/>
              <w:bottom w:val="single" w:sz="4" w:space="0" w:color="auto"/>
              <w:right w:val="single" w:sz="4" w:space="0" w:color="auto"/>
            </w:tcBorders>
            <w:shd w:val="clear" w:color="auto" w:fill="auto"/>
            <w:noWrap/>
            <w:vAlign w:val="bottom"/>
            <w:hideMark/>
          </w:tcPr>
          <w:p w14:paraId="7ADE0478"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25E7C16" w14:textId="77777777" w:rsidR="009E2651" w:rsidRPr="009E2651" w:rsidRDefault="009E2651" w:rsidP="009E2651">
            <w:pPr>
              <w:spacing w:after="0" w:line="240" w:lineRule="auto"/>
              <w:rPr>
                <w:rFonts w:ascii="Calibri" w:eastAsia="Times New Roman" w:hAnsi="Calibri" w:cs="Calibri"/>
                <w:color w:val="000000"/>
              </w:rPr>
            </w:pPr>
            <w:r w:rsidRPr="009E2651">
              <w:rPr>
                <w:rFonts w:ascii="Calibri" w:eastAsia="Times New Roman" w:hAnsi="Calibri" w:cs="Calibri"/>
                <w:color w:val="000000"/>
              </w:rPr>
              <w:t> </w:t>
            </w:r>
          </w:p>
        </w:tc>
      </w:tr>
    </w:tbl>
    <w:p w14:paraId="24D6A5FD" w14:textId="77777777" w:rsidR="00812391" w:rsidRPr="009F74F8" w:rsidRDefault="00812391" w:rsidP="009E2651">
      <w:pPr>
        <w:pStyle w:val="NoSpacing"/>
        <w:spacing w:line="276" w:lineRule="auto"/>
        <w:jc w:val="center"/>
        <w:rPr>
          <w:rFonts w:ascii="Verdana" w:hAnsi="Verdana" w:cs="Times New Roman"/>
          <w:sz w:val="24"/>
          <w:szCs w:val="24"/>
        </w:rPr>
      </w:pPr>
    </w:p>
    <w:p w14:paraId="59AA95E1" w14:textId="77777777" w:rsidR="00213BF6" w:rsidRDefault="00213BF6" w:rsidP="009F74F8">
      <w:pPr>
        <w:pStyle w:val="NoSpacing"/>
        <w:spacing w:line="276" w:lineRule="auto"/>
        <w:jc w:val="both"/>
        <w:rPr>
          <w:rFonts w:ascii="Verdana" w:hAnsi="Verdana" w:cs="Times New Roman"/>
          <w:sz w:val="24"/>
          <w:szCs w:val="24"/>
        </w:rPr>
      </w:pPr>
    </w:p>
    <w:p w14:paraId="0044B0B5" w14:textId="77777777" w:rsidR="00A50D3D" w:rsidRPr="009F74F8" w:rsidRDefault="00A50D3D"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 xml:space="preserve">. </w:t>
      </w:r>
    </w:p>
    <w:p w14:paraId="663BCCAB" w14:textId="77777777" w:rsidR="00AF53F6" w:rsidRPr="009F74F8" w:rsidRDefault="00AF53F6" w:rsidP="009F74F8">
      <w:pPr>
        <w:pStyle w:val="NoSpacing"/>
        <w:spacing w:line="276" w:lineRule="auto"/>
        <w:jc w:val="both"/>
        <w:rPr>
          <w:rFonts w:ascii="Verdana" w:hAnsi="Verdana" w:cs="Times New Roman"/>
          <w:i/>
          <w:sz w:val="24"/>
          <w:szCs w:val="24"/>
        </w:rPr>
      </w:pPr>
    </w:p>
    <w:p w14:paraId="1F27AFD0" w14:textId="77777777" w:rsidR="0038768D" w:rsidRPr="009F74F8" w:rsidRDefault="003C7287" w:rsidP="009F74F8">
      <w:pPr>
        <w:pStyle w:val="NoSpacing"/>
        <w:spacing w:line="276" w:lineRule="auto"/>
        <w:jc w:val="both"/>
        <w:rPr>
          <w:rFonts w:ascii="Verdana" w:hAnsi="Verdana" w:cs="Times New Roman"/>
          <w:b/>
          <w:i/>
          <w:sz w:val="24"/>
          <w:szCs w:val="24"/>
        </w:rPr>
      </w:pPr>
      <w:r w:rsidRPr="009F74F8">
        <w:rPr>
          <w:rFonts w:ascii="Verdana" w:hAnsi="Verdana" w:cs="Times New Roman"/>
          <w:b/>
          <w:i/>
          <w:sz w:val="24"/>
          <w:szCs w:val="24"/>
        </w:rPr>
        <w:t>A graphical relationship of the three curves is illustrated as below;</w:t>
      </w:r>
    </w:p>
    <w:p w14:paraId="509091CF" w14:textId="77777777" w:rsidR="00A50D3D" w:rsidRPr="009F74F8" w:rsidRDefault="00A50D3D" w:rsidP="009F74F8">
      <w:pPr>
        <w:pStyle w:val="NoSpacing"/>
        <w:spacing w:line="276" w:lineRule="auto"/>
        <w:jc w:val="both"/>
        <w:rPr>
          <w:rFonts w:ascii="Verdana" w:hAnsi="Verdana" w:cs="Times New Roman"/>
          <w:b/>
          <w:sz w:val="24"/>
          <w:szCs w:val="24"/>
        </w:rPr>
      </w:pPr>
      <w:r w:rsidRPr="009F74F8">
        <w:rPr>
          <w:rFonts w:ascii="Verdana" w:hAnsi="Verdana" w:cs="Times New Roman"/>
          <w:sz w:val="24"/>
          <w:szCs w:val="24"/>
        </w:rPr>
        <w:t xml:space="preserve">  </w:t>
      </w:r>
    </w:p>
    <w:p w14:paraId="55368478" w14:textId="77777777" w:rsidR="00213BF6" w:rsidRDefault="00213BF6" w:rsidP="009F74F8">
      <w:pPr>
        <w:pStyle w:val="NoSpacing"/>
        <w:spacing w:line="276" w:lineRule="auto"/>
        <w:jc w:val="both"/>
        <w:rPr>
          <w:rStyle w:val="Emphasis"/>
          <w:rFonts w:ascii="Verdana" w:hAnsi="Verdana" w:cs="Times New Roman"/>
          <w:b/>
          <w:i w:val="0"/>
          <w:sz w:val="24"/>
          <w:szCs w:val="24"/>
        </w:rPr>
      </w:pPr>
    </w:p>
    <w:p w14:paraId="2784DA5E" w14:textId="77777777" w:rsidR="00776EF3" w:rsidRDefault="00776EF3" w:rsidP="009F74F8">
      <w:pPr>
        <w:pStyle w:val="NoSpacing"/>
        <w:spacing w:line="276" w:lineRule="auto"/>
        <w:jc w:val="both"/>
        <w:rPr>
          <w:rStyle w:val="Emphasis"/>
          <w:rFonts w:ascii="Verdana" w:hAnsi="Verdana" w:cs="Times New Roman"/>
          <w:b/>
          <w:i w:val="0"/>
          <w:sz w:val="24"/>
          <w:szCs w:val="24"/>
        </w:rPr>
      </w:pPr>
    </w:p>
    <w:p w14:paraId="2EBA1BC5" w14:textId="77777777" w:rsidR="00776EF3" w:rsidRDefault="00776EF3" w:rsidP="009F74F8">
      <w:pPr>
        <w:pStyle w:val="NoSpacing"/>
        <w:spacing w:line="276" w:lineRule="auto"/>
        <w:jc w:val="both"/>
        <w:rPr>
          <w:rStyle w:val="Emphasis"/>
          <w:rFonts w:ascii="Verdana" w:hAnsi="Verdana" w:cs="Times New Roman"/>
          <w:b/>
          <w:i w:val="0"/>
          <w:sz w:val="24"/>
          <w:szCs w:val="24"/>
        </w:rPr>
      </w:pPr>
    </w:p>
    <w:p w14:paraId="34C82351" w14:textId="77777777" w:rsidR="00776EF3" w:rsidRDefault="00776EF3" w:rsidP="009F74F8">
      <w:pPr>
        <w:pStyle w:val="NoSpacing"/>
        <w:spacing w:line="276" w:lineRule="auto"/>
        <w:jc w:val="both"/>
        <w:rPr>
          <w:rStyle w:val="Emphasis"/>
          <w:rFonts w:ascii="Verdana" w:hAnsi="Verdana" w:cs="Times New Roman"/>
          <w:b/>
          <w:i w:val="0"/>
          <w:sz w:val="24"/>
          <w:szCs w:val="24"/>
        </w:rPr>
      </w:pPr>
    </w:p>
    <w:p w14:paraId="7CFFB097" w14:textId="77777777" w:rsidR="00776EF3" w:rsidRDefault="00776EF3" w:rsidP="009F74F8">
      <w:pPr>
        <w:pStyle w:val="NoSpacing"/>
        <w:spacing w:line="276" w:lineRule="auto"/>
        <w:jc w:val="both"/>
        <w:rPr>
          <w:rStyle w:val="Emphasis"/>
          <w:rFonts w:ascii="Verdana" w:hAnsi="Verdana" w:cs="Times New Roman"/>
          <w:b/>
          <w:i w:val="0"/>
          <w:sz w:val="24"/>
          <w:szCs w:val="24"/>
        </w:rPr>
      </w:pPr>
    </w:p>
    <w:p w14:paraId="78268CB5" w14:textId="77777777" w:rsidR="00776EF3" w:rsidRDefault="00776EF3" w:rsidP="009F74F8">
      <w:pPr>
        <w:pStyle w:val="NoSpacing"/>
        <w:spacing w:line="276" w:lineRule="auto"/>
        <w:jc w:val="both"/>
        <w:rPr>
          <w:rStyle w:val="Emphasis"/>
          <w:rFonts w:ascii="Verdana" w:hAnsi="Verdana" w:cs="Times New Roman"/>
          <w:b/>
          <w:i w:val="0"/>
          <w:sz w:val="24"/>
          <w:szCs w:val="24"/>
        </w:rPr>
      </w:pPr>
    </w:p>
    <w:p w14:paraId="79F105B2" w14:textId="77777777" w:rsidR="00776EF3" w:rsidRDefault="00776EF3" w:rsidP="009F74F8">
      <w:pPr>
        <w:pStyle w:val="NoSpacing"/>
        <w:spacing w:line="276" w:lineRule="auto"/>
        <w:jc w:val="both"/>
        <w:rPr>
          <w:rStyle w:val="Emphasis"/>
          <w:rFonts w:ascii="Verdana" w:hAnsi="Verdana" w:cs="Times New Roman"/>
          <w:b/>
          <w:i w:val="0"/>
          <w:sz w:val="24"/>
          <w:szCs w:val="24"/>
        </w:rPr>
      </w:pPr>
    </w:p>
    <w:p w14:paraId="2E7466F1" w14:textId="77777777" w:rsidR="00776EF3" w:rsidRDefault="00776EF3" w:rsidP="009F74F8">
      <w:pPr>
        <w:pStyle w:val="NoSpacing"/>
        <w:spacing w:line="276" w:lineRule="auto"/>
        <w:jc w:val="both"/>
        <w:rPr>
          <w:rStyle w:val="Emphasis"/>
          <w:rFonts w:ascii="Verdana" w:hAnsi="Verdana" w:cs="Times New Roman"/>
          <w:b/>
          <w:i w:val="0"/>
          <w:sz w:val="24"/>
          <w:szCs w:val="24"/>
        </w:rPr>
      </w:pPr>
    </w:p>
    <w:p w14:paraId="429DE6F8" w14:textId="77777777" w:rsidR="00776EF3" w:rsidRDefault="00776EF3" w:rsidP="009F74F8">
      <w:pPr>
        <w:pStyle w:val="NoSpacing"/>
        <w:spacing w:line="276" w:lineRule="auto"/>
        <w:jc w:val="both"/>
        <w:rPr>
          <w:rStyle w:val="Emphasis"/>
          <w:rFonts w:ascii="Verdana" w:hAnsi="Verdana" w:cs="Times New Roman"/>
          <w:b/>
          <w:i w:val="0"/>
          <w:sz w:val="24"/>
          <w:szCs w:val="24"/>
        </w:rPr>
      </w:pPr>
    </w:p>
    <w:p w14:paraId="3EB29382" w14:textId="77777777" w:rsidR="00776EF3" w:rsidRDefault="00776EF3" w:rsidP="009F74F8">
      <w:pPr>
        <w:pStyle w:val="NoSpacing"/>
        <w:spacing w:line="276" w:lineRule="auto"/>
        <w:jc w:val="both"/>
        <w:rPr>
          <w:rStyle w:val="Emphasis"/>
          <w:rFonts w:ascii="Verdana" w:hAnsi="Verdana" w:cs="Times New Roman"/>
          <w:b/>
          <w:i w:val="0"/>
          <w:sz w:val="24"/>
          <w:szCs w:val="24"/>
        </w:rPr>
      </w:pPr>
    </w:p>
    <w:p w14:paraId="63D1ACC7" w14:textId="77777777" w:rsidR="00776EF3" w:rsidRDefault="00776EF3" w:rsidP="009F74F8">
      <w:pPr>
        <w:pStyle w:val="NoSpacing"/>
        <w:spacing w:line="276" w:lineRule="auto"/>
        <w:jc w:val="both"/>
        <w:rPr>
          <w:rStyle w:val="Emphasis"/>
          <w:rFonts w:ascii="Verdana" w:hAnsi="Verdana" w:cs="Times New Roman"/>
          <w:b/>
          <w:i w:val="0"/>
          <w:sz w:val="24"/>
          <w:szCs w:val="24"/>
        </w:rPr>
      </w:pPr>
    </w:p>
    <w:p w14:paraId="7DDE443A" w14:textId="77777777" w:rsidR="00776EF3" w:rsidRDefault="00776EF3" w:rsidP="009F74F8">
      <w:pPr>
        <w:pStyle w:val="NoSpacing"/>
        <w:spacing w:line="276" w:lineRule="auto"/>
        <w:jc w:val="both"/>
        <w:rPr>
          <w:rStyle w:val="Emphasis"/>
          <w:rFonts w:ascii="Verdana" w:hAnsi="Verdana" w:cs="Times New Roman"/>
          <w:b/>
          <w:i w:val="0"/>
          <w:sz w:val="24"/>
          <w:szCs w:val="24"/>
        </w:rPr>
      </w:pPr>
    </w:p>
    <w:p w14:paraId="52EC6186" w14:textId="77777777" w:rsidR="004763A4" w:rsidRPr="009F74F8" w:rsidRDefault="004E02ED" w:rsidP="009F74F8">
      <w:pPr>
        <w:pStyle w:val="NoSpacing"/>
        <w:spacing w:line="276" w:lineRule="auto"/>
        <w:jc w:val="both"/>
        <w:rPr>
          <w:rStyle w:val="Emphasis"/>
          <w:rFonts w:ascii="Verdana" w:hAnsi="Verdana" w:cs="Times New Roman"/>
          <w:i w:val="0"/>
          <w:sz w:val="24"/>
          <w:szCs w:val="24"/>
        </w:rPr>
      </w:pPr>
      <w:r w:rsidRPr="009F74F8">
        <w:rPr>
          <w:rStyle w:val="Emphasis"/>
          <w:rFonts w:ascii="Verdana" w:hAnsi="Verdana" w:cs="Times New Roman"/>
          <w:i w:val="0"/>
          <w:sz w:val="24"/>
          <w:szCs w:val="24"/>
        </w:rPr>
        <w:t>TP first rises at an increasing rate, then at a decreasing rate reaches maximum</w:t>
      </w:r>
      <w:r w:rsidR="008532A9" w:rsidRPr="009F74F8">
        <w:rPr>
          <w:rStyle w:val="Emphasis"/>
          <w:rFonts w:ascii="Verdana" w:hAnsi="Verdana" w:cs="Times New Roman"/>
          <w:i w:val="0"/>
          <w:sz w:val="24"/>
          <w:szCs w:val="24"/>
        </w:rPr>
        <w:t xml:space="preserve"> when MP=0</w:t>
      </w:r>
      <w:r w:rsidRPr="009F74F8">
        <w:rPr>
          <w:rStyle w:val="Emphasis"/>
          <w:rFonts w:ascii="Verdana" w:hAnsi="Verdana" w:cs="Times New Roman"/>
          <w:i w:val="0"/>
          <w:sz w:val="24"/>
          <w:szCs w:val="24"/>
        </w:rPr>
        <w:t xml:space="preserve"> and it falls</w:t>
      </w:r>
      <w:r w:rsidR="008532A9" w:rsidRPr="009F74F8">
        <w:rPr>
          <w:rStyle w:val="Emphasis"/>
          <w:rFonts w:ascii="Verdana" w:hAnsi="Verdana" w:cs="Times New Roman"/>
          <w:i w:val="0"/>
          <w:sz w:val="24"/>
          <w:szCs w:val="24"/>
        </w:rPr>
        <w:t xml:space="preserve"> (MP becomes negative).</w:t>
      </w:r>
    </w:p>
    <w:p w14:paraId="516646A4" w14:textId="77777777" w:rsidR="004E02ED" w:rsidRPr="009F74F8" w:rsidRDefault="00A91040" w:rsidP="009F74F8">
      <w:pPr>
        <w:pStyle w:val="NoSpacing"/>
        <w:spacing w:line="276" w:lineRule="auto"/>
        <w:jc w:val="both"/>
        <w:rPr>
          <w:rStyle w:val="Emphasis"/>
          <w:rFonts w:ascii="Verdana" w:hAnsi="Verdana" w:cs="Times New Roman"/>
          <w:i w:val="0"/>
          <w:sz w:val="24"/>
          <w:szCs w:val="24"/>
        </w:rPr>
      </w:pPr>
      <w:r w:rsidRPr="009F74F8">
        <w:rPr>
          <w:rStyle w:val="Emphasis"/>
          <w:rFonts w:ascii="Verdana" w:hAnsi="Verdana" w:cs="Times New Roman"/>
          <w:i w:val="0"/>
          <w:sz w:val="24"/>
          <w:szCs w:val="24"/>
        </w:rPr>
        <w:lastRenderedPageBreak/>
        <w:t>When TP is rising, MP is positive.</w:t>
      </w:r>
    </w:p>
    <w:p w14:paraId="5BB0F02C" w14:textId="77777777" w:rsidR="00A91040" w:rsidRPr="009F74F8" w:rsidRDefault="00A91040" w:rsidP="009F74F8">
      <w:pPr>
        <w:pStyle w:val="NoSpacing"/>
        <w:spacing w:line="276" w:lineRule="auto"/>
        <w:jc w:val="both"/>
        <w:rPr>
          <w:rStyle w:val="Emphasis"/>
          <w:rFonts w:ascii="Verdana" w:hAnsi="Verdana" w:cs="Times New Roman"/>
          <w:i w:val="0"/>
          <w:sz w:val="24"/>
          <w:szCs w:val="24"/>
        </w:rPr>
      </w:pPr>
      <w:r w:rsidRPr="009F74F8">
        <w:rPr>
          <w:rStyle w:val="Emphasis"/>
          <w:rFonts w:ascii="Verdana" w:hAnsi="Verdana" w:cs="Times New Roman"/>
          <w:i w:val="0"/>
          <w:sz w:val="24"/>
          <w:szCs w:val="24"/>
        </w:rPr>
        <w:t>MP rises until maximum and it falls to zero and negative.</w:t>
      </w:r>
    </w:p>
    <w:p w14:paraId="2DFAA5B9" w14:textId="77777777" w:rsidR="00A91040" w:rsidRPr="009F74F8" w:rsidRDefault="00A91040" w:rsidP="009F74F8">
      <w:pPr>
        <w:pStyle w:val="NoSpacing"/>
        <w:spacing w:line="276" w:lineRule="auto"/>
        <w:jc w:val="both"/>
        <w:rPr>
          <w:rStyle w:val="Emphasis"/>
          <w:rFonts w:ascii="Verdana" w:hAnsi="Verdana" w:cs="Times New Roman"/>
          <w:i w:val="0"/>
          <w:sz w:val="24"/>
          <w:szCs w:val="24"/>
        </w:rPr>
      </w:pPr>
      <w:r w:rsidRPr="009F74F8">
        <w:rPr>
          <w:rStyle w:val="Emphasis"/>
          <w:rFonts w:ascii="Verdana" w:hAnsi="Verdana" w:cs="Times New Roman"/>
          <w:i w:val="0"/>
          <w:sz w:val="24"/>
          <w:szCs w:val="24"/>
        </w:rPr>
        <w:t>AP rises, reaches maximum when it is intersected by the falling MP. It starts falling but never become</w:t>
      </w:r>
      <w:r w:rsidR="00835A3D">
        <w:rPr>
          <w:rStyle w:val="Emphasis"/>
          <w:rFonts w:ascii="Verdana" w:hAnsi="Verdana" w:cs="Times New Roman"/>
          <w:i w:val="0"/>
          <w:sz w:val="24"/>
          <w:szCs w:val="24"/>
        </w:rPr>
        <w:t>s</w:t>
      </w:r>
      <w:r w:rsidRPr="009F74F8">
        <w:rPr>
          <w:rStyle w:val="Emphasis"/>
          <w:rFonts w:ascii="Verdana" w:hAnsi="Verdana" w:cs="Times New Roman"/>
          <w:i w:val="0"/>
          <w:sz w:val="24"/>
          <w:szCs w:val="24"/>
        </w:rPr>
        <w:t xml:space="preserve"> zero.</w:t>
      </w:r>
    </w:p>
    <w:p w14:paraId="03B4669A" w14:textId="77777777" w:rsidR="00A91040" w:rsidRPr="009F74F8" w:rsidRDefault="00A91040" w:rsidP="009F74F8">
      <w:pPr>
        <w:pStyle w:val="NoSpacing"/>
        <w:spacing w:line="276" w:lineRule="auto"/>
        <w:jc w:val="both"/>
        <w:rPr>
          <w:rStyle w:val="Emphasis"/>
          <w:rFonts w:ascii="Verdana" w:hAnsi="Verdana" w:cs="Times New Roman"/>
          <w:i w:val="0"/>
          <w:sz w:val="24"/>
          <w:szCs w:val="24"/>
        </w:rPr>
      </w:pPr>
    </w:p>
    <w:p w14:paraId="3AD0E4DB" w14:textId="77777777" w:rsidR="0098169A" w:rsidRPr="009F74F8" w:rsidRDefault="00213BF6" w:rsidP="009F74F8">
      <w:pPr>
        <w:pStyle w:val="NoSpacing"/>
        <w:spacing w:line="276" w:lineRule="auto"/>
        <w:jc w:val="both"/>
        <w:rPr>
          <w:rStyle w:val="Emphasis"/>
          <w:rFonts w:ascii="Verdana" w:hAnsi="Verdana" w:cs="Times New Roman"/>
          <w:b/>
          <w:i w:val="0"/>
          <w:sz w:val="24"/>
          <w:szCs w:val="24"/>
        </w:rPr>
      </w:pPr>
      <w:r>
        <w:rPr>
          <w:rStyle w:val="Emphasis"/>
          <w:rFonts w:ascii="Verdana" w:hAnsi="Verdana" w:cs="Times New Roman"/>
          <w:b/>
          <w:i w:val="0"/>
          <w:sz w:val="24"/>
          <w:szCs w:val="24"/>
        </w:rPr>
        <w:t>Stages</w:t>
      </w:r>
      <w:r w:rsidR="0005247D">
        <w:rPr>
          <w:rStyle w:val="Emphasis"/>
          <w:rFonts w:ascii="Verdana" w:hAnsi="Verdana" w:cs="Times New Roman"/>
          <w:b/>
          <w:i w:val="0"/>
          <w:sz w:val="24"/>
          <w:szCs w:val="24"/>
        </w:rPr>
        <w:t xml:space="preserve"> or regions</w:t>
      </w:r>
      <w:r>
        <w:rPr>
          <w:rStyle w:val="Emphasis"/>
          <w:rFonts w:ascii="Verdana" w:hAnsi="Verdana" w:cs="Times New Roman"/>
          <w:b/>
          <w:i w:val="0"/>
          <w:sz w:val="24"/>
          <w:szCs w:val="24"/>
        </w:rPr>
        <w:t xml:space="preserve"> </w:t>
      </w:r>
      <w:r w:rsidR="0098169A" w:rsidRPr="009F74F8">
        <w:rPr>
          <w:rStyle w:val="Emphasis"/>
          <w:rFonts w:ascii="Verdana" w:hAnsi="Verdana" w:cs="Times New Roman"/>
          <w:b/>
          <w:i w:val="0"/>
          <w:sz w:val="24"/>
          <w:szCs w:val="24"/>
        </w:rPr>
        <w:t>of production</w:t>
      </w:r>
    </w:p>
    <w:p w14:paraId="7AE88743" w14:textId="77777777" w:rsidR="006747A9" w:rsidRPr="009F74F8" w:rsidRDefault="006747A9" w:rsidP="009F74F8">
      <w:pPr>
        <w:pStyle w:val="NoSpacing"/>
        <w:spacing w:line="276" w:lineRule="auto"/>
        <w:jc w:val="both"/>
        <w:rPr>
          <w:rStyle w:val="Emphasis"/>
          <w:rFonts w:ascii="Verdana" w:hAnsi="Verdana" w:cs="Times New Roman"/>
          <w:i w:val="0"/>
          <w:sz w:val="24"/>
          <w:szCs w:val="24"/>
        </w:rPr>
      </w:pPr>
    </w:p>
    <w:p w14:paraId="459A1026" w14:textId="77777777" w:rsidR="0098169A" w:rsidRPr="009F74F8" w:rsidRDefault="0098169A" w:rsidP="009F74F8">
      <w:pPr>
        <w:pStyle w:val="NoSpacing"/>
        <w:spacing w:line="276" w:lineRule="auto"/>
        <w:jc w:val="both"/>
        <w:rPr>
          <w:rStyle w:val="Emphasis"/>
          <w:rFonts w:ascii="Verdana" w:hAnsi="Verdana" w:cs="Times New Roman"/>
          <w:b/>
          <w:i w:val="0"/>
          <w:sz w:val="24"/>
          <w:szCs w:val="24"/>
        </w:rPr>
      </w:pPr>
      <w:r w:rsidRPr="009F74F8">
        <w:rPr>
          <w:rStyle w:val="Emphasis"/>
          <w:rFonts w:ascii="Verdana" w:hAnsi="Verdana" w:cs="Times New Roman"/>
          <w:b/>
          <w:i w:val="0"/>
          <w:sz w:val="24"/>
          <w:szCs w:val="24"/>
        </w:rPr>
        <w:t>First region</w:t>
      </w:r>
    </w:p>
    <w:p w14:paraId="426A508E" w14:textId="77777777" w:rsidR="0098169A" w:rsidRPr="009F74F8" w:rsidRDefault="0098169A" w:rsidP="009F74F8">
      <w:pPr>
        <w:pStyle w:val="NoSpacing"/>
        <w:spacing w:line="276" w:lineRule="auto"/>
        <w:ind w:left="720"/>
        <w:jc w:val="both"/>
        <w:rPr>
          <w:rStyle w:val="Emphasis"/>
          <w:rFonts w:ascii="Verdana" w:hAnsi="Verdana" w:cs="Times New Roman"/>
          <w:i w:val="0"/>
          <w:sz w:val="24"/>
          <w:szCs w:val="24"/>
        </w:rPr>
      </w:pPr>
      <w:r w:rsidRPr="009F74F8">
        <w:rPr>
          <w:rStyle w:val="Emphasis"/>
          <w:rFonts w:ascii="Verdana" w:hAnsi="Verdana" w:cs="Times New Roman"/>
          <w:i w:val="0"/>
          <w:sz w:val="24"/>
          <w:szCs w:val="24"/>
        </w:rPr>
        <w:t xml:space="preserve">This begins from zero to where MP =AP. </w:t>
      </w:r>
    </w:p>
    <w:p w14:paraId="03A12DC2" w14:textId="77777777" w:rsidR="0098169A" w:rsidRDefault="00213BF6" w:rsidP="009F74F8">
      <w:pPr>
        <w:pStyle w:val="NoSpacing"/>
        <w:spacing w:line="276" w:lineRule="auto"/>
        <w:ind w:firstLine="720"/>
        <w:jc w:val="both"/>
        <w:rPr>
          <w:rStyle w:val="Emphasis"/>
          <w:rFonts w:ascii="Verdana" w:hAnsi="Verdana" w:cs="Times New Roman"/>
          <w:i w:val="0"/>
          <w:sz w:val="24"/>
          <w:szCs w:val="24"/>
        </w:rPr>
      </w:pPr>
      <w:r>
        <w:rPr>
          <w:rStyle w:val="Emphasis"/>
          <w:rFonts w:ascii="Verdana" w:hAnsi="Verdana" w:cs="Times New Roman"/>
          <w:i w:val="0"/>
          <w:sz w:val="24"/>
          <w:szCs w:val="24"/>
        </w:rPr>
        <w:t xml:space="preserve">In this region </w:t>
      </w:r>
      <w:r w:rsidR="0098169A" w:rsidRPr="009F74F8">
        <w:rPr>
          <w:rStyle w:val="Emphasis"/>
          <w:rFonts w:ascii="Verdana" w:hAnsi="Verdana" w:cs="Times New Roman"/>
          <w:i w:val="0"/>
          <w:sz w:val="24"/>
          <w:szCs w:val="24"/>
        </w:rPr>
        <w:t>TP, MP, and AP are positive</w:t>
      </w:r>
    </w:p>
    <w:p w14:paraId="59651A9B" w14:textId="77777777" w:rsidR="0098169A" w:rsidRPr="009F74F8" w:rsidRDefault="0098169A" w:rsidP="009F74F8">
      <w:pPr>
        <w:pStyle w:val="NoSpacing"/>
        <w:spacing w:line="276" w:lineRule="auto"/>
        <w:ind w:left="720"/>
        <w:jc w:val="both"/>
        <w:rPr>
          <w:rStyle w:val="Emphasis"/>
          <w:rFonts w:ascii="Verdana" w:hAnsi="Verdana" w:cs="Times New Roman"/>
          <w:i w:val="0"/>
          <w:sz w:val="24"/>
          <w:szCs w:val="24"/>
        </w:rPr>
      </w:pPr>
      <w:r w:rsidRPr="009F74F8">
        <w:rPr>
          <w:rStyle w:val="Emphasis"/>
          <w:rFonts w:ascii="Verdana" w:hAnsi="Verdana" w:cs="Times New Roman"/>
          <w:i w:val="0"/>
          <w:sz w:val="24"/>
          <w:szCs w:val="24"/>
        </w:rPr>
        <w:t>The fixed factor is not fully utilized</w:t>
      </w:r>
      <w:r w:rsidR="002133DF" w:rsidRPr="009F74F8">
        <w:rPr>
          <w:rStyle w:val="Emphasis"/>
          <w:rFonts w:ascii="Verdana" w:hAnsi="Verdana" w:cs="Times New Roman"/>
          <w:i w:val="0"/>
          <w:sz w:val="24"/>
          <w:szCs w:val="24"/>
        </w:rPr>
        <w:t xml:space="preserve"> and thus every additional unit of a</w:t>
      </w:r>
      <w:r w:rsidR="004125A1" w:rsidRPr="009F74F8">
        <w:rPr>
          <w:rStyle w:val="Emphasis"/>
          <w:rFonts w:ascii="Verdana" w:hAnsi="Verdana" w:cs="Times New Roman"/>
          <w:i w:val="0"/>
          <w:sz w:val="24"/>
          <w:szCs w:val="24"/>
        </w:rPr>
        <w:t xml:space="preserve"> </w:t>
      </w:r>
      <w:r w:rsidR="002133DF" w:rsidRPr="009F74F8">
        <w:rPr>
          <w:rStyle w:val="Emphasis"/>
          <w:rFonts w:ascii="Verdana" w:hAnsi="Verdana" w:cs="Times New Roman"/>
          <w:i w:val="0"/>
          <w:sz w:val="24"/>
          <w:szCs w:val="24"/>
        </w:rPr>
        <w:t>variable factor increases TP. It is irrational to operate in this region.</w:t>
      </w:r>
    </w:p>
    <w:p w14:paraId="16BA8FD1" w14:textId="77777777" w:rsidR="00D46B7C" w:rsidRPr="009F74F8" w:rsidRDefault="00D46B7C" w:rsidP="00D46B7C">
      <w:pPr>
        <w:pStyle w:val="NoSpacing"/>
        <w:spacing w:line="276" w:lineRule="auto"/>
        <w:ind w:firstLine="720"/>
        <w:jc w:val="both"/>
        <w:rPr>
          <w:rStyle w:val="Emphasis"/>
          <w:rFonts w:ascii="Verdana" w:hAnsi="Verdana" w:cs="Times New Roman"/>
          <w:i w:val="0"/>
          <w:sz w:val="24"/>
          <w:szCs w:val="24"/>
        </w:rPr>
      </w:pPr>
      <w:r>
        <w:rPr>
          <w:rStyle w:val="Emphasis"/>
          <w:rFonts w:ascii="Verdana" w:hAnsi="Verdana" w:cs="Times New Roman"/>
          <w:i w:val="0"/>
          <w:sz w:val="24"/>
          <w:szCs w:val="24"/>
        </w:rPr>
        <w:t>MP reaches its maximum in this region.</w:t>
      </w:r>
    </w:p>
    <w:p w14:paraId="0E2C00CC" w14:textId="77777777" w:rsidR="006747A9" w:rsidRPr="009F74F8" w:rsidRDefault="006747A9" w:rsidP="009F74F8">
      <w:pPr>
        <w:pStyle w:val="NoSpacing"/>
        <w:spacing w:line="276" w:lineRule="auto"/>
        <w:jc w:val="both"/>
        <w:rPr>
          <w:rStyle w:val="Emphasis"/>
          <w:rFonts w:ascii="Verdana" w:hAnsi="Verdana" w:cs="Times New Roman"/>
          <w:i w:val="0"/>
          <w:sz w:val="24"/>
          <w:szCs w:val="24"/>
        </w:rPr>
      </w:pPr>
    </w:p>
    <w:p w14:paraId="49274A9B" w14:textId="77777777" w:rsidR="004125A1" w:rsidRPr="009F74F8" w:rsidRDefault="0051236A" w:rsidP="009F74F8">
      <w:pPr>
        <w:pStyle w:val="NoSpacing"/>
        <w:spacing w:line="276" w:lineRule="auto"/>
        <w:jc w:val="both"/>
        <w:rPr>
          <w:rStyle w:val="Emphasis"/>
          <w:rFonts w:ascii="Verdana" w:hAnsi="Verdana" w:cs="Times New Roman"/>
          <w:b/>
          <w:i w:val="0"/>
          <w:sz w:val="24"/>
          <w:szCs w:val="24"/>
        </w:rPr>
      </w:pPr>
      <w:r w:rsidRPr="009F74F8">
        <w:rPr>
          <w:rStyle w:val="Emphasis"/>
          <w:rFonts w:ascii="Verdana" w:hAnsi="Verdana" w:cs="Times New Roman"/>
          <w:b/>
          <w:i w:val="0"/>
          <w:sz w:val="24"/>
          <w:szCs w:val="24"/>
        </w:rPr>
        <w:t>Second region</w:t>
      </w:r>
    </w:p>
    <w:p w14:paraId="0365F481" w14:textId="77777777" w:rsidR="0051236A" w:rsidRPr="009F74F8" w:rsidRDefault="0051236A" w:rsidP="009F74F8">
      <w:pPr>
        <w:pStyle w:val="NoSpacing"/>
        <w:spacing w:line="276" w:lineRule="auto"/>
        <w:jc w:val="both"/>
        <w:rPr>
          <w:rStyle w:val="Emphasis"/>
          <w:rFonts w:ascii="Verdana" w:hAnsi="Verdana" w:cs="Times New Roman"/>
          <w:i w:val="0"/>
          <w:sz w:val="24"/>
          <w:szCs w:val="24"/>
        </w:rPr>
      </w:pPr>
      <w:r w:rsidRPr="009F74F8">
        <w:rPr>
          <w:rStyle w:val="Emphasis"/>
          <w:rFonts w:ascii="Verdana" w:hAnsi="Verdana" w:cs="Times New Roman"/>
          <w:i w:val="0"/>
          <w:sz w:val="24"/>
          <w:szCs w:val="24"/>
        </w:rPr>
        <w:tab/>
        <w:t>This starts where MP = AP up to where TP</w:t>
      </w:r>
      <w:r w:rsidR="00054724" w:rsidRPr="009F74F8">
        <w:rPr>
          <w:rStyle w:val="Emphasis"/>
          <w:rFonts w:ascii="Verdana" w:hAnsi="Verdana" w:cs="Times New Roman"/>
          <w:i w:val="0"/>
          <w:sz w:val="24"/>
          <w:szCs w:val="24"/>
        </w:rPr>
        <w:t xml:space="preserve"> is at maximum and MP=0</w:t>
      </w:r>
    </w:p>
    <w:p w14:paraId="7961A452" w14:textId="77777777" w:rsidR="00304B21" w:rsidRDefault="00054724" w:rsidP="009F74F8">
      <w:pPr>
        <w:pStyle w:val="NoSpacing"/>
        <w:spacing w:line="276" w:lineRule="auto"/>
        <w:jc w:val="both"/>
        <w:rPr>
          <w:rStyle w:val="Emphasis"/>
          <w:rFonts w:ascii="Verdana" w:hAnsi="Verdana" w:cs="Times New Roman"/>
          <w:i w:val="0"/>
          <w:sz w:val="24"/>
          <w:szCs w:val="24"/>
        </w:rPr>
      </w:pPr>
      <w:r w:rsidRPr="009F74F8">
        <w:rPr>
          <w:rStyle w:val="Emphasis"/>
          <w:rFonts w:ascii="Verdana" w:hAnsi="Verdana" w:cs="Times New Roman"/>
          <w:i w:val="0"/>
          <w:sz w:val="24"/>
          <w:szCs w:val="24"/>
        </w:rPr>
        <w:tab/>
      </w:r>
      <w:r w:rsidR="00304B21">
        <w:rPr>
          <w:rStyle w:val="Emphasis"/>
          <w:rFonts w:ascii="Verdana" w:hAnsi="Verdana" w:cs="Times New Roman"/>
          <w:i w:val="0"/>
          <w:sz w:val="24"/>
          <w:szCs w:val="24"/>
        </w:rPr>
        <w:t>TP is still rising but at decreasing rate.</w:t>
      </w:r>
    </w:p>
    <w:p w14:paraId="31E9C51E" w14:textId="77777777" w:rsidR="00054724" w:rsidRPr="009F74F8" w:rsidRDefault="00304B21" w:rsidP="009F74F8">
      <w:pPr>
        <w:pStyle w:val="NoSpacing"/>
        <w:spacing w:line="276" w:lineRule="auto"/>
        <w:jc w:val="both"/>
        <w:rPr>
          <w:rStyle w:val="Emphasis"/>
          <w:rFonts w:ascii="Verdana" w:hAnsi="Verdana" w:cs="Times New Roman"/>
          <w:i w:val="0"/>
          <w:sz w:val="24"/>
          <w:szCs w:val="24"/>
        </w:rPr>
      </w:pPr>
      <w:r>
        <w:rPr>
          <w:rStyle w:val="Emphasis"/>
          <w:rFonts w:ascii="Verdana" w:hAnsi="Verdana" w:cs="Times New Roman"/>
          <w:i w:val="0"/>
          <w:sz w:val="24"/>
          <w:szCs w:val="24"/>
        </w:rPr>
        <w:t xml:space="preserve"> </w:t>
      </w:r>
      <w:r>
        <w:rPr>
          <w:rStyle w:val="Emphasis"/>
          <w:rFonts w:ascii="Verdana" w:hAnsi="Verdana" w:cs="Times New Roman"/>
          <w:i w:val="0"/>
          <w:sz w:val="24"/>
          <w:szCs w:val="24"/>
        </w:rPr>
        <w:tab/>
        <w:t>MP, AP are still positive but</w:t>
      </w:r>
      <w:r w:rsidR="00054724" w:rsidRPr="009F74F8">
        <w:rPr>
          <w:rStyle w:val="Emphasis"/>
          <w:rFonts w:ascii="Verdana" w:hAnsi="Verdana" w:cs="Times New Roman"/>
          <w:i w:val="0"/>
          <w:sz w:val="24"/>
          <w:szCs w:val="24"/>
        </w:rPr>
        <w:t xml:space="preserve"> falling</w:t>
      </w:r>
    </w:p>
    <w:p w14:paraId="703BD5F4" w14:textId="77777777" w:rsidR="00054724" w:rsidRPr="009F74F8" w:rsidRDefault="00054724" w:rsidP="009F74F8">
      <w:pPr>
        <w:pStyle w:val="NoSpacing"/>
        <w:spacing w:line="276" w:lineRule="auto"/>
        <w:jc w:val="both"/>
        <w:rPr>
          <w:rStyle w:val="Emphasis"/>
          <w:rFonts w:ascii="Verdana" w:hAnsi="Verdana" w:cs="Times New Roman"/>
          <w:i w:val="0"/>
          <w:sz w:val="24"/>
          <w:szCs w:val="24"/>
        </w:rPr>
      </w:pPr>
      <w:r w:rsidRPr="009F74F8">
        <w:rPr>
          <w:rStyle w:val="Emphasis"/>
          <w:rFonts w:ascii="Verdana" w:hAnsi="Verdana" w:cs="Times New Roman"/>
          <w:i w:val="0"/>
          <w:sz w:val="24"/>
          <w:szCs w:val="24"/>
        </w:rPr>
        <w:tab/>
        <w:t>The fixed factor is fully and efficiently utilized</w:t>
      </w:r>
    </w:p>
    <w:p w14:paraId="428BEB79" w14:textId="77777777" w:rsidR="00054724" w:rsidRPr="009F74F8" w:rsidRDefault="00054724" w:rsidP="009F74F8">
      <w:pPr>
        <w:pStyle w:val="NoSpacing"/>
        <w:spacing w:line="276" w:lineRule="auto"/>
        <w:jc w:val="both"/>
        <w:rPr>
          <w:rStyle w:val="Emphasis"/>
          <w:rFonts w:ascii="Verdana" w:hAnsi="Verdana" w:cs="Times New Roman"/>
          <w:i w:val="0"/>
          <w:sz w:val="24"/>
          <w:szCs w:val="24"/>
        </w:rPr>
      </w:pPr>
      <w:r w:rsidRPr="009F74F8">
        <w:rPr>
          <w:rStyle w:val="Emphasis"/>
          <w:rFonts w:ascii="Verdana" w:hAnsi="Verdana" w:cs="Times New Roman"/>
          <w:i w:val="0"/>
          <w:sz w:val="24"/>
          <w:szCs w:val="24"/>
        </w:rPr>
        <w:tab/>
      </w:r>
      <w:r w:rsidR="0005247D">
        <w:rPr>
          <w:rStyle w:val="Emphasis"/>
          <w:rFonts w:ascii="Verdana" w:hAnsi="Verdana" w:cs="Times New Roman"/>
          <w:i w:val="0"/>
          <w:sz w:val="24"/>
          <w:szCs w:val="24"/>
        </w:rPr>
        <w:t>This is the economic stage and p</w:t>
      </w:r>
      <w:r w:rsidRPr="009F74F8">
        <w:rPr>
          <w:rStyle w:val="Emphasis"/>
          <w:rFonts w:ascii="Verdana" w:hAnsi="Verdana" w:cs="Times New Roman"/>
          <w:i w:val="0"/>
          <w:sz w:val="24"/>
          <w:szCs w:val="24"/>
        </w:rPr>
        <w:t>roduction should take place in this region</w:t>
      </w:r>
      <w:r w:rsidR="0005247D">
        <w:rPr>
          <w:rStyle w:val="Emphasis"/>
          <w:rFonts w:ascii="Verdana" w:hAnsi="Verdana" w:cs="Times New Roman"/>
          <w:i w:val="0"/>
          <w:sz w:val="24"/>
          <w:szCs w:val="24"/>
        </w:rPr>
        <w:t>.</w:t>
      </w:r>
    </w:p>
    <w:p w14:paraId="0CD56849" w14:textId="77777777" w:rsidR="00054724" w:rsidRPr="009F74F8" w:rsidRDefault="00054724" w:rsidP="009F74F8">
      <w:pPr>
        <w:pStyle w:val="NoSpacing"/>
        <w:spacing w:line="276" w:lineRule="auto"/>
        <w:jc w:val="both"/>
        <w:rPr>
          <w:rStyle w:val="Emphasis"/>
          <w:rFonts w:ascii="Verdana" w:hAnsi="Verdana" w:cs="Times New Roman"/>
          <w:b/>
          <w:i w:val="0"/>
          <w:sz w:val="24"/>
          <w:szCs w:val="24"/>
        </w:rPr>
      </w:pPr>
      <w:r w:rsidRPr="009F74F8">
        <w:rPr>
          <w:rStyle w:val="Emphasis"/>
          <w:rFonts w:ascii="Verdana" w:hAnsi="Verdana" w:cs="Times New Roman"/>
          <w:b/>
          <w:i w:val="0"/>
          <w:sz w:val="24"/>
          <w:szCs w:val="24"/>
        </w:rPr>
        <w:t>Third region</w:t>
      </w:r>
    </w:p>
    <w:p w14:paraId="720E7E80" w14:textId="77777777" w:rsidR="00054724" w:rsidRPr="009F74F8" w:rsidRDefault="00054724" w:rsidP="009F74F8">
      <w:pPr>
        <w:pStyle w:val="NoSpacing"/>
        <w:spacing w:line="276" w:lineRule="auto"/>
        <w:jc w:val="both"/>
        <w:rPr>
          <w:rStyle w:val="Emphasis"/>
          <w:rFonts w:ascii="Verdana" w:hAnsi="Verdana" w:cs="Times New Roman"/>
          <w:i w:val="0"/>
          <w:sz w:val="24"/>
          <w:szCs w:val="24"/>
        </w:rPr>
      </w:pPr>
      <w:r w:rsidRPr="009F74F8">
        <w:rPr>
          <w:rStyle w:val="Emphasis"/>
          <w:rFonts w:ascii="Verdana" w:hAnsi="Verdana" w:cs="Times New Roman"/>
          <w:i w:val="0"/>
          <w:sz w:val="24"/>
          <w:szCs w:val="24"/>
        </w:rPr>
        <w:tab/>
      </w:r>
      <w:r w:rsidR="00304B21">
        <w:rPr>
          <w:rStyle w:val="Emphasis"/>
          <w:rFonts w:ascii="Verdana" w:hAnsi="Verdana" w:cs="Times New Roman"/>
          <w:i w:val="0"/>
          <w:sz w:val="24"/>
          <w:szCs w:val="24"/>
        </w:rPr>
        <w:t>This region s</w:t>
      </w:r>
      <w:r w:rsidRPr="009F74F8">
        <w:rPr>
          <w:rStyle w:val="Emphasis"/>
          <w:rFonts w:ascii="Verdana" w:hAnsi="Verdana" w:cs="Times New Roman"/>
          <w:i w:val="0"/>
          <w:sz w:val="24"/>
          <w:szCs w:val="24"/>
        </w:rPr>
        <w:t>tarts from where TP is at maxim</w:t>
      </w:r>
      <w:r w:rsidR="00304B21">
        <w:rPr>
          <w:rStyle w:val="Emphasis"/>
          <w:rFonts w:ascii="Verdana" w:hAnsi="Verdana" w:cs="Times New Roman"/>
          <w:i w:val="0"/>
          <w:sz w:val="24"/>
          <w:szCs w:val="24"/>
        </w:rPr>
        <w:t>um (and</w:t>
      </w:r>
      <w:r w:rsidRPr="009F74F8">
        <w:rPr>
          <w:rStyle w:val="Emphasis"/>
          <w:rFonts w:ascii="Verdana" w:hAnsi="Verdana" w:cs="Times New Roman"/>
          <w:i w:val="0"/>
          <w:sz w:val="24"/>
          <w:szCs w:val="24"/>
        </w:rPr>
        <w:t xml:space="preserve"> MP =0</w:t>
      </w:r>
      <w:r w:rsidR="00304B21">
        <w:rPr>
          <w:rStyle w:val="Emphasis"/>
          <w:rFonts w:ascii="Verdana" w:hAnsi="Verdana" w:cs="Times New Roman"/>
          <w:i w:val="0"/>
          <w:sz w:val="24"/>
          <w:szCs w:val="24"/>
        </w:rPr>
        <w:t>)</w:t>
      </w:r>
      <w:r w:rsidRPr="009F74F8">
        <w:rPr>
          <w:rStyle w:val="Emphasis"/>
          <w:rFonts w:ascii="Verdana" w:hAnsi="Verdana" w:cs="Times New Roman"/>
          <w:i w:val="0"/>
          <w:sz w:val="24"/>
          <w:szCs w:val="24"/>
        </w:rPr>
        <w:t xml:space="preserve"> on wards</w:t>
      </w:r>
      <w:r w:rsidR="00304B21">
        <w:rPr>
          <w:rStyle w:val="Emphasis"/>
          <w:rFonts w:ascii="Verdana" w:hAnsi="Verdana" w:cs="Times New Roman"/>
          <w:i w:val="0"/>
          <w:sz w:val="24"/>
          <w:szCs w:val="24"/>
        </w:rPr>
        <w:t>.</w:t>
      </w:r>
    </w:p>
    <w:p w14:paraId="3117E75E" w14:textId="77777777" w:rsidR="00054724" w:rsidRPr="009F74F8" w:rsidRDefault="00054724" w:rsidP="009F74F8">
      <w:pPr>
        <w:pStyle w:val="NoSpacing"/>
        <w:spacing w:line="276" w:lineRule="auto"/>
        <w:jc w:val="both"/>
        <w:rPr>
          <w:rStyle w:val="Emphasis"/>
          <w:rFonts w:ascii="Verdana" w:hAnsi="Verdana" w:cs="Times New Roman"/>
          <w:i w:val="0"/>
          <w:sz w:val="24"/>
          <w:szCs w:val="24"/>
        </w:rPr>
      </w:pPr>
      <w:r w:rsidRPr="009F74F8">
        <w:rPr>
          <w:rStyle w:val="Emphasis"/>
          <w:rFonts w:ascii="Verdana" w:hAnsi="Verdana" w:cs="Times New Roman"/>
          <w:i w:val="0"/>
          <w:sz w:val="24"/>
          <w:szCs w:val="24"/>
        </w:rPr>
        <w:tab/>
        <w:t>TP, AP are declining</w:t>
      </w:r>
      <w:r w:rsidR="00FB42A4">
        <w:rPr>
          <w:rStyle w:val="Emphasis"/>
          <w:rFonts w:ascii="Verdana" w:hAnsi="Verdana" w:cs="Times New Roman"/>
          <w:i w:val="0"/>
          <w:sz w:val="24"/>
          <w:szCs w:val="24"/>
        </w:rPr>
        <w:t xml:space="preserve"> and MP is negative</w:t>
      </w:r>
      <w:r w:rsidRPr="009F74F8">
        <w:rPr>
          <w:rStyle w:val="Emphasis"/>
          <w:rFonts w:ascii="Verdana" w:hAnsi="Verdana" w:cs="Times New Roman"/>
          <w:i w:val="0"/>
          <w:sz w:val="24"/>
          <w:szCs w:val="24"/>
        </w:rPr>
        <w:t>, the fixed factor is over utilized.</w:t>
      </w:r>
    </w:p>
    <w:p w14:paraId="7D13C627" w14:textId="77777777" w:rsidR="00054724" w:rsidRPr="009F74F8" w:rsidRDefault="00054724" w:rsidP="009F74F8">
      <w:pPr>
        <w:pStyle w:val="NoSpacing"/>
        <w:spacing w:line="276" w:lineRule="auto"/>
        <w:jc w:val="both"/>
        <w:rPr>
          <w:rStyle w:val="Emphasis"/>
          <w:rFonts w:ascii="Verdana" w:hAnsi="Verdana" w:cs="Times New Roman"/>
          <w:i w:val="0"/>
          <w:sz w:val="24"/>
          <w:szCs w:val="24"/>
        </w:rPr>
      </w:pPr>
      <w:r w:rsidRPr="009F74F8">
        <w:rPr>
          <w:rStyle w:val="Emphasis"/>
          <w:rFonts w:ascii="Verdana" w:hAnsi="Verdana" w:cs="Times New Roman"/>
          <w:i w:val="0"/>
          <w:sz w:val="24"/>
          <w:szCs w:val="24"/>
        </w:rPr>
        <w:tab/>
        <w:t>Every additional unit of a variable factor leads to decline in total output</w:t>
      </w:r>
    </w:p>
    <w:p w14:paraId="7AA5D188" w14:textId="77777777" w:rsidR="00B16052" w:rsidRPr="009F74F8" w:rsidRDefault="00054724" w:rsidP="009F74F8">
      <w:pPr>
        <w:pStyle w:val="NoSpacing"/>
        <w:spacing w:line="276" w:lineRule="auto"/>
        <w:ind w:firstLine="720"/>
        <w:jc w:val="both"/>
        <w:rPr>
          <w:rStyle w:val="Emphasis"/>
          <w:rFonts w:ascii="Verdana" w:hAnsi="Verdana" w:cs="Times New Roman"/>
          <w:i w:val="0"/>
          <w:sz w:val="24"/>
          <w:szCs w:val="24"/>
        </w:rPr>
      </w:pPr>
      <w:r w:rsidRPr="009F74F8">
        <w:rPr>
          <w:rStyle w:val="Emphasis"/>
          <w:rFonts w:ascii="Verdana" w:hAnsi="Verdana" w:cs="Times New Roman"/>
          <w:i w:val="0"/>
          <w:sz w:val="24"/>
          <w:szCs w:val="24"/>
        </w:rPr>
        <w:t>It is also irrational to operate in this region</w:t>
      </w:r>
    </w:p>
    <w:p w14:paraId="466448EA" w14:textId="77777777" w:rsidR="00551E19" w:rsidRPr="009F74F8" w:rsidRDefault="00551E19" w:rsidP="009F74F8">
      <w:pPr>
        <w:pStyle w:val="NoSpacing"/>
        <w:spacing w:line="276" w:lineRule="auto"/>
        <w:jc w:val="both"/>
        <w:rPr>
          <w:rStyle w:val="Emphasis"/>
          <w:rFonts w:ascii="Verdana" w:hAnsi="Verdana" w:cs="Times New Roman"/>
          <w:i w:val="0"/>
          <w:sz w:val="24"/>
          <w:szCs w:val="24"/>
        </w:rPr>
      </w:pPr>
    </w:p>
    <w:p w14:paraId="104E1240" w14:textId="77777777" w:rsidR="00A50D3D" w:rsidRPr="009F74F8" w:rsidRDefault="000C14CC" w:rsidP="009F74F8">
      <w:pPr>
        <w:pStyle w:val="NoSpacing"/>
        <w:spacing w:line="276" w:lineRule="auto"/>
        <w:jc w:val="both"/>
        <w:rPr>
          <w:rFonts w:ascii="Verdana" w:hAnsi="Verdana" w:cs="Times New Roman"/>
          <w:iCs/>
          <w:sz w:val="24"/>
          <w:szCs w:val="24"/>
        </w:rPr>
      </w:pPr>
      <w:r w:rsidRPr="009F74F8">
        <w:rPr>
          <w:rStyle w:val="Strong"/>
          <w:rFonts w:ascii="Verdana" w:hAnsi="Verdana" w:cs="Times New Roman"/>
          <w:sz w:val="24"/>
          <w:szCs w:val="24"/>
        </w:rPr>
        <w:t>LONG RUN PRODUCTION</w:t>
      </w:r>
    </w:p>
    <w:p w14:paraId="1E1EE18A" w14:textId="77777777" w:rsidR="00811CA1" w:rsidRPr="009F74F8" w:rsidRDefault="00A50D3D"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 xml:space="preserve">In the long run, </w:t>
      </w:r>
      <w:r w:rsidRPr="009F74F8">
        <w:rPr>
          <w:rStyle w:val="Strong"/>
          <w:rFonts w:ascii="Verdana" w:hAnsi="Verdana" w:cs="Times New Roman"/>
          <w:b w:val="0"/>
          <w:sz w:val="24"/>
          <w:szCs w:val="24"/>
        </w:rPr>
        <w:t>all of the factors of production can change</w:t>
      </w:r>
      <w:r w:rsidRPr="009F74F8">
        <w:rPr>
          <w:rFonts w:ascii="Verdana" w:hAnsi="Verdana" w:cs="Times New Roman"/>
          <w:sz w:val="24"/>
          <w:szCs w:val="24"/>
        </w:rPr>
        <w:t xml:space="preserve"> giving a business the opportunity to increase the </w:t>
      </w:r>
      <w:r w:rsidRPr="009F74F8">
        <w:rPr>
          <w:rStyle w:val="Strong"/>
          <w:rFonts w:ascii="Verdana" w:hAnsi="Verdana" w:cs="Times New Roman"/>
          <w:b w:val="0"/>
          <w:sz w:val="24"/>
          <w:szCs w:val="24"/>
        </w:rPr>
        <w:t>scale of its operations</w:t>
      </w:r>
      <w:r w:rsidR="00A41095">
        <w:rPr>
          <w:rStyle w:val="Strong"/>
          <w:rFonts w:ascii="Verdana" w:hAnsi="Verdana" w:cs="Times New Roman"/>
          <w:b w:val="0"/>
          <w:sz w:val="24"/>
          <w:szCs w:val="24"/>
        </w:rPr>
        <w:t xml:space="preserve">. </w:t>
      </w:r>
    </w:p>
    <w:p w14:paraId="21BF3F21" w14:textId="77777777" w:rsidR="00841166" w:rsidRPr="009F74F8" w:rsidRDefault="00841166"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 xml:space="preserve">The long run </w:t>
      </w:r>
      <w:r w:rsidR="00A41095">
        <w:rPr>
          <w:rFonts w:ascii="Verdana" w:hAnsi="Verdana" w:cs="Times New Roman"/>
          <w:sz w:val="24"/>
          <w:szCs w:val="24"/>
        </w:rPr>
        <w:t xml:space="preserve">production function </w:t>
      </w:r>
      <w:r w:rsidRPr="009F74F8">
        <w:rPr>
          <w:rFonts w:ascii="Verdana" w:hAnsi="Verdana" w:cs="Times New Roman"/>
          <w:sz w:val="24"/>
          <w:szCs w:val="24"/>
        </w:rPr>
        <w:t xml:space="preserve">is generally expressed </w:t>
      </w:r>
      <w:r w:rsidR="00A41095">
        <w:rPr>
          <w:rFonts w:ascii="Verdana" w:hAnsi="Verdana" w:cs="Times New Roman"/>
          <w:sz w:val="24"/>
          <w:szCs w:val="24"/>
        </w:rPr>
        <w:t xml:space="preserve">using </w:t>
      </w:r>
      <w:r w:rsidRPr="009F74F8">
        <w:rPr>
          <w:rFonts w:ascii="Verdana" w:hAnsi="Verdana" w:cs="Times New Roman"/>
          <w:sz w:val="24"/>
          <w:szCs w:val="24"/>
        </w:rPr>
        <w:t>an isoquant curve.</w:t>
      </w:r>
    </w:p>
    <w:p w14:paraId="40E5A037" w14:textId="77777777" w:rsidR="00841166" w:rsidRPr="009F74F8" w:rsidRDefault="00841166" w:rsidP="009F74F8">
      <w:pPr>
        <w:pStyle w:val="NoSpacing"/>
        <w:spacing w:line="276" w:lineRule="auto"/>
        <w:jc w:val="both"/>
        <w:rPr>
          <w:rFonts w:ascii="Verdana" w:hAnsi="Verdana" w:cs="Times New Roman"/>
          <w:sz w:val="24"/>
          <w:szCs w:val="24"/>
        </w:rPr>
      </w:pPr>
    </w:p>
    <w:p w14:paraId="444045E8" w14:textId="77777777" w:rsidR="00B87E03" w:rsidRPr="009F74F8" w:rsidRDefault="00B87E03" w:rsidP="009F74F8">
      <w:pPr>
        <w:pStyle w:val="NoSpacing"/>
        <w:spacing w:line="276" w:lineRule="auto"/>
        <w:jc w:val="both"/>
        <w:rPr>
          <w:rFonts w:ascii="Verdana" w:hAnsi="Verdana" w:cs="Times New Roman"/>
          <w:b/>
          <w:sz w:val="24"/>
          <w:szCs w:val="24"/>
        </w:rPr>
      </w:pPr>
      <w:r w:rsidRPr="009F74F8">
        <w:rPr>
          <w:rFonts w:ascii="Verdana" w:hAnsi="Verdana" w:cs="Times New Roman"/>
          <w:b/>
          <w:sz w:val="24"/>
          <w:szCs w:val="24"/>
        </w:rPr>
        <w:t>Isoquant</w:t>
      </w:r>
    </w:p>
    <w:p w14:paraId="70C6ACA5" w14:textId="77777777" w:rsidR="00B87E03" w:rsidRPr="009F74F8" w:rsidRDefault="00B87E03" w:rsidP="009F74F8">
      <w:pPr>
        <w:pStyle w:val="NoSpacing"/>
        <w:spacing w:line="276" w:lineRule="auto"/>
        <w:jc w:val="both"/>
        <w:rPr>
          <w:rFonts w:ascii="Verdana" w:hAnsi="Verdana" w:cs="Times New Roman"/>
          <w:sz w:val="24"/>
          <w:szCs w:val="24"/>
        </w:rPr>
      </w:pPr>
    </w:p>
    <w:p w14:paraId="10DA2E34" w14:textId="77777777" w:rsidR="00BF0B43" w:rsidRPr="009F74F8" w:rsidRDefault="00BF0B43" w:rsidP="00BF0B43">
      <w:pPr>
        <w:pStyle w:val="NoSpacing"/>
        <w:spacing w:line="276" w:lineRule="auto"/>
        <w:jc w:val="both"/>
        <w:rPr>
          <w:rFonts w:ascii="Verdana" w:hAnsi="Verdana" w:cs="Times New Roman"/>
          <w:sz w:val="24"/>
          <w:szCs w:val="24"/>
        </w:rPr>
      </w:pPr>
      <w:r w:rsidRPr="009F74F8">
        <w:rPr>
          <w:rFonts w:ascii="Verdana" w:hAnsi="Verdana" w:cs="Times New Roman"/>
          <w:sz w:val="24"/>
          <w:szCs w:val="24"/>
        </w:rPr>
        <w:t xml:space="preserve">An isoquant is a </w:t>
      </w:r>
      <w:r w:rsidR="00795598">
        <w:rPr>
          <w:rFonts w:ascii="Verdana" w:hAnsi="Verdana" w:cs="Times New Roman"/>
          <w:sz w:val="24"/>
          <w:szCs w:val="24"/>
        </w:rPr>
        <w:t>curve showing</w:t>
      </w:r>
      <w:r w:rsidRPr="009F74F8">
        <w:rPr>
          <w:rFonts w:ascii="Verdana" w:hAnsi="Verdana" w:cs="Times New Roman"/>
          <w:sz w:val="24"/>
          <w:szCs w:val="24"/>
        </w:rPr>
        <w:t xml:space="preserve"> </w:t>
      </w:r>
      <w:r>
        <w:rPr>
          <w:rFonts w:ascii="Verdana" w:hAnsi="Verdana" w:cs="Times New Roman"/>
          <w:sz w:val="24"/>
          <w:szCs w:val="24"/>
        </w:rPr>
        <w:t xml:space="preserve">all possible </w:t>
      </w:r>
      <w:r w:rsidRPr="009F74F8">
        <w:rPr>
          <w:rFonts w:ascii="Verdana" w:hAnsi="Verdana" w:cs="Times New Roman"/>
          <w:sz w:val="24"/>
          <w:szCs w:val="24"/>
        </w:rPr>
        <w:t xml:space="preserve">combinations of two inputs that </w:t>
      </w:r>
      <w:r w:rsidR="00795598">
        <w:rPr>
          <w:rFonts w:ascii="Verdana" w:hAnsi="Verdana" w:cs="Times New Roman"/>
          <w:sz w:val="24"/>
          <w:szCs w:val="24"/>
        </w:rPr>
        <w:t>produce</w:t>
      </w:r>
      <w:r w:rsidRPr="009F74F8">
        <w:rPr>
          <w:rFonts w:ascii="Verdana" w:hAnsi="Verdana" w:cs="Times New Roman"/>
          <w:sz w:val="24"/>
          <w:szCs w:val="24"/>
        </w:rPr>
        <w:t xml:space="preserve"> the same level of output.</w:t>
      </w:r>
    </w:p>
    <w:p w14:paraId="1D2B48E6" w14:textId="77777777" w:rsidR="00614168" w:rsidRPr="009F74F8" w:rsidRDefault="00614168" w:rsidP="009F74F8">
      <w:pPr>
        <w:pStyle w:val="NoSpacing"/>
        <w:spacing w:line="276" w:lineRule="auto"/>
        <w:jc w:val="both"/>
        <w:rPr>
          <w:rFonts w:ascii="Verdana" w:hAnsi="Verdana" w:cs="Times New Roman"/>
          <w:sz w:val="24"/>
          <w:szCs w:val="24"/>
        </w:rPr>
      </w:pPr>
    </w:p>
    <w:p w14:paraId="20986863" w14:textId="77777777" w:rsidR="00614168" w:rsidRPr="009F74F8" w:rsidRDefault="00614168" w:rsidP="009F74F8">
      <w:pPr>
        <w:pStyle w:val="NoSpacing"/>
        <w:spacing w:line="276" w:lineRule="auto"/>
        <w:jc w:val="both"/>
        <w:rPr>
          <w:rFonts w:ascii="Verdana" w:hAnsi="Verdana" w:cs="Times New Roman"/>
          <w:sz w:val="24"/>
          <w:szCs w:val="24"/>
        </w:rPr>
      </w:pPr>
    </w:p>
    <w:p w14:paraId="11E966B9" w14:textId="77777777" w:rsidR="0050275F" w:rsidRPr="001305E4" w:rsidRDefault="0050275F" w:rsidP="009F74F8">
      <w:pPr>
        <w:pStyle w:val="NoSpacing"/>
        <w:spacing w:line="276" w:lineRule="auto"/>
        <w:jc w:val="both"/>
        <w:rPr>
          <w:rFonts w:ascii="Verdana" w:hAnsi="Verdana" w:cs="Times New Roman"/>
          <w:b/>
          <w:sz w:val="24"/>
          <w:szCs w:val="24"/>
        </w:rPr>
      </w:pPr>
      <w:r w:rsidRPr="009F74F8">
        <w:rPr>
          <w:rFonts w:ascii="Verdana" w:hAnsi="Verdana" w:cs="Times New Roman"/>
          <w:b/>
          <w:sz w:val="24"/>
          <w:szCs w:val="24"/>
        </w:rPr>
        <w:t>Illustration of an isoquant</w:t>
      </w:r>
    </w:p>
    <w:p w14:paraId="421688FF" w14:textId="77777777" w:rsidR="00B87E03" w:rsidRDefault="00B87E03" w:rsidP="009F74F8">
      <w:pPr>
        <w:pStyle w:val="NoSpacing"/>
        <w:spacing w:line="276" w:lineRule="auto"/>
        <w:jc w:val="both"/>
        <w:rPr>
          <w:rFonts w:ascii="Verdana" w:hAnsi="Verdana" w:cs="Times New Roman"/>
          <w:sz w:val="24"/>
          <w:szCs w:val="24"/>
        </w:rPr>
      </w:pPr>
    </w:p>
    <w:p w14:paraId="7592648B" w14:textId="77777777" w:rsidR="00776EF3" w:rsidRDefault="00776EF3" w:rsidP="009F74F8">
      <w:pPr>
        <w:pStyle w:val="NoSpacing"/>
        <w:spacing w:line="276" w:lineRule="auto"/>
        <w:jc w:val="both"/>
        <w:rPr>
          <w:rFonts w:ascii="Verdana" w:hAnsi="Verdana" w:cs="Times New Roman"/>
          <w:sz w:val="24"/>
          <w:szCs w:val="24"/>
        </w:rPr>
      </w:pPr>
    </w:p>
    <w:p w14:paraId="0C281465" w14:textId="77777777" w:rsidR="00776EF3" w:rsidRDefault="00776EF3" w:rsidP="009F74F8">
      <w:pPr>
        <w:pStyle w:val="NoSpacing"/>
        <w:spacing w:line="276" w:lineRule="auto"/>
        <w:jc w:val="both"/>
        <w:rPr>
          <w:rFonts w:ascii="Verdana" w:hAnsi="Verdana" w:cs="Times New Roman"/>
          <w:sz w:val="24"/>
          <w:szCs w:val="24"/>
        </w:rPr>
      </w:pPr>
    </w:p>
    <w:p w14:paraId="78A32FBE" w14:textId="77777777" w:rsidR="00776EF3" w:rsidRDefault="00776EF3" w:rsidP="009F74F8">
      <w:pPr>
        <w:pStyle w:val="NoSpacing"/>
        <w:spacing w:line="276" w:lineRule="auto"/>
        <w:jc w:val="both"/>
        <w:rPr>
          <w:rFonts w:ascii="Verdana" w:hAnsi="Verdana" w:cs="Times New Roman"/>
          <w:sz w:val="24"/>
          <w:szCs w:val="24"/>
        </w:rPr>
      </w:pPr>
    </w:p>
    <w:p w14:paraId="276B900D" w14:textId="77777777" w:rsidR="00776EF3" w:rsidRDefault="00776EF3" w:rsidP="009F74F8">
      <w:pPr>
        <w:pStyle w:val="NoSpacing"/>
        <w:spacing w:line="276" w:lineRule="auto"/>
        <w:jc w:val="both"/>
        <w:rPr>
          <w:rFonts w:ascii="Verdana" w:hAnsi="Verdana" w:cs="Times New Roman"/>
          <w:sz w:val="24"/>
          <w:szCs w:val="24"/>
        </w:rPr>
      </w:pPr>
    </w:p>
    <w:p w14:paraId="6481F84B" w14:textId="77777777" w:rsidR="00776EF3" w:rsidRDefault="00776EF3" w:rsidP="009F74F8">
      <w:pPr>
        <w:pStyle w:val="NoSpacing"/>
        <w:spacing w:line="276" w:lineRule="auto"/>
        <w:jc w:val="both"/>
        <w:rPr>
          <w:rFonts w:ascii="Verdana" w:hAnsi="Verdana" w:cs="Times New Roman"/>
          <w:sz w:val="24"/>
          <w:szCs w:val="24"/>
        </w:rPr>
      </w:pPr>
    </w:p>
    <w:p w14:paraId="691F5093" w14:textId="77777777" w:rsidR="00776EF3" w:rsidRDefault="00776EF3" w:rsidP="009F74F8">
      <w:pPr>
        <w:pStyle w:val="NoSpacing"/>
        <w:spacing w:line="276" w:lineRule="auto"/>
        <w:jc w:val="both"/>
        <w:rPr>
          <w:rFonts w:ascii="Verdana" w:hAnsi="Verdana" w:cs="Times New Roman"/>
          <w:sz w:val="24"/>
          <w:szCs w:val="24"/>
        </w:rPr>
      </w:pPr>
    </w:p>
    <w:p w14:paraId="716316DA" w14:textId="77777777" w:rsidR="00776EF3" w:rsidRDefault="00776EF3" w:rsidP="009F74F8">
      <w:pPr>
        <w:pStyle w:val="NoSpacing"/>
        <w:spacing w:line="276" w:lineRule="auto"/>
        <w:jc w:val="both"/>
        <w:rPr>
          <w:rFonts w:ascii="Verdana" w:hAnsi="Verdana" w:cs="Times New Roman"/>
          <w:sz w:val="24"/>
          <w:szCs w:val="24"/>
        </w:rPr>
      </w:pPr>
    </w:p>
    <w:p w14:paraId="0170A847" w14:textId="77777777" w:rsidR="00776EF3" w:rsidRDefault="00776EF3" w:rsidP="009F74F8">
      <w:pPr>
        <w:pStyle w:val="NoSpacing"/>
        <w:spacing w:line="276" w:lineRule="auto"/>
        <w:jc w:val="both"/>
        <w:rPr>
          <w:rFonts w:ascii="Verdana" w:hAnsi="Verdana" w:cs="Times New Roman"/>
          <w:sz w:val="24"/>
          <w:szCs w:val="24"/>
        </w:rPr>
      </w:pPr>
    </w:p>
    <w:p w14:paraId="59F461AA" w14:textId="77777777" w:rsidR="00776EF3" w:rsidRDefault="00776EF3" w:rsidP="009F74F8">
      <w:pPr>
        <w:pStyle w:val="NoSpacing"/>
        <w:spacing w:line="276" w:lineRule="auto"/>
        <w:jc w:val="both"/>
        <w:rPr>
          <w:rFonts w:ascii="Verdana" w:hAnsi="Verdana" w:cs="Times New Roman"/>
          <w:sz w:val="24"/>
          <w:szCs w:val="24"/>
        </w:rPr>
      </w:pPr>
    </w:p>
    <w:p w14:paraId="0F53A79B" w14:textId="77777777" w:rsidR="00776EF3" w:rsidRPr="009F74F8" w:rsidRDefault="00776EF3" w:rsidP="009F74F8">
      <w:pPr>
        <w:pStyle w:val="NoSpacing"/>
        <w:spacing w:line="276" w:lineRule="auto"/>
        <w:jc w:val="both"/>
        <w:rPr>
          <w:rFonts w:ascii="Verdana" w:hAnsi="Verdana" w:cs="Times New Roman"/>
          <w:sz w:val="24"/>
          <w:szCs w:val="24"/>
        </w:rPr>
      </w:pPr>
    </w:p>
    <w:p w14:paraId="17519305" w14:textId="77777777" w:rsidR="00D80487" w:rsidRPr="00776EF3" w:rsidRDefault="00D80487" w:rsidP="009F74F8">
      <w:pPr>
        <w:pStyle w:val="NoSpacing"/>
        <w:spacing w:line="276" w:lineRule="auto"/>
        <w:jc w:val="both"/>
        <w:rPr>
          <w:rFonts w:ascii="Verdana" w:hAnsi="Verdana" w:cs="Times New Roman"/>
          <w:b/>
          <w:sz w:val="24"/>
          <w:szCs w:val="24"/>
        </w:rPr>
      </w:pPr>
      <w:r w:rsidRPr="00776EF3">
        <w:rPr>
          <w:rFonts w:ascii="Verdana" w:hAnsi="Verdana" w:cs="Times New Roman"/>
          <w:b/>
          <w:sz w:val="24"/>
          <w:szCs w:val="24"/>
        </w:rPr>
        <w:t>Properties of an isoquant</w:t>
      </w:r>
    </w:p>
    <w:p w14:paraId="2F81D2A7" w14:textId="77777777" w:rsidR="00D80487" w:rsidRPr="00BF7D26" w:rsidRDefault="00D80487" w:rsidP="009F74F8">
      <w:pPr>
        <w:pStyle w:val="NoSpacing"/>
        <w:numPr>
          <w:ilvl w:val="0"/>
          <w:numId w:val="9"/>
        </w:numPr>
        <w:spacing w:line="276" w:lineRule="auto"/>
        <w:jc w:val="both"/>
        <w:rPr>
          <w:rFonts w:ascii="Verdana" w:hAnsi="Verdana" w:cs="Times New Roman"/>
          <w:sz w:val="24"/>
          <w:szCs w:val="24"/>
        </w:rPr>
      </w:pPr>
      <w:r w:rsidRPr="00BF7D26">
        <w:rPr>
          <w:rFonts w:ascii="Verdana" w:hAnsi="Verdana" w:cs="Times New Roman"/>
          <w:sz w:val="24"/>
          <w:szCs w:val="24"/>
        </w:rPr>
        <w:t xml:space="preserve">The curve is </w:t>
      </w:r>
      <w:r w:rsidR="00912AAE" w:rsidRPr="00BF7D26">
        <w:rPr>
          <w:rFonts w:ascii="Verdana" w:hAnsi="Verdana" w:cs="Times New Roman"/>
          <w:sz w:val="24"/>
          <w:szCs w:val="24"/>
        </w:rPr>
        <w:t xml:space="preserve">negatively sloped or </w:t>
      </w:r>
      <w:r w:rsidRPr="00BF7D26">
        <w:rPr>
          <w:rFonts w:ascii="Verdana" w:hAnsi="Verdana" w:cs="Times New Roman"/>
          <w:sz w:val="24"/>
          <w:szCs w:val="24"/>
        </w:rPr>
        <w:t>downward- sloping</w:t>
      </w:r>
      <w:r w:rsidR="00BF7D26" w:rsidRPr="00BF7D26">
        <w:rPr>
          <w:rFonts w:ascii="Verdana" w:hAnsi="Verdana" w:cs="Times New Roman"/>
          <w:sz w:val="24"/>
          <w:szCs w:val="24"/>
        </w:rPr>
        <w:t xml:space="preserve">. </w:t>
      </w:r>
      <w:r w:rsidR="00BF7D26" w:rsidRPr="00BF7D26">
        <w:rPr>
          <w:rFonts w:ascii="Verdana" w:hAnsi="Verdana" w:cs="Arial"/>
          <w:color w:val="333333"/>
          <w:sz w:val="24"/>
          <w:szCs w:val="24"/>
          <w:shd w:val="clear" w:color="auto" w:fill="FFFFFF"/>
        </w:rPr>
        <w:t xml:space="preserve">In order to maintain a given </w:t>
      </w:r>
      <w:r w:rsidR="00BF7D26">
        <w:rPr>
          <w:rFonts w:ascii="Verdana" w:hAnsi="Verdana" w:cs="Arial"/>
          <w:color w:val="333333"/>
          <w:sz w:val="24"/>
          <w:szCs w:val="24"/>
          <w:shd w:val="clear" w:color="auto" w:fill="FFFFFF"/>
        </w:rPr>
        <w:t xml:space="preserve">level of </w:t>
      </w:r>
      <w:r w:rsidR="00BF7D26" w:rsidRPr="00BF7D26">
        <w:rPr>
          <w:rFonts w:ascii="Verdana" w:hAnsi="Verdana" w:cs="Arial"/>
          <w:color w:val="333333"/>
          <w:sz w:val="24"/>
          <w:szCs w:val="24"/>
          <w:shd w:val="clear" w:color="auto" w:fill="FFFFFF"/>
        </w:rPr>
        <w:t xml:space="preserve">output, a reduction in the use of one input </w:t>
      </w:r>
      <w:r w:rsidR="00A337FD">
        <w:rPr>
          <w:rFonts w:ascii="Verdana" w:hAnsi="Verdana" w:cs="Arial"/>
          <w:color w:val="333333"/>
          <w:sz w:val="24"/>
          <w:szCs w:val="24"/>
          <w:shd w:val="clear" w:color="auto" w:fill="FFFFFF"/>
        </w:rPr>
        <w:t>requires</w:t>
      </w:r>
      <w:r w:rsidR="00BF7D26" w:rsidRPr="00BF7D26">
        <w:rPr>
          <w:rFonts w:ascii="Verdana" w:hAnsi="Verdana" w:cs="Arial"/>
          <w:color w:val="333333"/>
          <w:sz w:val="24"/>
          <w:szCs w:val="24"/>
          <w:shd w:val="clear" w:color="auto" w:fill="FFFFFF"/>
        </w:rPr>
        <w:t xml:space="preserve"> an increase in the use of another input.</w:t>
      </w:r>
      <w:r w:rsidRPr="00BF7D26">
        <w:rPr>
          <w:rFonts w:ascii="Verdana" w:hAnsi="Verdana" w:cs="Times New Roman"/>
          <w:sz w:val="24"/>
          <w:szCs w:val="24"/>
        </w:rPr>
        <w:t xml:space="preserve"> </w:t>
      </w:r>
    </w:p>
    <w:p w14:paraId="227B0E1C" w14:textId="77777777" w:rsidR="00D80487" w:rsidRPr="009F74F8" w:rsidRDefault="00D80487" w:rsidP="009F74F8">
      <w:pPr>
        <w:pStyle w:val="NoSpacing"/>
        <w:numPr>
          <w:ilvl w:val="0"/>
          <w:numId w:val="9"/>
        </w:numPr>
        <w:spacing w:line="276" w:lineRule="auto"/>
        <w:jc w:val="both"/>
        <w:rPr>
          <w:rFonts w:ascii="Verdana" w:hAnsi="Verdana" w:cs="Times New Roman"/>
          <w:sz w:val="24"/>
          <w:szCs w:val="24"/>
        </w:rPr>
      </w:pPr>
      <w:r w:rsidRPr="009F74F8">
        <w:rPr>
          <w:rFonts w:ascii="Verdana" w:hAnsi="Verdana" w:cs="Times New Roman"/>
          <w:sz w:val="24"/>
          <w:szCs w:val="24"/>
        </w:rPr>
        <w:t>It is convex to the origin</w:t>
      </w:r>
      <w:r w:rsidR="0043673F">
        <w:rPr>
          <w:rFonts w:ascii="Verdana" w:hAnsi="Verdana" w:cs="Times New Roman"/>
          <w:sz w:val="24"/>
          <w:szCs w:val="24"/>
        </w:rPr>
        <w:t>. This means that additional units of X result in smaller and smaller reduction in Y</w:t>
      </w:r>
      <w:r w:rsidR="00862170">
        <w:rPr>
          <w:rFonts w:ascii="Verdana" w:hAnsi="Verdana" w:cs="Times New Roman"/>
          <w:sz w:val="24"/>
          <w:szCs w:val="24"/>
        </w:rPr>
        <w:t xml:space="preserve"> and it is because of diminishing returns.</w:t>
      </w:r>
    </w:p>
    <w:p w14:paraId="65D91FE9" w14:textId="77777777" w:rsidR="00D80487" w:rsidRPr="009F74F8" w:rsidRDefault="00D80487" w:rsidP="009F74F8">
      <w:pPr>
        <w:pStyle w:val="NoSpacing"/>
        <w:numPr>
          <w:ilvl w:val="0"/>
          <w:numId w:val="9"/>
        </w:numPr>
        <w:spacing w:line="276" w:lineRule="auto"/>
        <w:jc w:val="both"/>
        <w:rPr>
          <w:rFonts w:ascii="Verdana" w:hAnsi="Verdana" w:cs="Times New Roman"/>
          <w:sz w:val="24"/>
          <w:szCs w:val="24"/>
        </w:rPr>
      </w:pPr>
      <w:r w:rsidRPr="009F74F8">
        <w:rPr>
          <w:rFonts w:ascii="Verdana" w:hAnsi="Verdana" w:cs="Times New Roman"/>
          <w:sz w:val="24"/>
          <w:szCs w:val="24"/>
        </w:rPr>
        <w:t>An isoquant that lies above the other shows a higher level of output</w:t>
      </w:r>
      <w:r w:rsidR="00176B0C">
        <w:rPr>
          <w:rFonts w:ascii="Verdana" w:hAnsi="Verdana" w:cs="Times New Roman"/>
          <w:sz w:val="24"/>
          <w:szCs w:val="24"/>
        </w:rPr>
        <w:t>. This is because it has more quantity of one or both inputs.</w:t>
      </w:r>
    </w:p>
    <w:p w14:paraId="55AA2262" w14:textId="77777777" w:rsidR="00D80487" w:rsidRPr="009F74F8" w:rsidRDefault="00D80487" w:rsidP="009F74F8">
      <w:pPr>
        <w:pStyle w:val="NoSpacing"/>
        <w:numPr>
          <w:ilvl w:val="0"/>
          <w:numId w:val="9"/>
        </w:numPr>
        <w:spacing w:line="276" w:lineRule="auto"/>
        <w:jc w:val="both"/>
        <w:rPr>
          <w:rFonts w:ascii="Verdana" w:hAnsi="Verdana" w:cs="Times New Roman"/>
          <w:sz w:val="24"/>
          <w:szCs w:val="24"/>
        </w:rPr>
      </w:pPr>
      <w:r w:rsidRPr="009F74F8">
        <w:rPr>
          <w:rFonts w:ascii="Verdana" w:hAnsi="Verdana" w:cs="Times New Roman"/>
          <w:sz w:val="24"/>
          <w:szCs w:val="24"/>
        </w:rPr>
        <w:t>Between two isoquants are many more other isoquants forming an isoquant map</w:t>
      </w:r>
    </w:p>
    <w:p w14:paraId="7AF5E34A" w14:textId="77777777" w:rsidR="00D80487" w:rsidRPr="009F74F8" w:rsidRDefault="00D80487" w:rsidP="009F74F8">
      <w:pPr>
        <w:pStyle w:val="NoSpacing"/>
        <w:numPr>
          <w:ilvl w:val="0"/>
          <w:numId w:val="9"/>
        </w:numPr>
        <w:spacing w:line="276" w:lineRule="auto"/>
        <w:jc w:val="both"/>
        <w:rPr>
          <w:rFonts w:ascii="Verdana" w:hAnsi="Verdana" w:cs="Times New Roman"/>
          <w:sz w:val="24"/>
          <w:szCs w:val="24"/>
        </w:rPr>
      </w:pPr>
      <w:r w:rsidRPr="009F74F8">
        <w:rPr>
          <w:rFonts w:ascii="Verdana" w:hAnsi="Verdana" w:cs="Times New Roman"/>
          <w:sz w:val="24"/>
          <w:szCs w:val="24"/>
        </w:rPr>
        <w:t xml:space="preserve">An isoquant does not touch </w:t>
      </w:r>
      <w:proofErr w:type="gramStart"/>
      <w:r w:rsidRPr="009F74F8">
        <w:rPr>
          <w:rFonts w:ascii="Verdana" w:hAnsi="Verdana" w:cs="Times New Roman"/>
          <w:sz w:val="24"/>
          <w:szCs w:val="24"/>
        </w:rPr>
        <w:t>either axes</w:t>
      </w:r>
      <w:proofErr w:type="gramEnd"/>
      <w:r w:rsidRPr="009F74F8">
        <w:rPr>
          <w:rFonts w:ascii="Verdana" w:hAnsi="Verdana" w:cs="Times New Roman"/>
          <w:sz w:val="24"/>
          <w:szCs w:val="24"/>
        </w:rPr>
        <w:t>, otherwise this would lead to a corner solution</w:t>
      </w:r>
      <w:r w:rsidR="000F32B8">
        <w:rPr>
          <w:rFonts w:ascii="Verdana" w:hAnsi="Verdana" w:cs="Times New Roman"/>
          <w:sz w:val="24"/>
          <w:szCs w:val="24"/>
        </w:rPr>
        <w:t xml:space="preserve"> where a particular level of output is produced using one input</w:t>
      </w:r>
      <w:r w:rsidR="001305E4">
        <w:rPr>
          <w:rFonts w:ascii="Verdana" w:hAnsi="Verdana" w:cs="Times New Roman"/>
          <w:sz w:val="24"/>
          <w:szCs w:val="24"/>
        </w:rPr>
        <w:t>.</w:t>
      </w:r>
    </w:p>
    <w:p w14:paraId="461D77FB" w14:textId="77777777" w:rsidR="00176B0C" w:rsidRPr="009F74F8" w:rsidRDefault="00176B0C" w:rsidP="00176B0C">
      <w:pPr>
        <w:pStyle w:val="NoSpacing"/>
        <w:numPr>
          <w:ilvl w:val="0"/>
          <w:numId w:val="9"/>
        </w:numPr>
        <w:spacing w:line="276" w:lineRule="auto"/>
        <w:jc w:val="both"/>
        <w:rPr>
          <w:rFonts w:ascii="Verdana" w:hAnsi="Verdana" w:cs="Times New Roman"/>
          <w:sz w:val="24"/>
          <w:szCs w:val="24"/>
        </w:rPr>
      </w:pPr>
      <w:r w:rsidRPr="009F74F8">
        <w:rPr>
          <w:rFonts w:ascii="Verdana" w:hAnsi="Verdana" w:cs="Times New Roman"/>
          <w:sz w:val="24"/>
          <w:szCs w:val="24"/>
        </w:rPr>
        <w:t>Between any two points on an isoquant are many other points</w:t>
      </w:r>
      <w:r>
        <w:rPr>
          <w:rFonts w:ascii="Verdana" w:hAnsi="Verdana" w:cs="Times New Roman"/>
          <w:sz w:val="24"/>
          <w:szCs w:val="24"/>
        </w:rPr>
        <w:t>.</w:t>
      </w:r>
    </w:p>
    <w:p w14:paraId="7390B9D0" w14:textId="77777777" w:rsidR="00176B0C" w:rsidRPr="009F74F8" w:rsidRDefault="00176B0C" w:rsidP="00176B0C">
      <w:pPr>
        <w:pStyle w:val="NoSpacing"/>
        <w:numPr>
          <w:ilvl w:val="0"/>
          <w:numId w:val="9"/>
        </w:numPr>
        <w:spacing w:line="276" w:lineRule="auto"/>
        <w:jc w:val="both"/>
        <w:rPr>
          <w:rFonts w:ascii="Verdana" w:hAnsi="Verdana" w:cs="Times New Roman"/>
          <w:sz w:val="24"/>
          <w:szCs w:val="24"/>
        </w:rPr>
      </w:pPr>
      <w:r w:rsidRPr="009F74F8">
        <w:rPr>
          <w:rFonts w:ascii="Verdana" w:hAnsi="Verdana" w:cs="Times New Roman"/>
          <w:sz w:val="24"/>
          <w:szCs w:val="24"/>
        </w:rPr>
        <w:t>Isoquants do not intersect</w:t>
      </w:r>
      <w:r>
        <w:rPr>
          <w:rFonts w:ascii="Verdana" w:hAnsi="Verdana" w:cs="Times New Roman"/>
          <w:sz w:val="24"/>
          <w:szCs w:val="24"/>
        </w:rPr>
        <w:t xml:space="preserve">. </w:t>
      </w:r>
    </w:p>
    <w:p w14:paraId="12355468" w14:textId="77777777" w:rsidR="00D80487" w:rsidRPr="009F74F8" w:rsidRDefault="00D80487" w:rsidP="009F74F8">
      <w:pPr>
        <w:pStyle w:val="NoSpacing"/>
        <w:spacing w:line="276" w:lineRule="auto"/>
        <w:jc w:val="both"/>
        <w:rPr>
          <w:rFonts w:ascii="Verdana" w:hAnsi="Verdana" w:cs="Times New Roman"/>
          <w:sz w:val="24"/>
          <w:szCs w:val="24"/>
        </w:rPr>
      </w:pPr>
    </w:p>
    <w:p w14:paraId="22F3C65E" w14:textId="77777777" w:rsidR="00D80487" w:rsidRPr="009F74F8" w:rsidRDefault="00134FCA" w:rsidP="009F74F8">
      <w:pPr>
        <w:pStyle w:val="NoSpacing"/>
        <w:spacing w:line="276" w:lineRule="auto"/>
        <w:jc w:val="both"/>
        <w:rPr>
          <w:rFonts w:ascii="Verdana" w:hAnsi="Verdana" w:cs="Times New Roman"/>
          <w:b/>
          <w:sz w:val="24"/>
          <w:szCs w:val="24"/>
        </w:rPr>
      </w:pPr>
      <w:r w:rsidRPr="009F74F8">
        <w:rPr>
          <w:rFonts w:ascii="Verdana" w:hAnsi="Verdana" w:cs="Times New Roman"/>
          <w:b/>
          <w:sz w:val="24"/>
          <w:szCs w:val="24"/>
        </w:rPr>
        <w:t>The optimal combination of inputs</w:t>
      </w:r>
      <w:r w:rsidR="004B0F7C" w:rsidRPr="009F74F8">
        <w:rPr>
          <w:rFonts w:ascii="Verdana" w:hAnsi="Verdana" w:cs="Times New Roman"/>
          <w:b/>
          <w:sz w:val="24"/>
          <w:szCs w:val="24"/>
        </w:rPr>
        <w:t xml:space="preserve"> in the long-run</w:t>
      </w:r>
    </w:p>
    <w:p w14:paraId="7D0DBA8B" w14:textId="77777777" w:rsidR="007F5362" w:rsidRPr="009F74F8" w:rsidRDefault="007A0C5E"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A</w:t>
      </w:r>
      <w:r w:rsidR="00E52FF3" w:rsidRPr="009F74F8">
        <w:rPr>
          <w:rFonts w:ascii="Verdana" w:hAnsi="Verdana" w:cs="Times New Roman"/>
          <w:sz w:val="24"/>
          <w:szCs w:val="24"/>
        </w:rPr>
        <w:t xml:space="preserve"> firm chooses the method</w:t>
      </w:r>
      <w:r w:rsidR="001305E4">
        <w:rPr>
          <w:rFonts w:ascii="Verdana" w:hAnsi="Verdana" w:cs="Times New Roman"/>
          <w:sz w:val="24"/>
          <w:szCs w:val="24"/>
        </w:rPr>
        <w:t xml:space="preserve"> of production</w:t>
      </w:r>
      <w:r w:rsidR="008E599E" w:rsidRPr="009F74F8">
        <w:rPr>
          <w:rFonts w:ascii="Verdana" w:hAnsi="Verdana" w:cs="Times New Roman"/>
          <w:sz w:val="24"/>
          <w:szCs w:val="24"/>
        </w:rPr>
        <w:t xml:space="preserve"> (a mixture of inputs)</w:t>
      </w:r>
      <w:r w:rsidR="00E52FF3" w:rsidRPr="009F74F8">
        <w:rPr>
          <w:rFonts w:ascii="Verdana" w:hAnsi="Verdana" w:cs="Times New Roman"/>
          <w:sz w:val="24"/>
          <w:szCs w:val="24"/>
        </w:rPr>
        <w:t xml:space="preserve"> that produces a given level of output at the lowest possible cost.</w:t>
      </w:r>
      <w:r w:rsidR="00CF5B44" w:rsidRPr="009F74F8">
        <w:rPr>
          <w:rFonts w:ascii="Verdana" w:hAnsi="Verdana" w:cs="Times New Roman"/>
          <w:sz w:val="24"/>
          <w:szCs w:val="24"/>
        </w:rPr>
        <w:t xml:space="preserve"> To determine the least cost combination of inputs, we use the </w:t>
      </w:r>
      <w:proofErr w:type="spellStart"/>
      <w:r w:rsidR="00CF5B44" w:rsidRPr="009F74F8">
        <w:rPr>
          <w:rFonts w:ascii="Verdana" w:hAnsi="Verdana" w:cs="Times New Roman"/>
          <w:sz w:val="24"/>
          <w:szCs w:val="24"/>
        </w:rPr>
        <w:t>isocost</w:t>
      </w:r>
      <w:proofErr w:type="spellEnd"/>
      <w:r w:rsidR="00CF5B44" w:rsidRPr="009F74F8">
        <w:rPr>
          <w:rFonts w:ascii="Verdana" w:hAnsi="Verdana" w:cs="Times New Roman"/>
          <w:sz w:val="24"/>
          <w:szCs w:val="24"/>
        </w:rPr>
        <w:t xml:space="preserve"> line.</w:t>
      </w:r>
    </w:p>
    <w:p w14:paraId="12BA61C2" w14:textId="77777777" w:rsidR="001305E4" w:rsidRDefault="001305E4" w:rsidP="009F74F8">
      <w:pPr>
        <w:pStyle w:val="NoSpacing"/>
        <w:spacing w:line="276" w:lineRule="auto"/>
        <w:jc w:val="both"/>
        <w:rPr>
          <w:rFonts w:ascii="Verdana" w:hAnsi="Verdana" w:cs="Times New Roman"/>
          <w:b/>
          <w:sz w:val="24"/>
          <w:szCs w:val="24"/>
        </w:rPr>
      </w:pPr>
    </w:p>
    <w:p w14:paraId="1344FB50" w14:textId="77777777" w:rsidR="00EC5159" w:rsidRPr="001305E4" w:rsidRDefault="001305E4" w:rsidP="009F74F8">
      <w:pPr>
        <w:pStyle w:val="NoSpacing"/>
        <w:spacing w:line="276" w:lineRule="auto"/>
        <w:jc w:val="both"/>
        <w:rPr>
          <w:rFonts w:ascii="Verdana" w:hAnsi="Verdana" w:cs="Times New Roman"/>
          <w:b/>
          <w:sz w:val="24"/>
          <w:szCs w:val="24"/>
        </w:rPr>
      </w:pPr>
      <w:r w:rsidRPr="001305E4">
        <w:rPr>
          <w:rFonts w:ascii="Verdana" w:hAnsi="Verdana" w:cs="Times New Roman"/>
          <w:b/>
          <w:sz w:val="24"/>
          <w:szCs w:val="24"/>
        </w:rPr>
        <w:t xml:space="preserve">An </w:t>
      </w:r>
      <w:proofErr w:type="spellStart"/>
      <w:r w:rsidRPr="001305E4">
        <w:rPr>
          <w:rFonts w:ascii="Verdana" w:hAnsi="Verdana" w:cs="Times New Roman"/>
          <w:b/>
          <w:sz w:val="24"/>
          <w:szCs w:val="24"/>
        </w:rPr>
        <w:t>isocost</w:t>
      </w:r>
      <w:proofErr w:type="spellEnd"/>
    </w:p>
    <w:p w14:paraId="5869E981" w14:textId="77777777" w:rsidR="00626406" w:rsidRPr="009F74F8" w:rsidRDefault="00626406"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lastRenderedPageBreak/>
        <w:t xml:space="preserve">An </w:t>
      </w:r>
      <w:proofErr w:type="spellStart"/>
      <w:r w:rsidRPr="009F74F8">
        <w:rPr>
          <w:rFonts w:ascii="Verdana" w:hAnsi="Verdana" w:cs="Times New Roman"/>
          <w:sz w:val="24"/>
          <w:szCs w:val="24"/>
        </w:rPr>
        <w:t>isocost</w:t>
      </w:r>
      <w:proofErr w:type="spellEnd"/>
      <w:r w:rsidRPr="009F74F8">
        <w:rPr>
          <w:rFonts w:ascii="Verdana" w:hAnsi="Verdana" w:cs="Times New Roman"/>
          <w:sz w:val="24"/>
          <w:szCs w:val="24"/>
        </w:rPr>
        <w:t xml:space="preserve"> is a curve that shows the various combinations of two inputs that can be purchased with a </w:t>
      </w:r>
      <w:r w:rsidR="009E6F53" w:rsidRPr="009F74F8">
        <w:rPr>
          <w:rFonts w:ascii="Verdana" w:hAnsi="Verdana" w:cs="Times New Roman"/>
          <w:sz w:val="24"/>
          <w:szCs w:val="24"/>
        </w:rPr>
        <w:t xml:space="preserve">firm’s </w:t>
      </w:r>
      <w:r w:rsidRPr="009F74F8">
        <w:rPr>
          <w:rFonts w:ascii="Verdana" w:hAnsi="Verdana" w:cs="Times New Roman"/>
          <w:sz w:val="24"/>
          <w:szCs w:val="24"/>
        </w:rPr>
        <w:t>given cost outlay or sum of money.</w:t>
      </w:r>
      <w:r w:rsidR="00A3694F" w:rsidRPr="009F74F8">
        <w:rPr>
          <w:rFonts w:ascii="Verdana" w:hAnsi="Verdana" w:cs="Times New Roman"/>
          <w:sz w:val="24"/>
          <w:szCs w:val="24"/>
        </w:rPr>
        <w:t xml:space="preserve"> All combinations of inputs along the same </w:t>
      </w:r>
      <w:proofErr w:type="spellStart"/>
      <w:r w:rsidR="00A3694F" w:rsidRPr="009F74F8">
        <w:rPr>
          <w:rFonts w:ascii="Verdana" w:hAnsi="Verdana" w:cs="Times New Roman"/>
          <w:sz w:val="24"/>
          <w:szCs w:val="24"/>
        </w:rPr>
        <w:t>isocost</w:t>
      </w:r>
      <w:proofErr w:type="spellEnd"/>
      <w:r w:rsidR="00A3694F" w:rsidRPr="009F74F8">
        <w:rPr>
          <w:rFonts w:ascii="Verdana" w:hAnsi="Verdana" w:cs="Times New Roman"/>
          <w:sz w:val="24"/>
          <w:szCs w:val="24"/>
        </w:rPr>
        <w:t xml:space="preserve"> </w:t>
      </w:r>
      <w:r w:rsidR="009E6F53">
        <w:rPr>
          <w:rFonts w:ascii="Verdana" w:hAnsi="Verdana" w:cs="Times New Roman"/>
          <w:sz w:val="24"/>
          <w:szCs w:val="24"/>
        </w:rPr>
        <w:t>cost the same</w:t>
      </w:r>
      <w:r w:rsidR="00A3694F" w:rsidRPr="009F74F8">
        <w:rPr>
          <w:rFonts w:ascii="Verdana" w:hAnsi="Verdana" w:cs="Times New Roman"/>
          <w:sz w:val="24"/>
          <w:szCs w:val="24"/>
        </w:rPr>
        <w:t>.</w:t>
      </w:r>
    </w:p>
    <w:p w14:paraId="722FD19A" w14:textId="77777777" w:rsidR="00164E06" w:rsidRPr="009F74F8" w:rsidRDefault="00164E06" w:rsidP="009F74F8">
      <w:pPr>
        <w:pStyle w:val="NoSpacing"/>
        <w:spacing w:line="276" w:lineRule="auto"/>
        <w:jc w:val="both"/>
        <w:rPr>
          <w:rFonts w:ascii="Verdana" w:hAnsi="Verdana" w:cs="Times New Roman"/>
          <w:sz w:val="24"/>
          <w:szCs w:val="24"/>
        </w:rPr>
      </w:pPr>
    </w:p>
    <w:p w14:paraId="2F88F5AF" w14:textId="77777777" w:rsidR="00EC5159" w:rsidRPr="009F74F8" w:rsidRDefault="00164E06"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If we assume that a firm has a cost outlay C to purchase both L and K; and their prices are P</w:t>
      </w:r>
      <w:r w:rsidRPr="009F74F8">
        <w:rPr>
          <w:rFonts w:ascii="Verdana" w:hAnsi="Verdana" w:cs="Times New Roman"/>
          <w:sz w:val="24"/>
          <w:szCs w:val="24"/>
          <w:vertAlign w:val="subscript"/>
        </w:rPr>
        <w:t>L</w:t>
      </w:r>
      <w:r w:rsidRPr="009F74F8">
        <w:rPr>
          <w:rFonts w:ascii="Verdana" w:hAnsi="Verdana" w:cs="Times New Roman"/>
          <w:sz w:val="24"/>
          <w:szCs w:val="24"/>
        </w:rPr>
        <w:t xml:space="preserve">, </w:t>
      </w:r>
      <w:proofErr w:type="gramStart"/>
      <w:r w:rsidRPr="009F74F8">
        <w:rPr>
          <w:rFonts w:ascii="Verdana" w:hAnsi="Verdana" w:cs="Times New Roman"/>
          <w:sz w:val="24"/>
          <w:szCs w:val="24"/>
        </w:rPr>
        <w:t>P</w:t>
      </w:r>
      <w:r w:rsidRPr="009F74F8">
        <w:rPr>
          <w:rFonts w:ascii="Verdana" w:hAnsi="Verdana" w:cs="Times New Roman"/>
          <w:sz w:val="24"/>
          <w:szCs w:val="24"/>
          <w:vertAlign w:val="subscript"/>
        </w:rPr>
        <w:t xml:space="preserve">K </w:t>
      </w:r>
      <w:r w:rsidRPr="009F74F8">
        <w:rPr>
          <w:rFonts w:ascii="Verdana" w:hAnsi="Verdana" w:cs="Times New Roman"/>
          <w:sz w:val="24"/>
          <w:szCs w:val="24"/>
        </w:rPr>
        <w:t xml:space="preserve"> respectively</w:t>
      </w:r>
      <w:proofErr w:type="gramEnd"/>
      <w:r w:rsidRPr="009F74F8">
        <w:rPr>
          <w:rFonts w:ascii="Verdana" w:hAnsi="Verdana" w:cs="Times New Roman"/>
          <w:sz w:val="24"/>
          <w:szCs w:val="24"/>
        </w:rPr>
        <w:t xml:space="preserve">, the </w:t>
      </w:r>
      <w:proofErr w:type="spellStart"/>
      <w:r w:rsidRPr="009F74F8">
        <w:rPr>
          <w:rFonts w:ascii="Verdana" w:hAnsi="Verdana" w:cs="Times New Roman"/>
          <w:sz w:val="24"/>
          <w:szCs w:val="24"/>
        </w:rPr>
        <w:t>isocost</w:t>
      </w:r>
      <w:proofErr w:type="spellEnd"/>
      <w:r w:rsidRPr="009F74F8">
        <w:rPr>
          <w:rFonts w:ascii="Verdana" w:hAnsi="Verdana" w:cs="Times New Roman"/>
          <w:sz w:val="24"/>
          <w:szCs w:val="24"/>
        </w:rPr>
        <w:t xml:space="preserve"> line is presented as;</w:t>
      </w:r>
    </w:p>
    <w:p w14:paraId="3446146A" w14:textId="77777777" w:rsidR="00164E06" w:rsidRPr="009F74F8" w:rsidRDefault="00164E06" w:rsidP="009F74F8">
      <w:pPr>
        <w:pStyle w:val="NoSpacing"/>
        <w:spacing w:line="276" w:lineRule="auto"/>
        <w:jc w:val="both"/>
        <w:rPr>
          <w:rFonts w:ascii="Verdana" w:hAnsi="Verdana" w:cs="Times New Roman"/>
          <w:sz w:val="24"/>
          <w:szCs w:val="24"/>
        </w:rPr>
      </w:pPr>
      <m:oMath>
        <m:r>
          <w:rPr>
            <w:rFonts w:ascii="Cambria Math" w:hAnsi="Cambria Math" w:cs="Times New Roman"/>
            <w:sz w:val="24"/>
            <w:szCs w:val="24"/>
          </w:rPr>
          <m:t>C</m:t>
        </m:r>
        <m:r>
          <w:rPr>
            <w:rFonts w:ascii="Cambria Math" w:hAnsi="Verdana" w:cs="Times New Roman"/>
            <w:sz w:val="24"/>
            <w:szCs w:val="24"/>
          </w:rPr>
          <m:t>=</m:t>
        </m:r>
        <m:sSub>
          <m:sSubPr>
            <m:ctrlPr>
              <w:rPr>
                <w:rFonts w:ascii="Cambria Math" w:hAnsi="Verdana"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L</m:t>
            </m:r>
          </m:sub>
        </m:sSub>
        <m:r>
          <w:rPr>
            <w:rFonts w:ascii="Cambria Math" w:hAnsi="Verdana" w:cs="Times New Roman"/>
            <w:sz w:val="24"/>
            <w:szCs w:val="24"/>
          </w:rPr>
          <m:t>+</m:t>
        </m:r>
        <m:sSub>
          <m:sSubPr>
            <m:ctrlPr>
              <w:rPr>
                <w:rFonts w:ascii="Cambria Math" w:hAnsi="Verdana"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oMath>
      <w:r w:rsidRPr="009F74F8">
        <w:rPr>
          <w:rFonts w:ascii="Verdana" w:hAnsi="Verdana" w:cs="Times New Roman"/>
          <w:sz w:val="24"/>
          <w:szCs w:val="24"/>
        </w:rPr>
        <w:t xml:space="preserve"> </w:t>
      </w:r>
    </w:p>
    <w:p w14:paraId="7F89F82D" w14:textId="77777777" w:rsidR="00EC5159" w:rsidRPr="009F74F8" w:rsidRDefault="00EC5159" w:rsidP="009F74F8">
      <w:pPr>
        <w:pStyle w:val="NoSpacing"/>
        <w:spacing w:line="276" w:lineRule="auto"/>
        <w:jc w:val="both"/>
        <w:rPr>
          <w:rFonts w:ascii="Verdana" w:hAnsi="Verdana" w:cs="Times New Roman"/>
          <w:sz w:val="24"/>
          <w:szCs w:val="24"/>
        </w:rPr>
      </w:pPr>
    </w:p>
    <w:p w14:paraId="6B02D619" w14:textId="77777777" w:rsidR="00F56707" w:rsidRPr="001305E4" w:rsidRDefault="0016587E" w:rsidP="009F74F8">
      <w:pPr>
        <w:pStyle w:val="NoSpacing"/>
        <w:spacing w:line="276" w:lineRule="auto"/>
        <w:jc w:val="both"/>
        <w:rPr>
          <w:rFonts w:ascii="Verdana" w:hAnsi="Verdana" w:cs="Times New Roman"/>
          <w:b/>
          <w:sz w:val="24"/>
          <w:szCs w:val="24"/>
        </w:rPr>
      </w:pPr>
      <w:r w:rsidRPr="009F74F8">
        <w:rPr>
          <w:rFonts w:ascii="Verdana" w:hAnsi="Verdana" w:cs="Times New Roman"/>
          <w:b/>
          <w:sz w:val="24"/>
          <w:szCs w:val="24"/>
        </w:rPr>
        <w:t xml:space="preserve">Illustration of an </w:t>
      </w:r>
      <w:proofErr w:type="spellStart"/>
      <w:r w:rsidRPr="009F74F8">
        <w:rPr>
          <w:rFonts w:ascii="Verdana" w:hAnsi="Verdana" w:cs="Times New Roman"/>
          <w:b/>
          <w:sz w:val="24"/>
          <w:szCs w:val="24"/>
        </w:rPr>
        <w:t>isocost</w:t>
      </w:r>
      <w:proofErr w:type="spellEnd"/>
    </w:p>
    <w:p w14:paraId="66DC71BE" w14:textId="77777777" w:rsidR="00F56707" w:rsidRDefault="00F56707" w:rsidP="009F74F8">
      <w:pPr>
        <w:pStyle w:val="NoSpacing"/>
        <w:spacing w:line="276" w:lineRule="auto"/>
        <w:jc w:val="both"/>
        <w:rPr>
          <w:rFonts w:ascii="Verdana" w:hAnsi="Verdana" w:cs="Times New Roman"/>
          <w:sz w:val="24"/>
          <w:szCs w:val="24"/>
        </w:rPr>
      </w:pPr>
    </w:p>
    <w:p w14:paraId="32047F2F" w14:textId="77777777" w:rsidR="00776EF3" w:rsidRDefault="00776EF3" w:rsidP="009F74F8">
      <w:pPr>
        <w:pStyle w:val="NoSpacing"/>
        <w:spacing w:line="276" w:lineRule="auto"/>
        <w:jc w:val="both"/>
        <w:rPr>
          <w:rFonts w:ascii="Verdana" w:hAnsi="Verdana" w:cs="Times New Roman"/>
          <w:sz w:val="24"/>
          <w:szCs w:val="24"/>
        </w:rPr>
      </w:pPr>
    </w:p>
    <w:p w14:paraId="718FFCE5" w14:textId="77777777" w:rsidR="00776EF3" w:rsidRDefault="00776EF3" w:rsidP="009F74F8">
      <w:pPr>
        <w:pStyle w:val="NoSpacing"/>
        <w:spacing w:line="276" w:lineRule="auto"/>
        <w:jc w:val="both"/>
        <w:rPr>
          <w:rFonts w:ascii="Verdana" w:hAnsi="Verdana" w:cs="Times New Roman"/>
          <w:sz w:val="24"/>
          <w:szCs w:val="24"/>
        </w:rPr>
      </w:pPr>
    </w:p>
    <w:p w14:paraId="3BE5E0B1" w14:textId="77777777" w:rsidR="00776EF3" w:rsidRDefault="00776EF3" w:rsidP="009F74F8">
      <w:pPr>
        <w:pStyle w:val="NoSpacing"/>
        <w:spacing w:line="276" w:lineRule="auto"/>
        <w:jc w:val="both"/>
        <w:rPr>
          <w:rFonts w:ascii="Verdana" w:hAnsi="Verdana" w:cs="Times New Roman"/>
          <w:sz w:val="24"/>
          <w:szCs w:val="24"/>
        </w:rPr>
      </w:pPr>
    </w:p>
    <w:p w14:paraId="7CE9B7BF" w14:textId="77777777" w:rsidR="00776EF3" w:rsidRDefault="00776EF3" w:rsidP="009F74F8">
      <w:pPr>
        <w:pStyle w:val="NoSpacing"/>
        <w:spacing w:line="276" w:lineRule="auto"/>
        <w:jc w:val="both"/>
        <w:rPr>
          <w:rFonts w:ascii="Verdana" w:hAnsi="Verdana" w:cs="Times New Roman"/>
          <w:sz w:val="24"/>
          <w:szCs w:val="24"/>
        </w:rPr>
      </w:pPr>
    </w:p>
    <w:p w14:paraId="2D3B053C" w14:textId="77777777" w:rsidR="00776EF3" w:rsidRDefault="00776EF3" w:rsidP="009F74F8">
      <w:pPr>
        <w:pStyle w:val="NoSpacing"/>
        <w:spacing w:line="276" w:lineRule="auto"/>
        <w:jc w:val="both"/>
        <w:rPr>
          <w:rFonts w:ascii="Verdana" w:hAnsi="Verdana" w:cs="Times New Roman"/>
          <w:sz w:val="24"/>
          <w:szCs w:val="24"/>
        </w:rPr>
      </w:pPr>
    </w:p>
    <w:p w14:paraId="4C44A989" w14:textId="77777777" w:rsidR="00776EF3" w:rsidRDefault="00776EF3" w:rsidP="009F74F8">
      <w:pPr>
        <w:pStyle w:val="NoSpacing"/>
        <w:spacing w:line="276" w:lineRule="auto"/>
        <w:jc w:val="both"/>
        <w:rPr>
          <w:rFonts w:ascii="Verdana" w:hAnsi="Verdana" w:cs="Times New Roman"/>
          <w:sz w:val="24"/>
          <w:szCs w:val="24"/>
        </w:rPr>
      </w:pPr>
    </w:p>
    <w:p w14:paraId="0128C557" w14:textId="77777777" w:rsidR="00776EF3" w:rsidRPr="009F74F8" w:rsidRDefault="00776EF3" w:rsidP="009F74F8">
      <w:pPr>
        <w:pStyle w:val="NoSpacing"/>
        <w:spacing w:line="276" w:lineRule="auto"/>
        <w:jc w:val="both"/>
        <w:rPr>
          <w:rFonts w:ascii="Verdana" w:hAnsi="Verdana" w:cs="Times New Roman"/>
          <w:sz w:val="24"/>
          <w:szCs w:val="24"/>
        </w:rPr>
      </w:pPr>
    </w:p>
    <w:p w14:paraId="1427428C" w14:textId="77777777" w:rsidR="002F0E8F" w:rsidRPr="009F74F8" w:rsidRDefault="00051D75"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 xml:space="preserve">The </w:t>
      </w:r>
      <w:proofErr w:type="spellStart"/>
      <w:r w:rsidRPr="009F74F8">
        <w:rPr>
          <w:rFonts w:ascii="Verdana" w:hAnsi="Verdana" w:cs="Times New Roman"/>
          <w:sz w:val="24"/>
          <w:szCs w:val="24"/>
        </w:rPr>
        <w:t>isocost</w:t>
      </w:r>
      <w:proofErr w:type="spellEnd"/>
      <w:r w:rsidRPr="009F74F8">
        <w:rPr>
          <w:rFonts w:ascii="Verdana" w:hAnsi="Verdana" w:cs="Times New Roman"/>
          <w:sz w:val="24"/>
          <w:szCs w:val="24"/>
        </w:rPr>
        <w:t xml:space="preserve"> curve is downward-sloping which implies that if a firm has a fixed cost outlay</w:t>
      </w:r>
      <w:r w:rsidR="001305E4">
        <w:rPr>
          <w:rFonts w:ascii="Verdana" w:hAnsi="Verdana" w:cs="Times New Roman"/>
          <w:sz w:val="24"/>
          <w:szCs w:val="24"/>
        </w:rPr>
        <w:t>,</w:t>
      </w:r>
      <w:r w:rsidRPr="009F74F8">
        <w:rPr>
          <w:rFonts w:ascii="Verdana" w:hAnsi="Verdana" w:cs="Times New Roman"/>
          <w:sz w:val="24"/>
          <w:szCs w:val="24"/>
        </w:rPr>
        <w:t xml:space="preserve"> to increase the amount of one </w:t>
      </w:r>
      <w:r w:rsidR="001305E4">
        <w:rPr>
          <w:rFonts w:ascii="Verdana" w:hAnsi="Verdana" w:cs="Times New Roman"/>
          <w:sz w:val="24"/>
          <w:szCs w:val="24"/>
        </w:rPr>
        <w:t>factor</w:t>
      </w:r>
      <w:r w:rsidRPr="009F74F8">
        <w:rPr>
          <w:rFonts w:ascii="Verdana" w:hAnsi="Verdana" w:cs="Times New Roman"/>
          <w:sz w:val="24"/>
          <w:szCs w:val="24"/>
        </w:rPr>
        <w:t xml:space="preserve"> it has to reduce the amount of the other.</w:t>
      </w:r>
    </w:p>
    <w:p w14:paraId="4130A138" w14:textId="77777777" w:rsidR="0096228C" w:rsidRPr="009F74F8" w:rsidRDefault="0096228C" w:rsidP="009F74F8">
      <w:pPr>
        <w:pStyle w:val="NoSpacing"/>
        <w:spacing w:line="276" w:lineRule="auto"/>
        <w:jc w:val="both"/>
        <w:rPr>
          <w:rFonts w:ascii="Verdana" w:hAnsi="Verdana" w:cs="Times New Roman"/>
          <w:sz w:val="24"/>
          <w:szCs w:val="24"/>
        </w:rPr>
      </w:pPr>
    </w:p>
    <w:p w14:paraId="01A5B4B5" w14:textId="77777777" w:rsidR="0096228C" w:rsidRPr="009F74F8" w:rsidRDefault="0096228C" w:rsidP="009F74F8">
      <w:pPr>
        <w:pStyle w:val="NoSpacing"/>
        <w:spacing w:line="276" w:lineRule="auto"/>
        <w:jc w:val="both"/>
        <w:rPr>
          <w:rFonts w:ascii="Verdana" w:hAnsi="Verdana" w:cs="Times New Roman"/>
          <w:sz w:val="24"/>
          <w:szCs w:val="24"/>
        </w:rPr>
      </w:pPr>
    </w:p>
    <w:p w14:paraId="4D1226F8" w14:textId="77777777" w:rsidR="0096228C" w:rsidRPr="001305E4" w:rsidRDefault="0096228C" w:rsidP="009F74F8">
      <w:pPr>
        <w:pStyle w:val="NoSpacing"/>
        <w:spacing w:line="276" w:lineRule="auto"/>
        <w:jc w:val="both"/>
        <w:rPr>
          <w:rFonts w:ascii="Verdana" w:hAnsi="Verdana" w:cs="Times New Roman"/>
          <w:b/>
          <w:sz w:val="24"/>
          <w:szCs w:val="24"/>
        </w:rPr>
      </w:pPr>
      <w:r w:rsidRPr="001305E4">
        <w:rPr>
          <w:rFonts w:ascii="Verdana" w:hAnsi="Verdana" w:cs="Times New Roman"/>
          <w:b/>
          <w:sz w:val="24"/>
          <w:szCs w:val="24"/>
        </w:rPr>
        <w:t>Equilibrium of a firm in the long-run</w:t>
      </w:r>
      <w:r w:rsidR="001305E4">
        <w:rPr>
          <w:rFonts w:ascii="Verdana" w:hAnsi="Verdana" w:cs="Times New Roman"/>
          <w:b/>
          <w:sz w:val="24"/>
          <w:szCs w:val="24"/>
        </w:rPr>
        <w:t xml:space="preserve"> (profit maximization)</w:t>
      </w:r>
    </w:p>
    <w:p w14:paraId="4C6DE02B" w14:textId="77777777" w:rsidR="0096228C" w:rsidRPr="009F74F8" w:rsidRDefault="0096228C"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The traditional goal of a firm is to maximize profit. To achieve this, a firm must produce at a point that maximizes output and minimizes costs.</w:t>
      </w:r>
      <w:r w:rsidR="000F0852" w:rsidRPr="009F74F8">
        <w:rPr>
          <w:rFonts w:ascii="Verdana" w:hAnsi="Verdana" w:cs="Times New Roman"/>
          <w:sz w:val="24"/>
          <w:szCs w:val="24"/>
        </w:rPr>
        <w:t xml:space="preserve"> This is a point where a firm’s </w:t>
      </w:r>
      <w:proofErr w:type="spellStart"/>
      <w:r w:rsidR="000F0852" w:rsidRPr="009F74F8">
        <w:rPr>
          <w:rFonts w:ascii="Verdana" w:hAnsi="Verdana" w:cs="Times New Roman"/>
          <w:sz w:val="24"/>
          <w:szCs w:val="24"/>
        </w:rPr>
        <w:t>isocost</w:t>
      </w:r>
      <w:proofErr w:type="spellEnd"/>
      <w:r w:rsidR="000F0852" w:rsidRPr="009F74F8">
        <w:rPr>
          <w:rFonts w:ascii="Verdana" w:hAnsi="Verdana" w:cs="Times New Roman"/>
          <w:sz w:val="24"/>
          <w:szCs w:val="24"/>
        </w:rPr>
        <w:t xml:space="preserve"> is tangent to the highest possible isoquant</w:t>
      </w:r>
      <w:r w:rsidR="009B6E33">
        <w:rPr>
          <w:rFonts w:ascii="Verdana" w:hAnsi="Verdana" w:cs="Times New Roman"/>
          <w:sz w:val="24"/>
          <w:szCs w:val="24"/>
        </w:rPr>
        <w:t xml:space="preserve">. </w:t>
      </w:r>
      <w:r w:rsidR="00650693" w:rsidRPr="009F74F8">
        <w:rPr>
          <w:rFonts w:ascii="Verdana" w:hAnsi="Verdana" w:cs="Times New Roman"/>
          <w:sz w:val="24"/>
          <w:szCs w:val="24"/>
        </w:rPr>
        <w:t xml:space="preserve"> </w:t>
      </w:r>
    </w:p>
    <w:p w14:paraId="2E3DC264" w14:textId="77777777" w:rsidR="00D65D5B" w:rsidRPr="009F74F8" w:rsidRDefault="00D65D5B" w:rsidP="009F74F8">
      <w:pPr>
        <w:pStyle w:val="NoSpacing"/>
        <w:spacing w:line="276" w:lineRule="auto"/>
        <w:jc w:val="both"/>
        <w:rPr>
          <w:rFonts w:ascii="Verdana" w:hAnsi="Verdana" w:cs="Times New Roman"/>
          <w:sz w:val="24"/>
          <w:szCs w:val="24"/>
        </w:rPr>
      </w:pPr>
    </w:p>
    <w:p w14:paraId="125737F8" w14:textId="77777777" w:rsidR="00D65D5B" w:rsidRPr="009F74F8" w:rsidRDefault="00D65D5B" w:rsidP="009F74F8">
      <w:pPr>
        <w:pStyle w:val="NoSpacing"/>
        <w:spacing w:line="276" w:lineRule="auto"/>
        <w:jc w:val="both"/>
        <w:rPr>
          <w:rFonts w:ascii="Verdana" w:hAnsi="Verdana" w:cs="Times New Roman"/>
          <w:b/>
          <w:sz w:val="24"/>
          <w:szCs w:val="24"/>
        </w:rPr>
      </w:pPr>
      <w:r w:rsidRPr="009F74F8">
        <w:rPr>
          <w:rFonts w:ascii="Verdana" w:hAnsi="Verdana" w:cs="Times New Roman"/>
          <w:b/>
          <w:sz w:val="24"/>
          <w:szCs w:val="24"/>
        </w:rPr>
        <w:t>Illustration of the equilibrium condition</w:t>
      </w:r>
    </w:p>
    <w:p w14:paraId="370ADD11" w14:textId="77777777" w:rsidR="00D65D5B" w:rsidRPr="009F74F8" w:rsidRDefault="00D65D5B" w:rsidP="009F74F8">
      <w:pPr>
        <w:pStyle w:val="NoSpacing"/>
        <w:spacing w:line="276" w:lineRule="auto"/>
        <w:jc w:val="both"/>
        <w:rPr>
          <w:rFonts w:ascii="Verdana" w:hAnsi="Verdana" w:cs="Times New Roman"/>
          <w:sz w:val="24"/>
          <w:szCs w:val="24"/>
        </w:rPr>
      </w:pPr>
    </w:p>
    <w:p w14:paraId="36CFA2F4" w14:textId="77777777" w:rsidR="006646A2" w:rsidRPr="009F74F8" w:rsidRDefault="006646A2" w:rsidP="009F74F8">
      <w:pPr>
        <w:pStyle w:val="NoSpacing"/>
        <w:spacing w:line="276" w:lineRule="auto"/>
        <w:jc w:val="both"/>
        <w:rPr>
          <w:rFonts w:ascii="Verdana" w:hAnsi="Verdana" w:cs="Times New Roman"/>
          <w:sz w:val="24"/>
          <w:szCs w:val="24"/>
        </w:rPr>
      </w:pPr>
    </w:p>
    <w:p w14:paraId="56AB32F2" w14:textId="77777777" w:rsidR="006646A2" w:rsidRPr="009F74F8" w:rsidRDefault="006646A2" w:rsidP="009F74F8">
      <w:pPr>
        <w:pStyle w:val="NoSpacing"/>
        <w:spacing w:line="276" w:lineRule="auto"/>
        <w:jc w:val="both"/>
        <w:rPr>
          <w:rFonts w:ascii="Verdana" w:hAnsi="Verdana" w:cs="Times New Roman"/>
          <w:sz w:val="24"/>
          <w:szCs w:val="24"/>
        </w:rPr>
      </w:pPr>
    </w:p>
    <w:p w14:paraId="00CE529F" w14:textId="77777777" w:rsidR="006646A2" w:rsidRDefault="006646A2" w:rsidP="009F74F8">
      <w:pPr>
        <w:pStyle w:val="NoSpacing"/>
        <w:spacing w:line="276" w:lineRule="auto"/>
        <w:jc w:val="both"/>
        <w:rPr>
          <w:rFonts w:ascii="Verdana" w:hAnsi="Verdana" w:cs="Times New Roman"/>
          <w:sz w:val="24"/>
          <w:szCs w:val="24"/>
        </w:rPr>
      </w:pPr>
    </w:p>
    <w:p w14:paraId="06445609" w14:textId="77777777" w:rsidR="00776EF3" w:rsidRDefault="00776EF3" w:rsidP="009F74F8">
      <w:pPr>
        <w:pStyle w:val="NoSpacing"/>
        <w:spacing w:line="276" w:lineRule="auto"/>
        <w:jc w:val="both"/>
        <w:rPr>
          <w:rFonts w:ascii="Verdana" w:hAnsi="Verdana" w:cs="Times New Roman"/>
          <w:sz w:val="24"/>
          <w:szCs w:val="24"/>
        </w:rPr>
      </w:pPr>
    </w:p>
    <w:p w14:paraId="06A55A8F" w14:textId="77777777" w:rsidR="00776EF3" w:rsidRDefault="00776EF3" w:rsidP="009F74F8">
      <w:pPr>
        <w:pStyle w:val="NoSpacing"/>
        <w:spacing w:line="276" w:lineRule="auto"/>
        <w:jc w:val="both"/>
        <w:rPr>
          <w:rFonts w:ascii="Verdana" w:hAnsi="Verdana" w:cs="Times New Roman"/>
          <w:sz w:val="24"/>
          <w:szCs w:val="24"/>
        </w:rPr>
      </w:pPr>
    </w:p>
    <w:p w14:paraId="108FE345" w14:textId="77777777" w:rsidR="00776EF3" w:rsidRDefault="00776EF3" w:rsidP="009F74F8">
      <w:pPr>
        <w:pStyle w:val="NoSpacing"/>
        <w:spacing w:line="276" w:lineRule="auto"/>
        <w:jc w:val="both"/>
        <w:rPr>
          <w:rFonts w:ascii="Verdana" w:hAnsi="Verdana" w:cs="Times New Roman"/>
          <w:sz w:val="24"/>
          <w:szCs w:val="24"/>
        </w:rPr>
      </w:pPr>
    </w:p>
    <w:p w14:paraId="7B0E94EC" w14:textId="77777777" w:rsidR="00776EF3" w:rsidRDefault="00776EF3" w:rsidP="009F74F8">
      <w:pPr>
        <w:pStyle w:val="NoSpacing"/>
        <w:spacing w:line="276" w:lineRule="auto"/>
        <w:jc w:val="both"/>
        <w:rPr>
          <w:rFonts w:ascii="Verdana" w:hAnsi="Verdana" w:cs="Times New Roman"/>
          <w:sz w:val="24"/>
          <w:szCs w:val="24"/>
        </w:rPr>
      </w:pPr>
    </w:p>
    <w:p w14:paraId="79741BB7" w14:textId="77777777" w:rsidR="00776EF3" w:rsidRDefault="00776EF3" w:rsidP="009F74F8">
      <w:pPr>
        <w:pStyle w:val="NoSpacing"/>
        <w:spacing w:line="276" w:lineRule="auto"/>
        <w:jc w:val="both"/>
        <w:rPr>
          <w:rFonts w:ascii="Verdana" w:hAnsi="Verdana" w:cs="Times New Roman"/>
          <w:sz w:val="24"/>
          <w:szCs w:val="24"/>
        </w:rPr>
      </w:pPr>
    </w:p>
    <w:p w14:paraId="76583097" w14:textId="77777777" w:rsidR="00776EF3" w:rsidRDefault="00776EF3" w:rsidP="009F74F8">
      <w:pPr>
        <w:pStyle w:val="NoSpacing"/>
        <w:spacing w:line="276" w:lineRule="auto"/>
        <w:jc w:val="both"/>
        <w:rPr>
          <w:rFonts w:ascii="Verdana" w:hAnsi="Verdana" w:cs="Times New Roman"/>
          <w:sz w:val="24"/>
          <w:szCs w:val="24"/>
        </w:rPr>
      </w:pPr>
    </w:p>
    <w:p w14:paraId="304D0D76" w14:textId="77777777" w:rsidR="00776EF3" w:rsidRDefault="00776EF3" w:rsidP="009F74F8">
      <w:pPr>
        <w:pStyle w:val="NoSpacing"/>
        <w:spacing w:line="276" w:lineRule="auto"/>
        <w:jc w:val="both"/>
        <w:rPr>
          <w:rFonts w:ascii="Verdana" w:hAnsi="Verdana" w:cs="Times New Roman"/>
          <w:sz w:val="24"/>
          <w:szCs w:val="24"/>
        </w:rPr>
      </w:pPr>
    </w:p>
    <w:p w14:paraId="170A4468" w14:textId="77777777" w:rsidR="00776EF3" w:rsidRPr="009F74F8" w:rsidRDefault="00776EF3" w:rsidP="009F74F8">
      <w:pPr>
        <w:pStyle w:val="NoSpacing"/>
        <w:spacing w:line="276" w:lineRule="auto"/>
        <w:jc w:val="both"/>
        <w:rPr>
          <w:rFonts w:ascii="Verdana" w:hAnsi="Verdana" w:cs="Times New Roman"/>
          <w:sz w:val="24"/>
          <w:szCs w:val="24"/>
        </w:rPr>
      </w:pPr>
    </w:p>
    <w:p w14:paraId="7FEF09C4" w14:textId="77777777" w:rsidR="006646A2" w:rsidRPr="009F74F8" w:rsidRDefault="006646A2" w:rsidP="009F74F8">
      <w:pPr>
        <w:pStyle w:val="NoSpacing"/>
        <w:spacing w:line="276" w:lineRule="auto"/>
        <w:jc w:val="both"/>
        <w:rPr>
          <w:rFonts w:ascii="Verdana" w:hAnsi="Verdana" w:cs="Times New Roman"/>
          <w:sz w:val="24"/>
          <w:szCs w:val="24"/>
        </w:rPr>
      </w:pPr>
      <w:r w:rsidRPr="009F74F8">
        <w:rPr>
          <w:rFonts w:ascii="Verdana" w:hAnsi="Verdana" w:cs="Times New Roman"/>
          <w:sz w:val="24"/>
          <w:szCs w:val="24"/>
        </w:rPr>
        <w:t>Points on the lowest isoquant are affordable but undesirable because they indicate low levels of output. On the other hand, those on the highest isoquant are desirable since they indicate higher levels of output; however, these points are unaffordable.</w:t>
      </w:r>
      <w:r w:rsidR="006369C6" w:rsidRPr="009F74F8">
        <w:rPr>
          <w:rFonts w:ascii="Verdana" w:hAnsi="Verdana" w:cs="Times New Roman"/>
          <w:sz w:val="24"/>
          <w:szCs w:val="24"/>
        </w:rPr>
        <w:t xml:space="preserve"> Points on the isoquant tangent to the </w:t>
      </w:r>
      <w:proofErr w:type="spellStart"/>
      <w:r w:rsidR="006369C6" w:rsidRPr="009F74F8">
        <w:rPr>
          <w:rFonts w:ascii="Verdana" w:hAnsi="Verdana" w:cs="Times New Roman"/>
          <w:sz w:val="24"/>
          <w:szCs w:val="24"/>
        </w:rPr>
        <w:t>isocost</w:t>
      </w:r>
      <w:proofErr w:type="spellEnd"/>
      <w:r w:rsidR="006369C6" w:rsidRPr="009F74F8">
        <w:rPr>
          <w:rFonts w:ascii="Verdana" w:hAnsi="Verdana" w:cs="Times New Roman"/>
          <w:sz w:val="24"/>
          <w:szCs w:val="24"/>
        </w:rPr>
        <w:t xml:space="preserve"> show the highest possible</w:t>
      </w:r>
      <w:r w:rsidR="00A71402" w:rsidRPr="009F74F8">
        <w:rPr>
          <w:rFonts w:ascii="Verdana" w:hAnsi="Verdana" w:cs="Times New Roman"/>
          <w:sz w:val="24"/>
          <w:szCs w:val="24"/>
        </w:rPr>
        <w:t xml:space="preserve"> and affordable</w:t>
      </w:r>
      <w:r w:rsidR="006369C6" w:rsidRPr="009F74F8">
        <w:rPr>
          <w:rFonts w:ascii="Verdana" w:hAnsi="Verdana" w:cs="Times New Roman"/>
          <w:sz w:val="24"/>
          <w:szCs w:val="24"/>
        </w:rPr>
        <w:t xml:space="preserve"> output, particularly, that specific point where the </w:t>
      </w:r>
      <w:r w:rsidR="001305E4">
        <w:rPr>
          <w:rFonts w:ascii="Verdana" w:hAnsi="Verdana" w:cs="Times New Roman"/>
          <w:sz w:val="24"/>
          <w:szCs w:val="24"/>
        </w:rPr>
        <w:t xml:space="preserve">slope of the </w:t>
      </w:r>
      <w:proofErr w:type="spellStart"/>
      <w:r w:rsidR="001305E4">
        <w:rPr>
          <w:rFonts w:ascii="Verdana" w:hAnsi="Verdana" w:cs="Times New Roman"/>
          <w:sz w:val="24"/>
          <w:szCs w:val="24"/>
        </w:rPr>
        <w:t>isocost</w:t>
      </w:r>
      <w:proofErr w:type="spellEnd"/>
      <w:r w:rsidR="001305E4">
        <w:rPr>
          <w:rFonts w:ascii="Verdana" w:hAnsi="Verdana" w:cs="Times New Roman"/>
          <w:sz w:val="24"/>
          <w:szCs w:val="24"/>
        </w:rPr>
        <w:t xml:space="preserve"> is tangent to that of the isoquant</w:t>
      </w:r>
      <w:r w:rsidR="006369C6" w:rsidRPr="009F74F8">
        <w:rPr>
          <w:rFonts w:ascii="Verdana" w:hAnsi="Verdana" w:cs="Times New Roman"/>
          <w:sz w:val="24"/>
          <w:szCs w:val="24"/>
        </w:rPr>
        <w:t xml:space="preserve"> </w:t>
      </w:r>
      <w:r w:rsidR="006369C6" w:rsidRPr="009F74F8">
        <w:rPr>
          <w:rFonts w:ascii="Verdana" w:hAnsi="Verdana" w:cs="Times New Roman"/>
          <w:b/>
          <w:sz w:val="24"/>
          <w:szCs w:val="24"/>
        </w:rPr>
        <w:t>(</w:t>
      </w:r>
      <m:oMath>
        <m:r>
          <m:rPr>
            <m:sty m:val="bi"/>
          </m:rPr>
          <w:rPr>
            <w:rFonts w:ascii="Cambria Math" w:hAnsi="Verdana" w:cs="Times New Roman"/>
            <w:sz w:val="24"/>
            <w:szCs w:val="24"/>
          </w:rPr>
          <m:t xml:space="preserve"> </m:t>
        </m:r>
        <m:r>
          <m:rPr>
            <m:sty m:val="bi"/>
          </m:rPr>
          <w:rPr>
            <w:rFonts w:ascii="Cambria Math" w:hAnsi="Cambria Math" w:cs="Times New Roman"/>
            <w:sz w:val="24"/>
            <w:szCs w:val="24"/>
          </w:rPr>
          <m:t>point</m:t>
        </m:r>
        <m:r>
          <m:rPr>
            <m:sty m:val="bi"/>
          </m:rPr>
          <w:rPr>
            <w:rFonts w:ascii="Cambria Math" w:hAnsi="Verdana" w:cs="Times New Roman"/>
            <w:sz w:val="24"/>
            <w:szCs w:val="24"/>
          </w:rPr>
          <m:t xml:space="preserve"> </m:t>
        </m:r>
        <m:sSup>
          <m:sSupPr>
            <m:ctrlPr>
              <w:rPr>
                <w:rFonts w:ascii="Cambria Math" w:hAnsi="Verdana" w:cs="Times New Roman"/>
                <w:b/>
                <w:i/>
                <w:sz w:val="24"/>
                <w:szCs w:val="24"/>
              </w:rPr>
            </m:ctrlPr>
          </m:sSupPr>
          <m:e>
            <m:r>
              <m:rPr>
                <m:sty m:val="bi"/>
              </m:rPr>
              <w:rPr>
                <w:rFonts w:ascii="Cambria Math" w:hAnsi="Cambria Math" w:cs="Times New Roman"/>
                <w:sz w:val="24"/>
                <w:szCs w:val="24"/>
              </w:rPr>
              <m:t>e</m:t>
            </m:r>
          </m:e>
          <m:sup>
            <m:r>
              <m:rPr>
                <m:sty m:val="bi"/>
              </m:rPr>
              <w:rPr>
                <w:rFonts w:ascii="Cambria Math" w:hAnsi="Cambria Math" w:cs="Times New Roman"/>
                <w:sz w:val="24"/>
                <w:szCs w:val="24"/>
              </w:rPr>
              <m:t>0</m:t>
            </m:r>
          </m:sup>
        </m:sSup>
      </m:oMath>
      <w:r w:rsidR="006369C6" w:rsidRPr="009F74F8">
        <w:rPr>
          <w:rFonts w:ascii="Verdana" w:hAnsi="Verdana" w:cs="Times New Roman"/>
          <w:b/>
          <w:sz w:val="24"/>
          <w:szCs w:val="24"/>
        </w:rPr>
        <w:t>)</w:t>
      </w:r>
      <w:r w:rsidR="003C5910" w:rsidRPr="009F74F8">
        <w:rPr>
          <w:rFonts w:ascii="Verdana" w:hAnsi="Verdana" w:cs="Times New Roman"/>
          <w:b/>
          <w:sz w:val="24"/>
          <w:szCs w:val="24"/>
        </w:rPr>
        <w:t>.</w:t>
      </w:r>
      <w:r w:rsidR="003C5910" w:rsidRPr="009F74F8">
        <w:rPr>
          <w:rFonts w:ascii="Verdana" w:hAnsi="Verdana" w:cs="Times New Roman"/>
          <w:sz w:val="24"/>
          <w:szCs w:val="24"/>
        </w:rPr>
        <w:t xml:space="preserve"> This is the point where the firm maximizes its profit and thus </w:t>
      </w:r>
      <w:r w:rsidR="003A7084" w:rsidRPr="009F74F8">
        <w:rPr>
          <w:rFonts w:ascii="Verdana" w:hAnsi="Verdana" w:cs="Times New Roman"/>
          <w:sz w:val="24"/>
          <w:szCs w:val="24"/>
        </w:rPr>
        <w:t xml:space="preserve">it is </w:t>
      </w:r>
      <w:r w:rsidR="003C5910" w:rsidRPr="009F74F8">
        <w:rPr>
          <w:rFonts w:ascii="Verdana" w:hAnsi="Verdana" w:cs="Times New Roman"/>
          <w:sz w:val="24"/>
          <w:szCs w:val="24"/>
        </w:rPr>
        <w:t>the equilibrium point.</w:t>
      </w:r>
    </w:p>
    <w:p w14:paraId="1056A90E" w14:textId="77777777" w:rsidR="00051D75" w:rsidRPr="009F74F8" w:rsidRDefault="00051D75" w:rsidP="009F74F8">
      <w:pPr>
        <w:pStyle w:val="NoSpacing"/>
        <w:spacing w:line="276" w:lineRule="auto"/>
        <w:jc w:val="both"/>
        <w:rPr>
          <w:rFonts w:ascii="Verdana" w:hAnsi="Verdana" w:cs="Times New Roman"/>
          <w:sz w:val="24"/>
          <w:szCs w:val="24"/>
        </w:rPr>
      </w:pPr>
    </w:p>
    <w:p w14:paraId="67A03382" w14:textId="77777777" w:rsidR="00583C17" w:rsidRPr="00BB2946" w:rsidRDefault="00583C17" w:rsidP="009F74F8">
      <w:pPr>
        <w:pStyle w:val="NoSpacing"/>
        <w:spacing w:line="276" w:lineRule="auto"/>
        <w:jc w:val="both"/>
        <w:rPr>
          <w:rFonts w:ascii="Verdana" w:hAnsi="Verdana" w:cs="Times New Roman"/>
          <w:b/>
          <w:sz w:val="24"/>
          <w:szCs w:val="24"/>
        </w:rPr>
      </w:pPr>
    </w:p>
    <w:p w14:paraId="07E4EFA0" w14:textId="77777777" w:rsidR="00220859" w:rsidRPr="008C1825" w:rsidRDefault="00220859" w:rsidP="008C1825">
      <w:pPr>
        <w:spacing w:before="100" w:beforeAutospacing="1" w:after="100" w:afterAutospacing="1" w:line="240" w:lineRule="auto"/>
        <w:jc w:val="both"/>
        <w:rPr>
          <w:rStyle w:val="Strong"/>
          <w:rFonts w:ascii="Verdana" w:hAnsi="Verdana"/>
          <w:b w:val="0"/>
          <w:bCs w:val="0"/>
          <w:sz w:val="24"/>
          <w:szCs w:val="24"/>
        </w:rPr>
      </w:pPr>
    </w:p>
    <w:sectPr w:rsidR="00220859" w:rsidRPr="008C1825" w:rsidSect="00B87E03">
      <w:headerReference w:type="default" r:id="rId8"/>
      <w:footerReference w:type="default" r:id="rId9"/>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F821" w14:textId="77777777" w:rsidR="00D37996" w:rsidRDefault="00D37996" w:rsidP="00E00E06">
      <w:pPr>
        <w:spacing w:after="0" w:line="240" w:lineRule="auto"/>
      </w:pPr>
      <w:r>
        <w:separator/>
      </w:r>
    </w:p>
  </w:endnote>
  <w:endnote w:type="continuationSeparator" w:id="0">
    <w:p w14:paraId="1CE53F5A" w14:textId="77777777" w:rsidR="00D37996" w:rsidRDefault="00D37996" w:rsidP="00E0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00"/>
    <w:family w:val="roman"/>
    <w:notTrueType/>
    <w:pitch w:val="default"/>
    <w:sig w:usb0="00000000" w:usb1="08070000" w:usb2="00000010" w:usb3="00000000" w:csb0="0002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0292"/>
      <w:docPartObj>
        <w:docPartGallery w:val="Page Numbers (Bottom of Page)"/>
        <w:docPartUnique/>
      </w:docPartObj>
    </w:sdtPr>
    <w:sdtContent>
      <w:p w14:paraId="6D37538F" w14:textId="77777777" w:rsidR="0043673F" w:rsidRDefault="00346BE0">
        <w:pPr>
          <w:pStyle w:val="Footer"/>
          <w:jc w:val="right"/>
        </w:pPr>
        <w:r>
          <w:fldChar w:fldCharType="begin"/>
        </w:r>
        <w:r>
          <w:instrText xml:space="preserve"> PAGE   \* MERGEFORMAT </w:instrText>
        </w:r>
        <w:r>
          <w:fldChar w:fldCharType="separate"/>
        </w:r>
        <w:r w:rsidR="002A639D">
          <w:rPr>
            <w:noProof/>
          </w:rPr>
          <w:t>6</w:t>
        </w:r>
        <w:r>
          <w:rPr>
            <w:noProof/>
          </w:rPr>
          <w:fldChar w:fldCharType="end"/>
        </w:r>
      </w:p>
    </w:sdtContent>
  </w:sdt>
  <w:p w14:paraId="7E8D9945" w14:textId="77777777" w:rsidR="0043673F" w:rsidRPr="00E00E06" w:rsidRDefault="0043673F">
    <w:pPr>
      <w:pStyle w:val="Footer"/>
      <w:rPr>
        <w:rFonts w:ascii="Bell MT" w:hAnsi="Bell MT"/>
        <w:b/>
        <w:i/>
      </w:rPr>
    </w:pPr>
    <w:r>
      <w:rPr>
        <w:rFonts w:ascii="Bell MT" w:hAnsi="Bell MT"/>
        <w:b/>
        <w:i/>
      </w:rPr>
      <w:tab/>
    </w:r>
    <w:r>
      <w:rPr>
        <w:rFonts w:ascii="Bell MT" w:hAnsi="Bell MT"/>
        <w:b/>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71FF" w14:textId="77777777" w:rsidR="00D37996" w:rsidRDefault="00D37996" w:rsidP="00E00E06">
      <w:pPr>
        <w:spacing w:after="0" w:line="240" w:lineRule="auto"/>
      </w:pPr>
      <w:r>
        <w:separator/>
      </w:r>
    </w:p>
  </w:footnote>
  <w:footnote w:type="continuationSeparator" w:id="0">
    <w:p w14:paraId="49F012F5" w14:textId="77777777" w:rsidR="00D37996" w:rsidRDefault="00D37996" w:rsidP="00E00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2"/>
      <w:gridCol w:w="3541"/>
    </w:tblGrid>
    <w:tr w:rsidR="0043673F" w14:paraId="33ECBEE5" w14:textId="77777777">
      <w:trPr>
        <w:trHeight w:hRule="exact" w:val="792"/>
      </w:trPr>
      <w:tc>
        <w:tcPr>
          <w:tcW w:w="792" w:type="dxa"/>
          <w:shd w:val="clear" w:color="auto" w:fill="C0504D" w:themeFill="accent2"/>
          <w:vAlign w:val="center"/>
        </w:tcPr>
        <w:p w14:paraId="03AA1C5A" w14:textId="77777777" w:rsidR="0043673F" w:rsidRPr="00563036" w:rsidRDefault="00A35F64">
          <w:pPr>
            <w:pStyle w:val="Footer"/>
            <w:jc w:val="center"/>
            <w:rPr>
              <w:b/>
              <w:color w:val="FFFFFF" w:themeColor="background1"/>
            </w:rPr>
          </w:pPr>
          <w:r w:rsidRPr="00563036">
            <w:rPr>
              <w:b/>
            </w:rPr>
            <w:fldChar w:fldCharType="begin"/>
          </w:r>
          <w:r w:rsidR="0043673F" w:rsidRPr="00563036">
            <w:rPr>
              <w:b/>
            </w:rPr>
            <w:instrText xml:space="preserve"> PAGE  \* MERGEFORMAT </w:instrText>
          </w:r>
          <w:r w:rsidRPr="00563036">
            <w:rPr>
              <w:b/>
            </w:rPr>
            <w:fldChar w:fldCharType="separate"/>
          </w:r>
          <w:r w:rsidR="002A639D" w:rsidRPr="002A639D">
            <w:rPr>
              <w:b/>
              <w:noProof/>
              <w:color w:val="FFFFFF" w:themeColor="background1"/>
            </w:rPr>
            <w:t>6</w:t>
          </w:r>
          <w:r w:rsidRPr="00563036">
            <w:rPr>
              <w:b/>
            </w:rPr>
            <w:fldChar w:fldCharType="end"/>
          </w:r>
        </w:p>
      </w:tc>
      <w:sdt>
        <w:sdtPr>
          <w:rPr>
            <w:rFonts w:asciiTheme="majorHAnsi" w:eastAsiaTheme="majorEastAsia" w:hAnsiTheme="majorHAnsi" w:cstheme="majorBidi"/>
            <w:b/>
            <w:sz w:val="28"/>
            <w:szCs w:val="28"/>
          </w:rPr>
          <w:alias w:val="Title"/>
          <w:id w:val="23280118"/>
          <w:placeholder>
            <w:docPart w:val="6BA8A649C6D241B6A1DDE3BC1B00AB12"/>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14:paraId="300E695C" w14:textId="77777777" w:rsidR="0043673F" w:rsidRPr="00563036" w:rsidRDefault="0043673F" w:rsidP="00563036">
              <w:pPr>
                <w:pStyle w:val="Footer"/>
                <w:rPr>
                  <w:rFonts w:asciiTheme="majorHAnsi" w:eastAsiaTheme="majorEastAsia" w:hAnsiTheme="majorHAnsi" w:cstheme="majorBidi"/>
                  <w:b/>
                  <w:sz w:val="28"/>
                  <w:szCs w:val="28"/>
                </w:rPr>
              </w:pPr>
              <w:r w:rsidRPr="00563036">
                <w:rPr>
                  <w:rFonts w:asciiTheme="majorHAnsi" w:eastAsiaTheme="majorEastAsia" w:hAnsiTheme="majorHAnsi" w:cstheme="majorBidi"/>
                  <w:b/>
                  <w:sz w:val="28"/>
                  <w:szCs w:val="28"/>
                </w:rPr>
                <w:t>THEORY OF PRODUCTION</w:t>
              </w:r>
            </w:p>
          </w:tc>
        </w:sdtContent>
      </w:sdt>
    </w:tr>
  </w:tbl>
  <w:p w14:paraId="1C64342E" w14:textId="77777777" w:rsidR="0043673F" w:rsidRPr="0036307D" w:rsidRDefault="0043673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7DFE"/>
    <w:multiLevelType w:val="multilevel"/>
    <w:tmpl w:val="870A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431D5"/>
    <w:multiLevelType w:val="multilevel"/>
    <w:tmpl w:val="C6D6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443C5F"/>
    <w:multiLevelType w:val="multilevel"/>
    <w:tmpl w:val="A520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E4909"/>
    <w:multiLevelType w:val="hybridMultilevel"/>
    <w:tmpl w:val="D3920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44B74"/>
    <w:multiLevelType w:val="multilevel"/>
    <w:tmpl w:val="BEDE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6D0F5B"/>
    <w:multiLevelType w:val="multilevel"/>
    <w:tmpl w:val="B354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9C7702"/>
    <w:multiLevelType w:val="hybridMultilevel"/>
    <w:tmpl w:val="C7E66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905EB"/>
    <w:multiLevelType w:val="hybridMultilevel"/>
    <w:tmpl w:val="FD4E2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2791B"/>
    <w:multiLevelType w:val="multilevel"/>
    <w:tmpl w:val="9A44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100D46"/>
    <w:multiLevelType w:val="hybridMultilevel"/>
    <w:tmpl w:val="E51628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BD67D6"/>
    <w:multiLevelType w:val="hybridMultilevel"/>
    <w:tmpl w:val="C0D8D79A"/>
    <w:lvl w:ilvl="0" w:tplc="FF504A16">
      <w:numFmt w:val="bullet"/>
      <w:lvlText w:val="-"/>
      <w:lvlJc w:val="left"/>
      <w:pPr>
        <w:ind w:left="720" w:hanging="360"/>
      </w:pPr>
      <w:rPr>
        <w:rFonts w:ascii="Verdana" w:eastAsiaTheme="minorHAnsi" w:hAnsi="Verdana"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C28EE"/>
    <w:multiLevelType w:val="multilevel"/>
    <w:tmpl w:val="D3B42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AB29CC"/>
    <w:multiLevelType w:val="hybridMultilevel"/>
    <w:tmpl w:val="54804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65A95"/>
    <w:multiLevelType w:val="hybridMultilevel"/>
    <w:tmpl w:val="122EC95A"/>
    <w:lvl w:ilvl="0" w:tplc="A394D1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152402">
    <w:abstractNumId w:val="8"/>
  </w:num>
  <w:num w:numId="2" w16cid:durableId="742029511">
    <w:abstractNumId w:val="11"/>
  </w:num>
  <w:num w:numId="3" w16cid:durableId="1832715718">
    <w:abstractNumId w:val="1"/>
  </w:num>
  <w:num w:numId="4" w16cid:durableId="206453021">
    <w:abstractNumId w:val="5"/>
  </w:num>
  <w:num w:numId="5" w16cid:durableId="1100222352">
    <w:abstractNumId w:val="4"/>
  </w:num>
  <w:num w:numId="6" w16cid:durableId="1808891257">
    <w:abstractNumId w:val="6"/>
  </w:num>
  <w:num w:numId="7" w16cid:durableId="1606113860">
    <w:abstractNumId w:val="2"/>
  </w:num>
  <w:num w:numId="8" w16cid:durableId="309360403">
    <w:abstractNumId w:val="3"/>
  </w:num>
  <w:num w:numId="9" w16cid:durableId="878204419">
    <w:abstractNumId w:val="12"/>
  </w:num>
  <w:num w:numId="10" w16cid:durableId="1142776340">
    <w:abstractNumId w:val="9"/>
  </w:num>
  <w:num w:numId="11" w16cid:durableId="2019305502">
    <w:abstractNumId w:val="10"/>
  </w:num>
  <w:num w:numId="12" w16cid:durableId="333531558">
    <w:abstractNumId w:val="7"/>
  </w:num>
  <w:num w:numId="13" w16cid:durableId="1053381467">
    <w:abstractNumId w:val="13"/>
  </w:num>
  <w:num w:numId="14" w16cid:durableId="154895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3D"/>
    <w:rsid w:val="000158BA"/>
    <w:rsid w:val="00023CF8"/>
    <w:rsid w:val="00032B6F"/>
    <w:rsid w:val="000417DD"/>
    <w:rsid w:val="0005169F"/>
    <w:rsid w:val="00051D75"/>
    <w:rsid w:val="0005247D"/>
    <w:rsid w:val="00054020"/>
    <w:rsid w:val="00054724"/>
    <w:rsid w:val="00060D2A"/>
    <w:rsid w:val="00063D92"/>
    <w:rsid w:val="0006726F"/>
    <w:rsid w:val="000A2600"/>
    <w:rsid w:val="000A2F67"/>
    <w:rsid w:val="000A4480"/>
    <w:rsid w:val="000A53F1"/>
    <w:rsid w:val="000B3722"/>
    <w:rsid w:val="000C14CC"/>
    <w:rsid w:val="000C3DDA"/>
    <w:rsid w:val="000C53F0"/>
    <w:rsid w:val="000D17E0"/>
    <w:rsid w:val="000D3FA2"/>
    <w:rsid w:val="000E1B33"/>
    <w:rsid w:val="000F0852"/>
    <w:rsid w:val="000F32B8"/>
    <w:rsid w:val="00102448"/>
    <w:rsid w:val="001210AF"/>
    <w:rsid w:val="001305E4"/>
    <w:rsid w:val="00134FCA"/>
    <w:rsid w:val="001412AD"/>
    <w:rsid w:val="00151705"/>
    <w:rsid w:val="00154E63"/>
    <w:rsid w:val="00164B3F"/>
    <w:rsid w:val="00164E06"/>
    <w:rsid w:val="00165448"/>
    <w:rsid w:val="0016587E"/>
    <w:rsid w:val="00174B0C"/>
    <w:rsid w:val="00176B0C"/>
    <w:rsid w:val="001805D0"/>
    <w:rsid w:val="00181B33"/>
    <w:rsid w:val="0018421A"/>
    <w:rsid w:val="00190A08"/>
    <w:rsid w:val="001A378A"/>
    <w:rsid w:val="001A3E2C"/>
    <w:rsid w:val="001A41D6"/>
    <w:rsid w:val="001B1519"/>
    <w:rsid w:val="001B52EB"/>
    <w:rsid w:val="001C59CB"/>
    <w:rsid w:val="001D1B23"/>
    <w:rsid w:val="001D2BFC"/>
    <w:rsid w:val="001D30C7"/>
    <w:rsid w:val="001E2348"/>
    <w:rsid w:val="001E4143"/>
    <w:rsid w:val="00200A2F"/>
    <w:rsid w:val="002038D0"/>
    <w:rsid w:val="0020465D"/>
    <w:rsid w:val="00205E68"/>
    <w:rsid w:val="00206C6C"/>
    <w:rsid w:val="00206ED2"/>
    <w:rsid w:val="00211EF2"/>
    <w:rsid w:val="002124F4"/>
    <w:rsid w:val="002133DF"/>
    <w:rsid w:val="00213BF6"/>
    <w:rsid w:val="002155C7"/>
    <w:rsid w:val="00217A06"/>
    <w:rsid w:val="00220859"/>
    <w:rsid w:val="00221208"/>
    <w:rsid w:val="00223947"/>
    <w:rsid w:val="00242BB4"/>
    <w:rsid w:val="002515E2"/>
    <w:rsid w:val="00261426"/>
    <w:rsid w:val="0026336E"/>
    <w:rsid w:val="00274D8F"/>
    <w:rsid w:val="00276A7F"/>
    <w:rsid w:val="0029259D"/>
    <w:rsid w:val="0029417C"/>
    <w:rsid w:val="002A3552"/>
    <w:rsid w:val="002A639D"/>
    <w:rsid w:val="002B3F4B"/>
    <w:rsid w:val="002C2CC2"/>
    <w:rsid w:val="002D30D8"/>
    <w:rsid w:val="002D733D"/>
    <w:rsid w:val="002D7D91"/>
    <w:rsid w:val="002F0E8F"/>
    <w:rsid w:val="00300588"/>
    <w:rsid w:val="00304B21"/>
    <w:rsid w:val="00311895"/>
    <w:rsid w:val="003150FF"/>
    <w:rsid w:val="003215CC"/>
    <w:rsid w:val="00346BE0"/>
    <w:rsid w:val="0035785B"/>
    <w:rsid w:val="003579D9"/>
    <w:rsid w:val="0036307D"/>
    <w:rsid w:val="0037115E"/>
    <w:rsid w:val="003729CB"/>
    <w:rsid w:val="0037363B"/>
    <w:rsid w:val="00380F26"/>
    <w:rsid w:val="00381414"/>
    <w:rsid w:val="0038768D"/>
    <w:rsid w:val="00390D8D"/>
    <w:rsid w:val="00393309"/>
    <w:rsid w:val="003938D9"/>
    <w:rsid w:val="003A1D48"/>
    <w:rsid w:val="003A4D4E"/>
    <w:rsid w:val="003A5AD4"/>
    <w:rsid w:val="003A7084"/>
    <w:rsid w:val="003C1D55"/>
    <w:rsid w:val="003C27F1"/>
    <w:rsid w:val="003C5910"/>
    <w:rsid w:val="003C7287"/>
    <w:rsid w:val="003D0CB4"/>
    <w:rsid w:val="003D7277"/>
    <w:rsid w:val="00406BBC"/>
    <w:rsid w:val="004071D6"/>
    <w:rsid w:val="00411C59"/>
    <w:rsid w:val="004125A1"/>
    <w:rsid w:val="0041519E"/>
    <w:rsid w:val="00425835"/>
    <w:rsid w:val="00433A1A"/>
    <w:rsid w:val="0043673F"/>
    <w:rsid w:val="004518C0"/>
    <w:rsid w:val="004533CE"/>
    <w:rsid w:val="0047519C"/>
    <w:rsid w:val="00475A72"/>
    <w:rsid w:val="004763A4"/>
    <w:rsid w:val="0047729C"/>
    <w:rsid w:val="00494C70"/>
    <w:rsid w:val="00495EE9"/>
    <w:rsid w:val="004A31ED"/>
    <w:rsid w:val="004A4F7B"/>
    <w:rsid w:val="004B0F7C"/>
    <w:rsid w:val="004B1E57"/>
    <w:rsid w:val="004B4BF5"/>
    <w:rsid w:val="004E02ED"/>
    <w:rsid w:val="004E202A"/>
    <w:rsid w:val="004E5B01"/>
    <w:rsid w:val="004E7A81"/>
    <w:rsid w:val="00501FF4"/>
    <w:rsid w:val="0050275F"/>
    <w:rsid w:val="00502792"/>
    <w:rsid w:val="00510450"/>
    <w:rsid w:val="0051236A"/>
    <w:rsid w:val="00512E9E"/>
    <w:rsid w:val="00516425"/>
    <w:rsid w:val="00522B77"/>
    <w:rsid w:val="005247CF"/>
    <w:rsid w:val="00545547"/>
    <w:rsid w:val="00545818"/>
    <w:rsid w:val="00546720"/>
    <w:rsid w:val="00551E19"/>
    <w:rsid w:val="00553425"/>
    <w:rsid w:val="00554969"/>
    <w:rsid w:val="00556569"/>
    <w:rsid w:val="00563036"/>
    <w:rsid w:val="00566CA0"/>
    <w:rsid w:val="005746E6"/>
    <w:rsid w:val="00574CBE"/>
    <w:rsid w:val="00576D23"/>
    <w:rsid w:val="00581B3B"/>
    <w:rsid w:val="00583C17"/>
    <w:rsid w:val="005A2D9A"/>
    <w:rsid w:val="005B4DC7"/>
    <w:rsid w:val="005B55E6"/>
    <w:rsid w:val="005C75FA"/>
    <w:rsid w:val="005D08B7"/>
    <w:rsid w:val="005E1253"/>
    <w:rsid w:val="005F4BE6"/>
    <w:rsid w:val="00600539"/>
    <w:rsid w:val="00614168"/>
    <w:rsid w:val="0061778D"/>
    <w:rsid w:val="00620C48"/>
    <w:rsid w:val="00626406"/>
    <w:rsid w:val="0063155A"/>
    <w:rsid w:val="006369C6"/>
    <w:rsid w:val="0063766B"/>
    <w:rsid w:val="006412D4"/>
    <w:rsid w:val="00650693"/>
    <w:rsid w:val="00653929"/>
    <w:rsid w:val="00663449"/>
    <w:rsid w:val="0066386C"/>
    <w:rsid w:val="006641B7"/>
    <w:rsid w:val="006646A2"/>
    <w:rsid w:val="006747A9"/>
    <w:rsid w:val="00682303"/>
    <w:rsid w:val="006C78CD"/>
    <w:rsid w:val="006C7BCA"/>
    <w:rsid w:val="006D6CF9"/>
    <w:rsid w:val="006E5B92"/>
    <w:rsid w:val="0070363C"/>
    <w:rsid w:val="00703ECB"/>
    <w:rsid w:val="0071652A"/>
    <w:rsid w:val="00721235"/>
    <w:rsid w:val="00726BC6"/>
    <w:rsid w:val="00732D98"/>
    <w:rsid w:val="007357BA"/>
    <w:rsid w:val="00737696"/>
    <w:rsid w:val="007606D9"/>
    <w:rsid w:val="00776EF3"/>
    <w:rsid w:val="00780840"/>
    <w:rsid w:val="0078685E"/>
    <w:rsid w:val="00791743"/>
    <w:rsid w:val="00795598"/>
    <w:rsid w:val="007A0C5E"/>
    <w:rsid w:val="007A29A7"/>
    <w:rsid w:val="007A2C14"/>
    <w:rsid w:val="007A406A"/>
    <w:rsid w:val="007A6429"/>
    <w:rsid w:val="007A6650"/>
    <w:rsid w:val="007B49F5"/>
    <w:rsid w:val="007C163B"/>
    <w:rsid w:val="007C2786"/>
    <w:rsid w:val="007C4DC0"/>
    <w:rsid w:val="007D3660"/>
    <w:rsid w:val="007D4424"/>
    <w:rsid w:val="007D545A"/>
    <w:rsid w:val="007E0C3D"/>
    <w:rsid w:val="007F1D77"/>
    <w:rsid w:val="007F5362"/>
    <w:rsid w:val="00804BA4"/>
    <w:rsid w:val="008106BB"/>
    <w:rsid w:val="00811CA1"/>
    <w:rsid w:val="00812391"/>
    <w:rsid w:val="00812D67"/>
    <w:rsid w:val="00813C8E"/>
    <w:rsid w:val="0081444F"/>
    <w:rsid w:val="008160AA"/>
    <w:rsid w:val="00823A0B"/>
    <w:rsid w:val="0082462F"/>
    <w:rsid w:val="00835A3D"/>
    <w:rsid w:val="0084033D"/>
    <w:rsid w:val="00841166"/>
    <w:rsid w:val="008511D3"/>
    <w:rsid w:val="00851B19"/>
    <w:rsid w:val="008532A9"/>
    <w:rsid w:val="0085446D"/>
    <w:rsid w:val="008579C9"/>
    <w:rsid w:val="00857E08"/>
    <w:rsid w:val="00862170"/>
    <w:rsid w:val="00862645"/>
    <w:rsid w:val="00867ECD"/>
    <w:rsid w:val="008751D1"/>
    <w:rsid w:val="008A768D"/>
    <w:rsid w:val="008B5F4F"/>
    <w:rsid w:val="008B771A"/>
    <w:rsid w:val="008C1825"/>
    <w:rsid w:val="008D1A3A"/>
    <w:rsid w:val="008E599E"/>
    <w:rsid w:val="008F764A"/>
    <w:rsid w:val="009011CE"/>
    <w:rsid w:val="00902216"/>
    <w:rsid w:val="00902C3F"/>
    <w:rsid w:val="00912AAE"/>
    <w:rsid w:val="009157D5"/>
    <w:rsid w:val="00924B90"/>
    <w:rsid w:val="0093049D"/>
    <w:rsid w:val="00931BD4"/>
    <w:rsid w:val="00944F60"/>
    <w:rsid w:val="009531E1"/>
    <w:rsid w:val="0096228C"/>
    <w:rsid w:val="00962D5E"/>
    <w:rsid w:val="00964F19"/>
    <w:rsid w:val="00967C17"/>
    <w:rsid w:val="0098169A"/>
    <w:rsid w:val="00984570"/>
    <w:rsid w:val="009879B9"/>
    <w:rsid w:val="00995F26"/>
    <w:rsid w:val="009A2ED9"/>
    <w:rsid w:val="009B4460"/>
    <w:rsid w:val="009B6E33"/>
    <w:rsid w:val="009B746D"/>
    <w:rsid w:val="009C00C5"/>
    <w:rsid w:val="009D2999"/>
    <w:rsid w:val="009E22CC"/>
    <w:rsid w:val="009E2651"/>
    <w:rsid w:val="009E4B26"/>
    <w:rsid w:val="009E6F53"/>
    <w:rsid w:val="009F74F8"/>
    <w:rsid w:val="00A1447E"/>
    <w:rsid w:val="00A208FF"/>
    <w:rsid w:val="00A25248"/>
    <w:rsid w:val="00A337FD"/>
    <w:rsid w:val="00A35ACB"/>
    <w:rsid w:val="00A35F64"/>
    <w:rsid w:val="00A3694F"/>
    <w:rsid w:val="00A41095"/>
    <w:rsid w:val="00A420F5"/>
    <w:rsid w:val="00A50D3D"/>
    <w:rsid w:val="00A608F8"/>
    <w:rsid w:val="00A66585"/>
    <w:rsid w:val="00A71402"/>
    <w:rsid w:val="00A71931"/>
    <w:rsid w:val="00A74C47"/>
    <w:rsid w:val="00A76F5E"/>
    <w:rsid w:val="00A862E7"/>
    <w:rsid w:val="00A91040"/>
    <w:rsid w:val="00AA3AB2"/>
    <w:rsid w:val="00AA45D2"/>
    <w:rsid w:val="00AA5B75"/>
    <w:rsid w:val="00AC2C67"/>
    <w:rsid w:val="00AC53E6"/>
    <w:rsid w:val="00AC5A0D"/>
    <w:rsid w:val="00AE276E"/>
    <w:rsid w:val="00AF267E"/>
    <w:rsid w:val="00AF3BA9"/>
    <w:rsid w:val="00AF53F6"/>
    <w:rsid w:val="00AF7518"/>
    <w:rsid w:val="00B04733"/>
    <w:rsid w:val="00B0491C"/>
    <w:rsid w:val="00B1519A"/>
    <w:rsid w:val="00B16052"/>
    <w:rsid w:val="00B17EE1"/>
    <w:rsid w:val="00B22397"/>
    <w:rsid w:val="00B246EB"/>
    <w:rsid w:val="00B34C61"/>
    <w:rsid w:val="00B54934"/>
    <w:rsid w:val="00B550D1"/>
    <w:rsid w:val="00B61D16"/>
    <w:rsid w:val="00B64F94"/>
    <w:rsid w:val="00B766D9"/>
    <w:rsid w:val="00B76CE6"/>
    <w:rsid w:val="00B87E03"/>
    <w:rsid w:val="00BA1FB4"/>
    <w:rsid w:val="00BA5491"/>
    <w:rsid w:val="00BA7D02"/>
    <w:rsid w:val="00BB0B4E"/>
    <w:rsid w:val="00BB2946"/>
    <w:rsid w:val="00BC5A73"/>
    <w:rsid w:val="00BD36ED"/>
    <w:rsid w:val="00BF0B43"/>
    <w:rsid w:val="00BF6C63"/>
    <w:rsid w:val="00BF7D26"/>
    <w:rsid w:val="00C02D64"/>
    <w:rsid w:val="00C0638B"/>
    <w:rsid w:val="00C17845"/>
    <w:rsid w:val="00C35023"/>
    <w:rsid w:val="00C40BEA"/>
    <w:rsid w:val="00C47191"/>
    <w:rsid w:val="00C50B51"/>
    <w:rsid w:val="00C671AB"/>
    <w:rsid w:val="00C76EB5"/>
    <w:rsid w:val="00C82232"/>
    <w:rsid w:val="00C83941"/>
    <w:rsid w:val="00C908E1"/>
    <w:rsid w:val="00CB094B"/>
    <w:rsid w:val="00CB6CC3"/>
    <w:rsid w:val="00CD69A0"/>
    <w:rsid w:val="00CE6852"/>
    <w:rsid w:val="00CF5B44"/>
    <w:rsid w:val="00D04F4B"/>
    <w:rsid w:val="00D14488"/>
    <w:rsid w:val="00D225BA"/>
    <w:rsid w:val="00D22B96"/>
    <w:rsid w:val="00D24537"/>
    <w:rsid w:val="00D37996"/>
    <w:rsid w:val="00D42918"/>
    <w:rsid w:val="00D43293"/>
    <w:rsid w:val="00D46B7C"/>
    <w:rsid w:val="00D652A9"/>
    <w:rsid w:val="00D65D5B"/>
    <w:rsid w:val="00D6707C"/>
    <w:rsid w:val="00D80487"/>
    <w:rsid w:val="00D91257"/>
    <w:rsid w:val="00D9552D"/>
    <w:rsid w:val="00DA16FC"/>
    <w:rsid w:val="00DA35D0"/>
    <w:rsid w:val="00DC1E6F"/>
    <w:rsid w:val="00DD34AD"/>
    <w:rsid w:val="00DD5AF4"/>
    <w:rsid w:val="00DE00E9"/>
    <w:rsid w:val="00DF7643"/>
    <w:rsid w:val="00E00E06"/>
    <w:rsid w:val="00E0101F"/>
    <w:rsid w:val="00E055A0"/>
    <w:rsid w:val="00E06DB5"/>
    <w:rsid w:val="00E10CEF"/>
    <w:rsid w:val="00E143EA"/>
    <w:rsid w:val="00E169AE"/>
    <w:rsid w:val="00E238A5"/>
    <w:rsid w:val="00E37DB1"/>
    <w:rsid w:val="00E447BC"/>
    <w:rsid w:val="00E52A54"/>
    <w:rsid w:val="00E52F3B"/>
    <w:rsid w:val="00E52FF3"/>
    <w:rsid w:val="00E535FF"/>
    <w:rsid w:val="00E57354"/>
    <w:rsid w:val="00E632E6"/>
    <w:rsid w:val="00E63A74"/>
    <w:rsid w:val="00E65A54"/>
    <w:rsid w:val="00E739F8"/>
    <w:rsid w:val="00E823F0"/>
    <w:rsid w:val="00E86BF9"/>
    <w:rsid w:val="00E87B6A"/>
    <w:rsid w:val="00EA41BB"/>
    <w:rsid w:val="00EC5159"/>
    <w:rsid w:val="00EC6D85"/>
    <w:rsid w:val="00ED036C"/>
    <w:rsid w:val="00ED530A"/>
    <w:rsid w:val="00EE55D3"/>
    <w:rsid w:val="00EE5EE8"/>
    <w:rsid w:val="00EE6D40"/>
    <w:rsid w:val="00EF1BA9"/>
    <w:rsid w:val="00F021A5"/>
    <w:rsid w:val="00F02F0C"/>
    <w:rsid w:val="00F25A5D"/>
    <w:rsid w:val="00F26109"/>
    <w:rsid w:val="00F31363"/>
    <w:rsid w:val="00F33E12"/>
    <w:rsid w:val="00F476FA"/>
    <w:rsid w:val="00F56707"/>
    <w:rsid w:val="00F5682D"/>
    <w:rsid w:val="00F6175E"/>
    <w:rsid w:val="00F77A3E"/>
    <w:rsid w:val="00F80272"/>
    <w:rsid w:val="00F829BB"/>
    <w:rsid w:val="00F87FB9"/>
    <w:rsid w:val="00FA0366"/>
    <w:rsid w:val="00FA2C75"/>
    <w:rsid w:val="00FB42A4"/>
    <w:rsid w:val="00FB4B18"/>
    <w:rsid w:val="00FB4CD8"/>
    <w:rsid w:val="00FB7E67"/>
    <w:rsid w:val="00FC2A0E"/>
    <w:rsid w:val="00FC3FBE"/>
    <w:rsid w:val="00FC7845"/>
    <w:rsid w:val="00FD08B2"/>
    <w:rsid w:val="00FD7E83"/>
    <w:rsid w:val="00FF39FF"/>
    <w:rsid w:val="00FF4C3C"/>
    <w:rsid w:val="00FF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1448"/>
  <w15:docId w15:val="{888ABD90-3BA0-43AD-8A2C-BB2A5919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D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0D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238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D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50D3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50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0D3D"/>
    <w:rPr>
      <w:color w:val="0000FF"/>
      <w:u w:val="single"/>
    </w:rPr>
  </w:style>
  <w:style w:type="character" w:styleId="Strong">
    <w:name w:val="Strong"/>
    <w:basedOn w:val="DefaultParagraphFont"/>
    <w:uiPriority w:val="22"/>
    <w:qFormat/>
    <w:rsid w:val="00A50D3D"/>
    <w:rPr>
      <w:b/>
      <w:bCs/>
    </w:rPr>
  </w:style>
  <w:style w:type="character" w:styleId="Emphasis">
    <w:name w:val="Emphasis"/>
    <w:basedOn w:val="DefaultParagraphFont"/>
    <w:uiPriority w:val="20"/>
    <w:qFormat/>
    <w:rsid w:val="00A50D3D"/>
    <w:rPr>
      <w:i/>
      <w:iCs/>
    </w:rPr>
  </w:style>
  <w:style w:type="paragraph" w:styleId="BalloonText">
    <w:name w:val="Balloon Text"/>
    <w:basedOn w:val="Normal"/>
    <w:link w:val="BalloonTextChar"/>
    <w:uiPriority w:val="99"/>
    <w:semiHidden/>
    <w:unhideWhenUsed/>
    <w:rsid w:val="00A50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D3D"/>
    <w:rPr>
      <w:rFonts w:ascii="Tahoma" w:hAnsi="Tahoma" w:cs="Tahoma"/>
      <w:sz w:val="16"/>
      <w:szCs w:val="16"/>
    </w:rPr>
  </w:style>
  <w:style w:type="paragraph" w:styleId="Header">
    <w:name w:val="header"/>
    <w:basedOn w:val="Normal"/>
    <w:link w:val="HeaderChar"/>
    <w:uiPriority w:val="99"/>
    <w:unhideWhenUsed/>
    <w:rsid w:val="00E0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E06"/>
  </w:style>
  <w:style w:type="paragraph" w:styleId="Footer">
    <w:name w:val="footer"/>
    <w:basedOn w:val="Normal"/>
    <w:link w:val="FooterChar"/>
    <w:uiPriority w:val="99"/>
    <w:unhideWhenUsed/>
    <w:rsid w:val="00E0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E06"/>
  </w:style>
  <w:style w:type="character" w:styleId="PlaceholderText">
    <w:name w:val="Placeholder Text"/>
    <w:basedOn w:val="DefaultParagraphFont"/>
    <w:uiPriority w:val="99"/>
    <w:semiHidden/>
    <w:rsid w:val="00C76EB5"/>
    <w:rPr>
      <w:color w:val="808080"/>
    </w:rPr>
  </w:style>
  <w:style w:type="paragraph" w:styleId="NoSpacing">
    <w:name w:val="No Spacing"/>
    <w:uiPriority w:val="1"/>
    <w:qFormat/>
    <w:rsid w:val="006747A9"/>
    <w:pPr>
      <w:spacing w:after="0" w:line="240" w:lineRule="auto"/>
    </w:pPr>
  </w:style>
  <w:style w:type="paragraph" w:styleId="ListParagraph">
    <w:name w:val="List Paragraph"/>
    <w:basedOn w:val="Normal"/>
    <w:uiPriority w:val="34"/>
    <w:qFormat/>
    <w:rsid w:val="00C40BEA"/>
    <w:pPr>
      <w:ind w:left="720"/>
      <w:contextualSpacing/>
    </w:pPr>
  </w:style>
  <w:style w:type="character" w:customStyle="1" w:styleId="Heading4Char">
    <w:name w:val="Heading 4 Char"/>
    <w:basedOn w:val="DefaultParagraphFont"/>
    <w:link w:val="Heading4"/>
    <w:uiPriority w:val="9"/>
    <w:semiHidden/>
    <w:rsid w:val="00E238A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02638">
      <w:bodyDiv w:val="1"/>
      <w:marLeft w:val="0"/>
      <w:marRight w:val="0"/>
      <w:marTop w:val="0"/>
      <w:marBottom w:val="0"/>
      <w:divBdr>
        <w:top w:val="none" w:sz="0" w:space="0" w:color="auto"/>
        <w:left w:val="none" w:sz="0" w:space="0" w:color="auto"/>
        <w:bottom w:val="none" w:sz="0" w:space="0" w:color="auto"/>
        <w:right w:val="none" w:sz="0" w:space="0" w:color="auto"/>
      </w:divBdr>
    </w:div>
    <w:div w:id="1136532384">
      <w:bodyDiv w:val="1"/>
      <w:marLeft w:val="0"/>
      <w:marRight w:val="0"/>
      <w:marTop w:val="0"/>
      <w:marBottom w:val="0"/>
      <w:divBdr>
        <w:top w:val="none" w:sz="0" w:space="0" w:color="auto"/>
        <w:left w:val="none" w:sz="0" w:space="0" w:color="auto"/>
        <w:bottom w:val="none" w:sz="0" w:space="0" w:color="auto"/>
        <w:right w:val="none" w:sz="0" w:space="0" w:color="auto"/>
      </w:divBdr>
    </w:div>
    <w:div w:id="1194340014">
      <w:bodyDiv w:val="1"/>
      <w:marLeft w:val="0"/>
      <w:marRight w:val="0"/>
      <w:marTop w:val="0"/>
      <w:marBottom w:val="0"/>
      <w:divBdr>
        <w:top w:val="none" w:sz="0" w:space="0" w:color="auto"/>
        <w:left w:val="none" w:sz="0" w:space="0" w:color="auto"/>
        <w:bottom w:val="none" w:sz="0" w:space="0" w:color="auto"/>
        <w:right w:val="none" w:sz="0" w:space="0" w:color="auto"/>
      </w:divBdr>
    </w:div>
    <w:div w:id="1364405738">
      <w:bodyDiv w:val="1"/>
      <w:marLeft w:val="0"/>
      <w:marRight w:val="0"/>
      <w:marTop w:val="0"/>
      <w:marBottom w:val="0"/>
      <w:divBdr>
        <w:top w:val="none" w:sz="0" w:space="0" w:color="auto"/>
        <w:left w:val="none" w:sz="0" w:space="0" w:color="auto"/>
        <w:bottom w:val="none" w:sz="0" w:space="0" w:color="auto"/>
        <w:right w:val="none" w:sz="0" w:space="0" w:color="auto"/>
      </w:divBdr>
    </w:div>
    <w:div w:id="196812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8A649C6D241B6A1DDE3BC1B00AB12"/>
        <w:category>
          <w:name w:val="General"/>
          <w:gallery w:val="placeholder"/>
        </w:category>
        <w:types>
          <w:type w:val="bbPlcHdr"/>
        </w:types>
        <w:behaviors>
          <w:behavior w:val="content"/>
        </w:behaviors>
        <w:guid w:val="{9971BB43-889C-46F7-A07F-2BC15F1A0196}"/>
      </w:docPartPr>
      <w:docPartBody>
        <w:p w:rsidR="00EC4E8F" w:rsidRDefault="00EC4E8F" w:rsidP="00EC4E8F">
          <w:pPr>
            <w:pStyle w:val="6BA8A649C6D241B6A1DDE3BC1B00AB12"/>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00"/>
    <w:family w:val="roman"/>
    <w:notTrueType/>
    <w:pitch w:val="default"/>
    <w:sig w:usb0="00000000" w:usb1="08070000" w:usb2="00000010" w:usb3="00000000" w:csb0="0002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4305F"/>
    <w:rsid w:val="001157FD"/>
    <w:rsid w:val="004371EE"/>
    <w:rsid w:val="00704099"/>
    <w:rsid w:val="007E7533"/>
    <w:rsid w:val="008A5369"/>
    <w:rsid w:val="00B40E1B"/>
    <w:rsid w:val="00BB4896"/>
    <w:rsid w:val="00C4305F"/>
    <w:rsid w:val="00DF2B96"/>
    <w:rsid w:val="00EC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A8A649C6D241B6A1DDE3BC1B00AB12">
    <w:name w:val="6BA8A649C6D241B6A1DDE3BC1B00AB12"/>
    <w:rsid w:val="00EC4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2015-10-04T00:00:00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THEORY OF PRODUCTION</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THEORY OF PRODUCTION</dc:title>
  <dc:creator>mia&amp;collins</dc:creator>
  <cp:lastModifiedBy>HP</cp:lastModifiedBy>
  <cp:revision>2</cp:revision>
  <dcterms:created xsi:type="dcterms:W3CDTF">2023-09-11T09:11:00Z</dcterms:created>
  <dcterms:modified xsi:type="dcterms:W3CDTF">2023-09-11T09:11:00Z</dcterms:modified>
</cp:coreProperties>
</file>