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F35AF" w14:textId="10B7FA01" w:rsidR="009D6AB5" w:rsidRDefault="009D6AB5" w:rsidP="009D6AB5">
      <w:pPr>
        <w:shd w:val="clear" w:color="auto" w:fill="FFFFFF"/>
        <w:spacing w:before="100" w:beforeAutospacing="1" w:after="100" w:afterAutospacing="1" w:line="240" w:lineRule="auto"/>
        <w:outlineLvl w:val="1"/>
        <w:rPr>
          <w:rFonts w:ascii="Arial" w:eastAsia="Times New Roman" w:hAnsi="Arial" w:cs="Arial"/>
          <w:b/>
          <w:bCs/>
          <w:color w:val="49485B"/>
          <w:sz w:val="36"/>
          <w:szCs w:val="36"/>
          <w:lang w:eastAsia="en-UG"/>
        </w:rPr>
      </w:pPr>
      <w:r w:rsidRPr="009D6AB5">
        <w:rPr>
          <w:rFonts w:ascii="Arial" w:eastAsia="Times New Roman" w:hAnsi="Arial" w:cs="Arial"/>
          <w:b/>
          <w:bCs/>
          <w:color w:val="49485B"/>
          <w:sz w:val="36"/>
          <w:szCs w:val="36"/>
          <w:lang w:eastAsia="en-UG"/>
        </w:rPr>
        <w:t>SWOT</w:t>
      </w:r>
      <w:r>
        <w:rPr>
          <w:rFonts w:ascii="Arial" w:eastAsia="Times New Roman" w:hAnsi="Arial" w:cs="Arial"/>
          <w:b/>
          <w:bCs/>
          <w:color w:val="49485B"/>
          <w:sz w:val="36"/>
          <w:szCs w:val="36"/>
          <w:lang w:val="en-US" w:eastAsia="en-UG"/>
        </w:rPr>
        <w:t xml:space="preserve"> </w:t>
      </w:r>
      <w:r w:rsidRPr="009D6AB5">
        <w:rPr>
          <w:rFonts w:ascii="Arial" w:eastAsia="Times New Roman" w:hAnsi="Arial" w:cs="Arial"/>
          <w:b/>
          <w:bCs/>
          <w:color w:val="49485B"/>
          <w:sz w:val="36"/>
          <w:szCs w:val="36"/>
          <w:lang w:eastAsia="en-UG"/>
        </w:rPr>
        <w:t>ANALYSIS</w:t>
      </w:r>
    </w:p>
    <w:p w14:paraId="7A7A4124" w14:textId="77777777" w:rsidR="009D6AB5" w:rsidRDefault="009D6AB5" w:rsidP="009D6AB5">
      <w:pPr>
        <w:pStyle w:val="NormalWeb"/>
        <w:shd w:val="clear" w:color="auto" w:fill="FFFFFF"/>
        <w:spacing w:before="120" w:beforeAutospacing="0" w:after="360" w:afterAutospacing="0" w:line="401" w:lineRule="atLeast"/>
        <w:rPr>
          <w:rFonts w:ascii="Arial" w:hAnsi="Arial" w:cs="Arial"/>
          <w:color w:val="666666"/>
          <w:sz w:val="27"/>
          <w:szCs w:val="27"/>
        </w:rPr>
      </w:pPr>
      <w:r>
        <w:rPr>
          <w:rFonts w:ascii="Arial" w:hAnsi="Arial" w:cs="Arial"/>
          <w:color w:val="666666"/>
          <w:sz w:val="27"/>
          <w:szCs w:val="27"/>
        </w:rPr>
        <w:t>SWOT analysis is a </w:t>
      </w:r>
      <w:hyperlink r:id="rId8" w:history="1">
        <w:r w:rsidRPr="00E02227">
          <w:rPr>
            <w:rStyle w:val="Hyperlink"/>
            <w:rFonts w:ascii="Arial" w:eastAsiaTheme="majorEastAsia" w:hAnsi="Arial" w:cs="Arial"/>
            <w:color w:val="auto"/>
            <w:sz w:val="27"/>
            <w:szCs w:val="27"/>
          </w:rPr>
          <w:t>framework</w:t>
        </w:r>
      </w:hyperlink>
      <w:r>
        <w:rPr>
          <w:rFonts w:ascii="Arial" w:hAnsi="Arial" w:cs="Arial"/>
          <w:color w:val="666666"/>
          <w:sz w:val="27"/>
          <w:szCs w:val="27"/>
        </w:rPr>
        <w:t xml:space="preserve"> for identifying and </w:t>
      </w:r>
      <w:proofErr w:type="spellStart"/>
      <w:r>
        <w:rPr>
          <w:rFonts w:ascii="Arial" w:hAnsi="Arial" w:cs="Arial"/>
          <w:color w:val="666666"/>
          <w:sz w:val="27"/>
          <w:szCs w:val="27"/>
        </w:rPr>
        <w:t>analyzing</w:t>
      </w:r>
      <w:proofErr w:type="spellEnd"/>
      <w:r>
        <w:rPr>
          <w:rFonts w:ascii="Arial" w:hAnsi="Arial" w:cs="Arial"/>
          <w:color w:val="666666"/>
          <w:sz w:val="27"/>
          <w:szCs w:val="27"/>
        </w:rPr>
        <w:t xml:space="preserve"> an organization's strengths, weaknesses, opportunities and threats. These words make up the SWOT acronym.</w:t>
      </w:r>
    </w:p>
    <w:p w14:paraId="3F21EBCD" w14:textId="77777777" w:rsidR="009D6AB5" w:rsidRDefault="009D6AB5" w:rsidP="009D6AB5">
      <w:pPr>
        <w:pStyle w:val="NormalWeb"/>
        <w:shd w:val="clear" w:color="auto" w:fill="FFFFFF"/>
        <w:spacing w:before="360" w:beforeAutospacing="0" w:after="360" w:afterAutospacing="0" w:line="401" w:lineRule="atLeast"/>
        <w:rPr>
          <w:rFonts w:ascii="Arial" w:hAnsi="Arial" w:cs="Arial"/>
          <w:color w:val="666666"/>
          <w:sz w:val="27"/>
          <w:szCs w:val="27"/>
        </w:rPr>
      </w:pPr>
      <w:r>
        <w:rPr>
          <w:rFonts w:ascii="Arial" w:hAnsi="Arial" w:cs="Arial"/>
          <w:color w:val="666666"/>
          <w:sz w:val="27"/>
          <w:szCs w:val="27"/>
        </w:rPr>
        <w:t xml:space="preserve">The primary goal of SWOT analysis is to increase awareness of the factors that go into making a business decision or establishing a business strategy. To do this, SWOT </w:t>
      </w:r>
      <w:proofErr w:type="spellStart"/>
      <w:r>
        <w:rPr>
          <w:rFonts w:ascii="Arial" w:hAnsi="Arial" w:cs="Arial"/>
          <w:color w:val="666666"/>
          <w:sz w:val="27"/>
          <w:szCs w:val="27"/>
        </w:rPr>
        <w:t>analyzes</w:t>
      </w:r>
      <w:proofErr w:type="spellEnd"/>
      <w:r>
        <w:rPr>
          <w:rFonts w:ascii="Arial" w:hAnsi="Arial" w:cs="Arial"/>
          <w:color w:val="666666"/>
          <w:sz w:val="27"/>
          <w:szCs w:val="27"/>
        </w:rPr>
        <w:t xml:space="preserve"> the internal and external environment and the factors that can impact the viability of a decision.</w:t>
      </w:r>
    </w:p>
    <w:p w14:paraId="646E4813" w14:textId="77777777" w:rsidR="009D6AB5" w:rsidRDefault="009D6AB5" w:rsidP="009D6AB5">
      <w:pPr>
        <w:pStyle w:val="NormalWeb"/>
        <w:shd w:val="clear" w:color="auto" w:fill="FFFFFF"/>
        <w:spacing w:before="360" w:beforeAutospacing="0" w:after="360" w:afterAutospacing="0" w:line="401" w:lineRule="atLeast"/>
        <w:rPr>
          <w:rFonts w:ascii="Arial" w:hAnsi="Arial" w:cs="Arial"/>
          <w:color w:val="666666"/>
          <w:sz w:val="27"/>
          <w:szCs w:val="27"/>
        </w:rPr>
      </w:pPr>
      <w:r>
        <w:rPr>
          <w:rFonts w:ascii="Arial" w:hAnsi="Arial" w:cs="Arial"/>
          <w:color w:val="666666"/>
          <w:sz w:val="27"/>
          <w:szCs w:val="27"/>
        </w:rPr>
        <w:t>The SWOT framework is credited to Albert Humphrey, who tested the approach in the 1960s and 1970s at the </w:t>
      </w:r>
      <w:hyperlink r:id="rId9" w:history="1">
        <w:r>
          <w:rPr>
            <w:rStyle w:val="Hyperlink"/>
            <w:rFonts w:ascii="Arial" w:eastAsiaTheme="majorEastAsia" w:hAnsi="Arial" w:cs="Arial"/>
            <w:color w:val="007CAD"/>
            <w:sz w:val="27"/>
            <w:szCs w:val="27"/>
          </w:rPr>
          <w:t>Stanford Research Institute</w:t>
        </w:r>
      </w:hyperlink>
      <w:r>
        <w:rPr>
          <w:rFonts w:ascii="Arial" w:hAnsi="Arial" w:cs="Arial"/>
          <w:color w:val="666666"/>
          <w:sz w:val="27"/>
          <w:szCs w:val="27"/>
        </w:rPr>
        <w:t>. SWOT analysis was originally developed for business and based on data from Fortune 500 companies. It has been adopted by organizations of all types as a brainstorming aid to making business decisions.</w:t>
      </w:r>
    </w:p>
    <w:p w14:paraId="75CFF410" w14:textId="77777777" w:rsidR="009D6AB5" w:rsidRDefault="009D6AB5" w:rsidP="009D6AB5">
      <w:pPr>
        <w:pStyle w:val="Heading3"/>
        <w:shd w:val="clear" w:color="auto" w:fill="FFFFFF"/>
        <w:spacing w:before="0" w:line="336" w:lineRule="atLeast"/>
        <w:rPr>
          <w:rFonts w:ascii="Arial" w:hAnsi="Arial" w:cs="Arial"/>
          <w:color w:val="323232"/>
          <w:sz w:val="30"/>
          <w:szCs w:val="30"/>
        </w:rPr>
      </w:pPr>
      <w:r>
        <w:rPr>
          <w:rFonts w:ascii="Arial" w:hAnsi="Arial" w:cs="Arial"/>
          <w:color w:val="323232"/>
          <w:sz w:val="30"/>
          <w:szCs w:val="30"/>
        </w:rPr>
        <w:t>When and why should you do a SWOT analysis?</w:t>
      </w:r>
    </w:p>
    <w:p w14:paraId="45D310FC" w14:textId="77777777" w:rsidR="009D6AB5" w:rsidRDefault="009D6AB5" w:rsidP="009D6AB5">
      <w:pPr>
        <w:pStyle w:val="NormalWeb"/>
        <w:shd w:val="clear" w:color="auto" w:fill="FFFFFF"/>
        <w:spacing w:before="120" w:beforeAutospacing="0" w:after="360" w:afterAutospacing="0" w:line="401" w:lineRule="atLeast"/>
        <w:rPr>
          <w:rFonts w:ascii="Arial" w:hAnsi="Arial" w:cs="Arial"/>
          <w:color w:val="666666"/>
          <w:sz w:val="27"/>
          <w:szCs w:val="27"/>
        </w:rPr>
      </w:pPr>
      <w:r>
        <w:rPr>
          <w:rFonts w:ascii="Arial" w:hAnsi="Arial" w:cs="Arial"/>
          <w:color w:val="666666"/>
          <w:sz w:val="27"/>
          <w:szCs w:val="27"/>
        </w:rPr>
        <w:t>SWOT analysis is often used either at the start of, or as part of, a </w:t>
      </w:r>
      <w:hyperlink r:id="rId10" w:history="1">
        <w:r>
          <w:rPr>
            <w:rStyle w:val="Hyperlink"/>
            <w:rFonts w:ascii="Arial" w:eastAsiaTheme="majorEastAsia" w:hAnsi="Arial" w:cs="Arial"/>
            <w:color w:val="007CAD"/>
            <w:sz w:val="27"/>
            <w:szCs w:val="27"/>
          </w:rPr>
          <w:t>strategic planning</w:t>
        </w:r>
      </w:hyperlink>
      <w:r>
        <w:rPr>
          <w:rFonts w:ascii="Arial" w:hAnsi="Arial" w:cs="Arial"/>
          <w:color w:val="666666"/>
          <w:sz w:val="27"/>
          <w:szCs w:val="27"/>
        </w:rPr>
        <w:t> process. The framework is considered a powerful support for decision-making because it enables an organization to uncover opportunities for success that were previously unarticulated. It also highlights threats before they become overly burdensome.</w:t>
      </w:r>
    </w:p>
    <w:p w14:paraId="4D3F6119" w14:textId="77777777" w:rsidR="009D6AB5" w:rsidRDefault="009D6AB5" w:rsidP="009D6AB5">
      <w:pPr>
        <w:pStyle w:val="NormalWeb"/>
        <w:shd w:val="clear" w:color="auto" w:fill="FFFFFF"/>
        <w:spacing w:before="360" w:beforeAutospacing="0" w:after="360" w:afterAutospacing="0" w:line="401" w:lineRule="atLeast"/>
        <w:rPr>
          <w:rFonts w:ascii="Arial" w:hAnsi="Arial" w:cs="Arial"/>
          <w:color w:val="666666"/>
          <w:sz w:val="27"/>
          <w:szCs w:val="27"/>
        </w:rPr>
      </w:pPr>
      <w:r>
        <w:rPr>
          <w:rFonts w:ascii="Arial" w:hAnsi="Arial" w:cs="Arial"/>
          <w:color w:val="666666"/>
          <w:sz w:val="27"/>
          <w:szCs w:val="27"/>
        </w:rPr>
        <w:t>SWOT analysis can identify a market niche in which a business has a </w:t>
      </w:r>
      <w:hyperlink r:id="rId11" w:history="1">
        <w:r>
          <w:rPr>
            <w:rStyle w:val="Hyperlink"/>
            <w:rFonts w:ascii="Arial" w:eastAsiaTheme="majorEastAsia" w:hAnsi="Arial" w:cs="Arial"/>
            <w:color w:val="007CAD"/>
            <w:sz w:val="27"/>
            <w:szCs w:val="27"/>
          </w:rPr>
          <w:t>competitive advantage</w:t>
        </w:r>
      </w:hyperlink>
      <w:r>
        <w:rPr>
          <w:rFonts w:ascii="Arial" w:hAnsi="Arial" w:cs="Arial"/>
          <w:color w:val="666666"/>
          <w:sz w:val="27"/>
          <w:szCs w:val="27"/>
        </w:rPr>
        <w:t>. It can also help individuals plot a career path that maximizes their strengths and alert them to threats that could thwart success.</w:t>
      </w:r>
    </w:p>
    <w:p w14:paraId="137CD5D9" w14:textId="1377A6B8" w:rsidR="009D6AB5" w:rsidRDefault="009D6AB5" w:rsidP="009D6AB5">
      <w:pPr>
        <w:pStyle w:val="NormalWeb"/>
        <w:shd w:val="clear" w:color="auto" w:fill="FFFFFF"/>
        <w:spacing w:before="360" w:beforeAutospacing="0" w:after="360" w:afterAutospacing="0" w:line="401" w:lineRule="atLeast"/>
        <w:rPr>
          <w:rFonts w:ascii="Arial" w:hAnsi="Arial" w:cs="Arial"/>
          <w:color w:val="666666"/>
          <w:sz w:val="27"/>
          <w:szCs w:val="27"/>
        </w:rPr>
      </w:pPr>
      <w:r>
        <w:rPr>
          <w:rFonts w:ascii="Arial" w:hAnsi="Arial" w:cs="Arial"/>
          <w:color w:val="666666"/>
          <w:sz w:val="27"/>
          <w:szCs w:val="27"/>
        </w:rPr>
        <w:t>This type of analysis is most effective when it</w:t>
      </w:r>
      <w:r w:rsidR="00E02227">
        <w:rPr>
          <w:rFonts w:ascii="Arial" w:hAnsi="Arial" w:cs="Arial"/>
          <w:color w:val="666666"/>
          <w:sz w:val="27"/>
          <w:szCs w:val="27"/>
          <w:lang w:val="en-US"/>
        </w:rPr>
        <w:t xml:space="preserve"> </w:t>
      </w:r>
      <w:proofErr w:type="spellStart"/>
      <w:r w:rsidR="00E02227">
        <w:rPr>
          <w:rFonts w:ascii="Arial" w:hAnsi="Arial" w:cs="Arial"/>
          <w:color w:val="666666"/>
          <w:sz w:val="27"/>
          <w:szCs w:val="27"/>
          <w:lang w:val="en-US"/>
        </w:rPr>
        <w:t>i</w:t>
      </w:r>
      <w:proofErr w:type="spellEnd"/>
      <w:r>
        <w:rPr>
          <w:rFonts w:ascii="Arial" w:hAnsi="Arial" w:cs="Arial"/>
          <w:color w:val="666666"/>
          <w:sz w:val="27"/>
          <w:szCs w:val="27"/>
        </w:rPr>
        <w:t>s used to pragmatically recognize and include business issues and concerns. Consequently, SWOT often involves a diverse </w:t>
      </w:r>
      <w:hyperlink r:id="rId12" w:history="1">
        <w:r>
          <w:rPr>
            <w:rStyle w:val="Hyperlink"/>
            <w:rFonts w:ascii="Arial" w:eastAsiaTheme="majorEastAsia" w:hAnsi="Arial" w:cs="Arial"/>
            <w:color w:val="007CAD"/>
            <w:sz w:val="27"/>
            <w:szCs w:val="27"/>
          </w:rPr>
          <w:t>cross-functional team</w:t>
        </w:r>
      </w:hyperlink>
      <w:r>
        <w:rPr>
          <w:rFonts w:ascii="Arial" w:hAnsi="Arial" w:cs="Arial"/>
          <w:color w:val="666666"/>
          <w:sz w:val="27"/>
          <w:szCs w:val="27"/>
        </w:rPr>
        <w:t> capable of sharing thoughts and ideas freely. The most effective teams would use actual experiences and data -- such as revenue or cost figures -- to build the SWOT analysis.</w:t>
      </w:r>
    </w:p>
    <w:p w14:paraId="61815A45" w14:textId="77777777" w:rsidR="00E02227" w:rsidRPr="009D6AB5" w:rsidRDefault="00E02227" w:rsidP="00E02227">
      <w:pPr>
        <w:shd w:val="clear" w:color="auto" w:fill="FFFFFF"/>
        <w:spacing w:before="100" w:beforeAutospacing="1" w:after="100" w:afterAutospacing="1" w:line="240" w:lineRule="auto"/>
        <w:outlineLvl w:val="1"/>
        <w:rPr>
          <w:rFonts w:ascii="Arial" w:eastAsia="Times New Roman" w:hAnsi="Arial" w:cs="Arial"/>
          <w:b/>
          <w:bCs/>
          <w:color w:val="49485B"/>
          <w:sz w:val="36"/>
          <w:szCs w:val="36"/>
          <w:lang w:eastAsia="en-UG"/>
        </w:rPr>
      </w:pPr>
      <w:r w:rsidRPr="009D6AB5">
        <w:rPr>
          <w:rFonts w:ascii="Arial" w:eastAsia="Times New Roman" w:hAnsi="Arial" w:cs="Arial"/>
          <w:b/>
          <w:bCs/>
          <w:color w:val="49485B"/>
          <w:sz w:val="36"/>
          <w:szCs w:val="36"/>
          <w:lang w:eastAsia="en-UG"/>
        </w:rPr>
        <w:lastRenderedPageBreak/>
        <w:t>Use a SWOT analysis to grow your business.</w:t>
      </w:r>
    </w:p>
    <w:p w14:paraId="3A70E454" w14:textId="77777777" w:rsidR="00E02227" w:rsidRPr="009D6AB5" w:rsidRDefault="00E02227" w:rsidP="00E02227">
      <w:pPr>
        <w:numPr>
          <w:ilvl w:val="0"/>
          <w:numId w:val="1"/>
        </w:numPr>
        <w:shd w:val="clear" w:color="auto" w:fill="FFFFFF"/>
        <w:spacing w:before="100" w:beforeAutospacing="1" w:after="100" w:afterAutospacing="1" w:line="240" w:lineRule="auto"/>
        <w:rPr>
          <w:rFonts w:ascii="Arial" w:eastAsia="Times New Roman" w:hAnsi="Arial" w:cs="Arial"/>
          <w:color w:val="2D2D2D"/>
          <w:sz w:val="24"/>
          <w:szCs w:val="24"/>
          <w:lang w:eastAsia="en-UG"/>
        </w:rPr>
      </w:pPr>
      <w:r w:rsidRPr="009D6AB5">
        <w:rPr>
          <w:rFonts w:ascii="Arial" w:eastAsia="Times New Roman" w:hAnsi="Arial" w:cs="Arial"/>
          <w:color w:val="2D2D2D"/>
          <w:sz w:val="24"/>
          <w:szCs w:val="24"/>
          <w:lang w:eastAsia="en-UG"/>
        </w:rPr>
        <w:t>A SWOT analysis is a compilation of your company’s strengths, weaknesses, opportunities and threats.</w:t>
      </w:r>
    </w:p>
    <w:p w14:paraId="17F44D80" w14:textId="77777777" w:rsidR="00E02227" w:rsidRPr="009D6AB5" w:rsidRDefault="00E02227" w:rsidP="00E02227">
      <w:pPr>
        <w:numPr>
          <w:ilvl w:val="0"/>
          <w:numId w:val="1"/>
        </w:numPr>
        <w:shd w:val="clear" w:color="auto" w:fill="FFFFFF"/>
        <w:spacing w:before="100" w:beforeAutospacing="1" w:after="100" w:afterAutospacing="1" w:line="240" w:lineRule="auto"/>
        <w:rPr>
          <w:rFonts w:ascii="Arial" w:eastAsia="Times New Roman" w:hAnsi="Arial" w:cs="Arial"/>
          <w:color w:val="2D2D2D"/>
          <w:sz w:val="24"/>
          <w:szCs w:val="24"/>
          <w:lang w:eastAsia="en-UG"/>
        </w:rPr>
      </w:pPr>
      <w:r w:rsidRPr="009D6AB5">
        <w:rPr>
          <w:rFonts w:ascii="Arial" w:eastAsia="Times New Roman" w:hAnsi="Arial" w:cs="Arial"/>
          <w:color w:val="2D2D2D"/>
          <w:sz w:val="24"/>
          <w:szCs w:val="24"/>
          <w:lang w:eastAsia="en-UG"/>
        </w:rPr>
        <w:t>The primary objective of a SWOT analysis is to help organizations develop a full awareness of all the factors involved in making a business decision.</w:t>
      </w:r>
    </w:p>
    <w:p w14:paraId="124DD8F5" w14:textId="77777777" w:rsidR="00E02227" w:rsidRPr="009D6AB5" w:rsidRDefault="00E02227" w:rsidP="00E02227">
      <w:pPr>
        <w:numPr>
          <w:ilvl w:val="0"/>
          <w:numId w:val="1"/>
        </w:numPr>
        <w:shd w:val="clear" w:color="auto" w:fill="FFFFFF"/>
        <w:spacing w:before="100" w:beforeAutospacing="1" w:after="100" w:afterAutospacing="1" w:line="240" w:lineRule="auto"/>
        <w:rPr>
          <w:rFonts w:ascii="Arial" w:eastAsia="Times New Roman" w:hAnsi="Arial" w:cs="Arial"/>
          <w:color w:val="2D2D2D"/>
          <w:sz w:val="24"/>
          <w:szCs w:val="24"/>
          <w:lang w:eastAsia="en-UG"/>
        </w:rPr>
      </w:pPr>
      <w:r w:rsidRPr="009D6AB5">
        <w:rPr>
          <w:rFonts w:ascii="Arial" w:eastAsia="Times New Roman" w:hAnsi="Arial" w:cs="Arial"/>
          <w:color w:val="2D2D2D"/>
          <w:sz w:val="24"/>
          <w:szCs w:val="24"/>
          <w:lang w:eastAsia="en-UG"/>
        </w:rPr>
        <w:t>Perform a SWOT analysis before you commit to any sort of company action, whether you are exploring new initiatives, revamping internal policies, considering opportunities to pivot or altering a plan midway through its execution.</w:t>
      </w:r>
    </w:p>
    <w:p w14:paraId="4F88DDFC" w14:textId="77777777" w:rsidR="00E02227" w:rsidRPr="009D6AB5" w:rsidRDefault="00E02227" w:rsidP="00E02227">
      <w:pPr>
        <w:numPr>
          <w:ilvl w:val="0"/>
          <w:numId w:val="1"/>
        </w:numPr>
        <w:shd w:val="clear" w:color="auto" w:fill="FFFFFF"/>
        <w:spacing w:before="100" w:beforeAutospacing="1" w:after="100" w:afterAutospacing="1" w:line="240" w:lineRule="auto"/>
        <w:rPr>
          <w:rFonts w:ascii="Arial" w:eastAsia="Times New Roman" w:hAnsi="Arial" w:cs="Arial"/>
          <w:color w:val="2D2D2D"/>
          <w:sz w:val="24"/>
          <w:szCs w:val="24"/>
          <w:lang w:eastAsia="en-UG"/>
        </w:rPr>
      </w:pPr>
      <w:r w:rsidRPr="009D6AB5">
        <w:rPr>
          <w:rFonts w:ascii="Arial" w:eastAsia="Times New Roman" w:hAnsi="Arial" w:cs="Arial"/>
          <w:color w:val="2D2D2D"/>
          <w:sz w:val="24"/>
          <w:szCs w:val="24"/>
          <w:lang w:eastAsia="en-UG"/>
        </w:rPr>
        <w:t>Use your SWOT analysis to discover recommendations and strategies, with a focus on leveraging strengths and opportunities to overcome weaknesses and threats.</w:t>
      </w:r>
    </w:p>
    <w:p w14:paraId="3724B089" w14:textId="200456C4" w:rsidR="009D6AB5" w:rsidRDefault="009D6AB5" w:rsidP="009D6AB5">
      <w:pPr>
        <w:shd w:val="clear" w:color="auto" w:fill="FFFFFF"/>
        <w:rPr>
          <w:rFonts w:ascii="Arial" w:hAnsi="Arial" w:cs="Arial"/>
          <w:color w:val="323232"/>
          <w:sz w:val="23"/>
          <w:szCs w:val="23"/>
        </w:rPr>
      </w:pPr>
      <w:r>
        <w:rPr>
          <w:rFonts w:ascii="Arial" w:hAnsi="Arial" w:cs="Arial"/>
          <w:color w:val="323232"/>
          <w:sz w:val="23"/>
          <w:szCs w:val="23"/>
        </w:rPr>
        <w:t>A SWOT analysis matrix is made up of these four elements.</w:t>
      </w:r>
    </w:p>
    <w:p w14:paraId="15955548" w14:textId="77777777" w:rsidR="009D6AB5" w:rsidRDefault="009D6AB5" w:rsidP="009D6AB5">
      <w:pPr>
        <w:pStyle w:val="Heading3"/>
        <w:shd w:val="clear" w:color="auto" w:fill="FFFFFF"/>
        <w:spacing w:before="0" w:line="336" w:lineRule="atLeast"/>
        <w:rPr>
          <w:rFonts w:ascii="Arial" w:hAnsi="Arial" w:cs="Arial"/>
          <w:color w:val="323232"/>
          <w:sz w:val="30"/>
          <w:szCs w:val="30"/>
        </w:rPr>
      </w:pPr>
      <w:r>
        <w:rPr>
          <w:rFonts w:ascii="Arial" w:hAnsi="Arial" w:cs="Arial"/>
          <w:color w:val="323232"/>
          <w:sz w:val="30"/>
          <w:szCs w:val="30"/>
        </w:rPr>
        <w:t>Elements of a SWOT analysis</w:t>
      </w:r>
    </w:p>
    <w:p w14:paraId="1CF57902" w14:textId="77777777" w:rsidR="009D6AB5" w:rsidRDefault="009D6AB5" w:rsidP="009D6AB5">
      <w:pPr>
        <w:pStyle w:val="NormalWeb"/>
        <w:shd w:val="clear" w:color="auto" w:fill="FFFFFF"/>
        <w:spacing w:before="120" w:beforeAutospacing="0" w:after="360" w:afterAutospacing="0" w:line="401" w:lineRule="atLeast"/>
        <w:rPr>
          <w:rFonts w:ascii="Arial" w:hAnsi="Arial" w:cs="Arial"/>
          <w:color w:val="666666"/>
          <w:sz w:val="27"/>
          <w:szCs w:val="27"/>
        </w:rPr>
      </w:pPr>
      <w:r>
        <w:rPr>
          <w:rFonts w:ascii="Arial" w:hAnsi="Arial" w:cs="Arial"/>
          <w:color w:val="666666"/>
          <w:sz w:val="27"/>
          <w:szCs w:val="27"/>
        </w:rPr>
        <w:t>As its name states, a SWOT analysis examines four elements:</w:t>
      </w:r>
    </w:p>
    <w:p w14:paraId="10301101" w14:textId="78124149" w:rsidR="009D6AB5" w:rsidRDefault="00E02227" w:rsidP="009D6AB5">
      <w:pPr>
        <w:numPr>
          <w:ilvl w:val="0"/>
          <w:numId w:val="2"/>
        </w:numPr>
        <w:shd w:val="clear" w:color="auto" w:fill="FFFFFF"/>
        <w:spacing w:before="150" w:after="150" w:line="401" w:lineRule="atLeast"/>
        <w:ind w:left="1095"/>
        <w:rPr>
          <w:rFonts w:ascii="Arial" w:hAnsi="Arial" w:cs="Arial"/>
          <w:color w:val="666666"/>
          <w:sz w:val="27"/>
          <w:szCs w:val="27"/>
        </w:rPr>
      </w:pPr>
      <w:r w:rsidRPr="00E02227">
        <w:rPr>
          <w:rFonts w:ascii="Arial" w:hAnsi="Arial" w:cs="Arial"/>
          <w:b/>
          <w:bCs/>
          <w:color w:val="666666"/>
          <w:sz w:val="27"/>
          <w:szCs w:val="27"/>
          <w:lang w:val="en-US"/>
        </w:rPr>
        <w:t>Strengths</w:t>
      </w:r>
      <w:r>
        <w:rPr>
          <w:rFonts w:ascii="Arial" w:hAnsi="Arial" w:cs="Arial"/>
          <w:color w:val="666666"/>
          <w:sz w:val="27"/>
          <w:szCs w:val="27"/>
          <w:lang w:val="en-US"/>
        </w:rPr>
        <w:t xml:space="preserve">: </w:t>
      </w:r>
      <w:r w:rsidR="009D6AB5">
        <w:rPr>
          <w:rFonts w:ascii="Arial" w:hAnsi="Arial" w:cs="Arial"/>
          <w:color w:val="666666"/>
          <w:sz w:val="27"/>
          <w:szCs w:val="27"/>
        </w:rPr>
        <w:t>Internal attributes and resources that support a successful outcome, such as a diverse product line, loyal customers or strong customer service.</w:t>
      </w:r>
    </w:p>
    <w:p w14:paraId="1F090D96" w14:textId="25765B42" w:rsidR="009D6AB5" w:rsidRDefault="00E02227" w:rsidP="009D6AB5">
      <w:pPr>
        <w:numPr>
          <w:ilvl w:val="0"/>
          <w:numId w:val="2"/>
        </w:numPr>
        <w:shd w:val="clear" w:color="auto" w:fill="FFFFFF"/>
        <w:spacing w:before="150" w:after="150" w:line="401" w:lineRule="atLeast"/>
        <w:ind w:left="1095"/>
        <w:rPr>
          <w:rFonts w:ascii="Arial" w:hAnsi="Arial" w:cs="Arial"/>
          <w:color w:val="666666"/>
          <w:sz w:val="27"/>
          <w:szCs w:val="27"/>
        </w:rPr>
      </w:pPr>
      <w:r w:rsidRPr="00E02227">
        <w:rPr>
          <w:rFonts w:ascii="Arial" w:hAnsi="Arial" w:cs="Arial"/>
          <w:b/>
          <w:bCs/>
          <w:color w:val="666666"/>
          <w:sz w:val="27"/>
          <w:szCs w:val="27"/>
          <w:lang w:val="en-US"/>
        </w:rPr>
        <w:t>Weaknesses</w:t>
      </w:r>
      <w:r>
        <w:rPr>
          <w:rFonts w:ascii="Arial" w:hAnsi="Arial" w:cs="Arial"/>
          <w:color w:val="666666"/>
          <w:sz w:val="27"/>
          <w:szCs w:val="27"/>
          <w:lang w:val="en-US"/>
        </w:rPr>
        <w:t xml:space="preserve">: </w:t>
      </w:r>
      <w:r w:rsidR="009D6AB5">
        <w:rPr>
          <w:rFonts w:ascii="Arial" w:hAnsi="Arial" w:cs="Arial"/>
          <w:color w:val="666666"/>
          <w:sz w:val="27"/>
          <w:szCs w:val="27"/>
        </w:rPr>
        <w:t>Internal factors and resources that make success more difficult to attain, such as a weak brand, excessive debt or inadequate staffing or training.</w:t>
      </w:r>
    </w:p>
    <w:p w14:paraId="395AEC24" w14:textId="44048AFD" w:rsidR="009D6AB5" w:rsidRDefault="00E02227" w:rsidP="009D6AB5">
      <w:pPr>
        <w:numPr>
          <w:ilvl w:val="0"/>
          <w:numId w:val="2"/>
        </w:numPr>
        <w:shd w:val="clear" w:color="auto" w:fill="FFFFFF"/>
        <w:spacing w:before="150" w:after="150" w:line="401" w:lineRule="atLeast"/>
        <w:ind w:left="1095"/>
        <w:rPr>
          <w:rFonts w:ascii="Arial" w:hAnsi="Arial" w:cs="Arial"/>
          <w:color w:val="666666"/>
          <w:sz w:val="27"/>
          <w:szCs w:val="27"/>
        </w:rPr>
      </w:pPr>
      <w:r w:rsidRPr="00E02227">
        <w:rPr>
          <w:rFonts w:ascii="Arial" w:hAnsi="Arial" w:cs="Arial"/>
          <w:b/>
          <w:bCs/>
          <w:color w:val="666666"/>
          <w:sz w:val="27"/>
          <w:szCs w:val="27"/>
          <w:lang w:val="en-US"/>
        </w:rPr>
        <w:t>Opportunities</w:t>
      </w:r>
      <w:r>
        <w:rPr>
          <w:rFonts w:ascii="Arial" w:hAnsi="Arial" w:cs="Arial"/>
          <w:color w:val="666666"/>
          <w:sz w:val="27"/>
          <w:szCs w:val="27"/>
          <w:lang w:val="en-US"/>
        </w:rPr>
        <w:t xml:space="preserve">: </w:t>
      </w:r>
      <w:r w:rsidR="009D6AB5">
        <w:rPr>
          <w:rFonts w:ascii="Arial" w:hAnsi="Arial" w:cs="Arial"/>
          <w:color w:val="666666"/>
          <w:sz w:val="27"/>
          <w:szCs w:val="27"/>
        </w:rPr>
        <w:t xml:space="preserve">External factors that the organization can capitalize on or take advantage of, such as </w:t>
      </w:r>
      <w:proofErr w:type="spellStart"/>
      <w:r w:rsidR="009D6AB5">
        <w:rPr>
          <w:rFonts w:ascii="Arial" w:hAnsi="Arial" w:cs="Arial"/>
          <w:color w:val="666666"/>
          <w:sz w:val="27"/>
          <w:szCs w:val="27"/>
        </w:rPr>
        <w:t>favorable</w:t>
      </w:r>
      <w:proofErr w:type="spellEnd"/>
      <w:r w:rsidR="009D6AB5">
        <w:rPr>
          <w:rFonts w:ascii="Arial" w:hAnsi="Arial" w:cs="Arial"/>
          <w:color w:val="666666"/>
          <w:sz w:val="27"/>
          <w:szCs w:val="27"/>
        </w:rPr>
        <w:t xml:space="preserve"> export tariffs, tax incentives or new enabling technologies.</w:t>
      </w:r>
    </w:p>
    <w:p w14:paraId="7021E0D7" w14:textId="3DC21403" w:rsidR="009D6AB5" w:rsidRDefault="00E02227" w:rsidP="009D6AB5">
      <w:pPr>
        <w:numPr>
          <w:ilvl w:val="0"/>
          <w:numId w:val="2"/>
        </w:numPr>
        <w:shd w:val="clear" w:color="auto" w:fill="FFFFFF"/>
        <w:spacing w:before="150" w:after="150" w:line="401" w:lineRule="atLeast"/>
        <w:ind w:left="1095"/>
        <w:rPr>
          <w:rFonts w:ascii="Arial" w:hAnsi="Arial" w:cs="Arial"/>
          <w:color w:val="666666"/>
          <w:sz w:val="27"/>
          <w:szCs w:val="27"/>
        </w:rPr>
      </w:pPr>
      <w:r w:rsidRPr="00E02227">
        <w:rPr>
          <w:rFonts w:ascii="Arial" w:hAnsi="Arial" w:cs="Arial"/>
          <w:b/>
          <w:bCs/>
          <w:color w:val="666666"/>
          <w:sz w:val="27"/>
          <w:szCs w:val="27"/>
          <w:lang w:val="en-US"/>
        </w:rPr>
        <w:t>Threats</w:t>
      </w:r>
      <w:r>
        <w:rPr>
          <w:rFonts w:ascii="Arial" w:hAnsi="Arial" w:cs="Arial"/>
          <w:color w:val="666666"/>
          <w:sz w:val="27"/>
          <w:szCs w:val="27"/>
          <w:lang w:val="en-US"/>
        </w:rPr>
        <w:t xml:space="preserve">: </w:t>
      </w:r>
      <w:r w:rsidR="009D6AB5">
        <w:rPr>
          <w:rFonts w:ascii="Arial" w:hAnsi="Arial" w:cs="Arial"/>
          <w:color w:val="666666"/>
          <w:sz w:val="27"/>
          <w:szCs w:val="27"/>
        </w:rPr>
        <w:t>External factors that could jeopardize the entity's success, such as increasing competition, weakening demand or an uncertain supply chain.</w:t>
      </w:r>
    </w:p>
    <w:p w14:paraId="5EBB880C" w14:textId="77777777" w:rsidR="009D6AB5" w:rsidRDefault="009D6AB5" w:rsidP="009D6AB5">
      <w:pPr>
        <w:pStyle w:val="NormalWeb"/>
        <w:shd w:val="clear" w:color="auto" w:fill="FFFFFF"/>
        <w:spacing w:before="360" w:beforeAutospacing="0" w:after="360" w:afterAutospacing="0" w:line="401" w:lineRule="atLeast"/>
        <w:rPr>
          <w:rFonts w:ascii="Arial" w:hAnsi="Arial" w:cs="Arial"/>
          <w:color w:val="666666"/>
          <w:sz w:val="27"/>
          <w:szCs w:val="27"/>
        </w:rPr>
      </w:pPr>
      <w:r>
        <w:rPr>
          <w:rFonts w:ascii="Arial" w:hAnsi="Arial" w:cs="Arial"/>
          <w:color w:val="666666"/>
          <w:sz w:val="27"/>
          <w:szCs w:val="27"/>
        </w:rPr>
        <w:t>A SWOT </w:t>
      </w:r>
      <w:hyperlink r:id="rId13" w:history="1">
        <w:r w:rsidRPr="00E02227">
          <w:rPr>
            <w:rStyle w:val="Hyperlink"/>
            <w:rFonts w:ascii="Arial" w:eastAsiaTheme="majorEastAsia" w:hAnsi="Arial" w:cs="Arial"/>
            <w:b/>
            <w:bCs/>
            <w:color w:val="007CAD"/>
            <w:sz w:val="27"/>
            <w:szCs w:val="27"/>
          </w:rPr>
          <w:t>matrix</w:t>
        </w:r>
      </w:hyperlink>
      <w:r>
        <w:rPr>
          <w:rFonts w:ascii="Arial" w:hAnsi="Arial" w:cs="Arial"/>
          <w:color w:val="666666"/>
          <w:sz w:val="27"/>
          <w:szCs w:val="27"/>
        </w:rPr>
        <w:t> is often used to organize the items identified under each of these four elements. The matrix is usually a square divided into four quadrants, with each quadrant representing one of the specific elements. Decision-makers identify and list specific strengths in the first quadrant, weaknesses in the next, then opportunities and, lastly, threats.</w:t>
      </w:r>
    </w:p>
    <w:p w14:paraId="5B5F1C95" w14:textId="77777777" w:rsidR="009D6AB5" w:rsidRDefault="009D6AB5" w:rsidP="009D6AB5">
      <w:pPr>
        <w:pStyle w:val="NormalWeb"/>
        <w:shd w:val="clear" w:color="auto" w:fill="FFFFFF"/>
        <w:spacing w:before="360" w:beforeAutospacing="0" w:after="360" w:afterAutospacing="0" w:line="401" w:lineRule="atLeast"/>
        <w:rPr>
          <w:rFonts w:ascii="Arial" w:hAnsi="Arial" w:cs="Arial"/>
          <w:color w:val="666666"/>
          <w:sz w:val="27"/>
          <w:szCs w:val="27"/>
        </w:rPr>
      </w:pPr>
      <w:r>
        <w:rPr>
          <w:rFonts w:ascii="Arial" w:hAnsi="Arial" w:cs="Arial"/>
          <w:color w:val="666666"/>
          <w:sz w:val="27"/>
          <w:szCs w:val="27"/>
        </w:rPr>
        <w:lastRenderedPageBreak/>
        <w:t>Organizations or individuals doing a SWOT analysis can opt to use various SWOT analysis templates. These templates are generally variations of the standard four-quadrant SWOT matrix.</w:t>
      </w:r>
    </w:p>
    <w:p w14:paraId="6AD8735E" w14:textId="77777777" w:rsidR="009D6AB5" w:rsidRPr="00E02227" w:rsidRDefault="009D6AB5" w:rsidP="009D6AB5">
      <w:pPr>
        <w:pStyle w:val="Heading3"/>
        <w:shd w:val="clear" w:color="auto" w:fill="FFFFFF"/>
        <w:spacing w:before="0" w:line="336" w:lineRule="atLeast"/>
        <w:rPr>
          <w:rFonts w:ascii="Arial" w:hAnsi="Arial" w:cs="Arial"/>
          <w:b/>
          <w:bCs/>
          <w:color w:val="323232"/>
          <w:sz w:val="30"/>
          <w:szCs w:val="30"/>
        </w:rPr>
      </w:pPr>
      <w:r w:rsidRPr="00E02227">
        <w:rPr>
          <w:rFonts w:ascii="Arial" w:hAnsi="Arial" w:cs="Arial"/>
          <w:b/>
          <w:bCs/>
          <w:color w:val="323232"/>
          <w:sz w:val="30"/>
          <w:szCs w:val="30"/>
        </w:rPr>
        <w:t>How to do a SWOT analysis</w:t>
      </w:r>
    </w:p>
    <w:p w14:paraId="0CCEC4ED" w14:textId="77777777" w:rsidR="009D6AB5" w:rsidRDefault="009D6AB5" w:rsidP="009D6AB5">
      <w:pPr>
        <w:pStyle w:val="NormalWeb"/>
        <w:shd w:val="clear" w:color="auto" w:fill="FFFFFF"/>
        <w:spacing w:before="120" w:beforeAutospacing="0" w:after="360" w:afterAutospacing="0" w:line="401" w:lineRule="atLeast"/>
        <w:rPr>
          <w:rFonts w:ascii="Arial" w:hAnsi="Arial" w:cs="Arial"/>
          <w:color w:val="666666"/>
          <w:sz w:val="27"/>
          <w:szCs w:val="27"/>
        </w:rPr>
      </w:pPr>
      <w:r>
        <w:rPr>
          <w:rFonts w:ascii="Arial" w:hAnsi="Arial" w:cs="Arial"/>
          <w:color w:val="666666"/>
          <w:sz w:val="27"/>
          <w:szCs w:val="27"/>
        </w:rPr>
        <w:t>A SWOT analysis generally requires decision-makers to first specify the objective they hope to achieve for the business, organization, initiative or individual. From there, the decision-makers list the strengths and weaknesses as well as opportunities and threats.</w:t>
      </w:r>
    </w:p>
    <w:p w14:paraId="73658199" w14:textId="77777777" w:rsidR="009D6AB5" w:rsidRDefault="009D6AB5" w:rsidP="009D6AB5">
      <w:pPr>
        <w:pStyle w:val="NormalWeb"/>
        <w:shd w:val="clear" w:color="auto" w:fill="FFFFFF"/>
        <w:spacing w:before="360" w:beforeAutospacing="0" w:after="360" w:afterAutospacing="0" w:line="401" w:lineRule="atLeast"/>
        <w:rPr>
          <w:rFonts w:ascii="Arial" w:hAnsi="Arial" w:cs="Arial"/>
          <w:color w:val="666666"/>
          <w:sz w:val="27"/>
          <w:szCs w:val="27"/>
        </w:rPr>
      </w:pPr>
      <w:r>
        <w:rPr>
          <w:rFonts w:ascii="Arial" w:hAnsi="Arial" w:cs="Arial"/>
          <w:color w:val="666666"/>
          <w:sz w:val="27"/>
          <w:szCs w:val="27"/>
        </w:rPr>
        <w:t>Various tools exist to guide the </w:t>
      </w:r>
      <w:hyperlink r:id="rId14" w:history="1">
        <w:r>
          <w:rPr>
            <w:rStyle w:val="Hyperlink"/>
            <w:rFonts w:ascii="Arial" w:eastAsiaTheme="majorEastAsia" w:hAnsi="Arial" w:cs="Arial"/>
            <w:color w:val="007CAD"/>
            <w:sz w:val="27"/>
            <w:szCs w:val="27"/>
          </w:rPr>
          <w:t>decision-making process</w:t>
        </w:r>
      </w:hyperlink>
      <w:r>
        <w:rPr>
          <w:rFonts w:ascii="Arial" w:hAnsi="Arial" w:cs="Arial"/>
          <w:color w:val="666666"/>
          <w:sz w:val="27"/>
          <w:szCs w:val="27"/>
        </w:rPr>
        <w:t>. They frequently provide questions that fall under each of the four SWOT elements.</w:t>
      </w:r>
    </w:p>
    <w:p w14:paraId="1829D20E" w14:textId="529B361D" w:rsidR="009D6AB5" w:rsidRDefault="009D6AB5" w:rsidP="009D6AB5">
      <w:pPr>
        <w:pStyle w:val="NormalWeb"/>
        <w:shd w:val="clear" w:color="auto" w:fill="FFFFFF"/>
        <w:spacing w:before="360" w:beforeAutospacing="0" w:after="360" w:afterAutospacing="0" w:line="401" w:lineRule="atLeast"/>
        <w:rPr>
          <w:rFonts w:ascii="Arial" w:hAnsi="Arial" w:cs="Arial"/>
          <w:color w:val="666666"/>
          <w:sz w:val="27"/>
          <w:szCs w:val="27"/>
        </w:rPr>
      </w:pPr>
      <w:r>
        <w:rPr>
          <w:rFonts w:ascii="Arial" w:hAnsi="Arial" w:cs="Arial"/>
          <w:color w:val="666666"/>
          <w:sz w:val="27"/>
          <w:szCs w:val="27"/>
        </w:rPr>
        <w:t>For example, participants might be asked the following to identify their company's strengths: "What do you do better than anyone else?" and "what advantages do you have?" To identify weaknesses, they may be asked "where do you need improvement?" Similarly, they'd run through questions such as "what market trends could increase sales?" and "where do your competitors have market share advantages?" to identify opportunities and threats.</w:t>
      </w:r>
    </w:p>
    <w:p w14:paraId="2777E8A7" w14:textId="27E22DC8" w:rsidR="00051DA5" w:rsidRDefault="00051DA5" w:rsidP="009D6AB5">
      <w:pPr>
        <w:pStyle w:val="NormalWeb"/>
        <w:shd w:val="clear" w:color="auto" w:fill="FFFFFF"/>
        <w:spacing w:before="360" w:beforeAutospacing="0" w:after="360" w:afterAutospacing="0" w:line="401" w:lineRule="atLeast"/>
        <w:rPr>
          <w:rFonts w:ascii="Arial" w:hAnsi="Arial" w:cs="Arial"/>
          <w:color w:val="666666"/>
          <w:sz w:val="27"/>
          <w:szCs w:val="27"/>
        </w:rPr>
      </w:pPr>
      <w:r>
        <w:rPr>
          <w:rFonts w:ascii="Arial" w:hAnsi="Arial" w:cs="Arial"/>
          <w:noProof/>
          <w:color w:val="666666"/>
          <w:sz w:val="27"/>
          <w:szCs w:val="27"/>
        </w:rPr>
        <w:drawing>
          <wp:inline distT="0" distB="0" distL="0" distR="0" wp14:anchorId="757A1EEF" wp14:editId="41F1C546">
            <wp:extent cx="5688623" cy="2522855"/>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93786" cy="2525145"/>
                    </a:xfrm>
                    <a:prstGeom prst="rect">
                      <a:avLst/>
                    </a:prstGeom>
                    <a:noFill/>
                  </pic:spPr>
                </pic:pic>
              </a:graphicData>
            </a:graphic>
          </wp:inline>
        </w:drawing>
      </w:r>
    </w:p>
    <w:p w14:paraId="176C2626" w14:textId="77777777" w:rsidR="009D6AB5" w:rsidRPr="00E02227" w:rsidRDefault="009D6AB5" w:rsidP="009D6AB5">
      <w:pPr>
        <w:pStyle w:val="Heading3"/>
        <w:shd w:val="clear" w:color="auto" w:fill="FFFFFF"/>
        <w:spacing w:before="0" w:line="336" w:lineRule="atLeast"/>
        <w:rPr>
          <w:rFonts w:ascii="Arial" w:hAnsi="Arial" w:cs="Arial"/>
          <w:b/>
          <w:bCs/>
          <w:color w:val="323232"/>
          <w:sz w:val="30"/>
          <w:szCs w:val="30"/>
        </w:rPr>
      </w:pPr>
      <w:r w:rsidRPr="00E02227">
        <w:rPr>
          <w:rFonts w:ascii="Arial" w:hAnsi="Arial" w:cs="Arial"/>
          <w:b/>
          <w:bCs/>
          <w:color w:val="323232"/>
          <w:sz w:val="30"/>
          <w:szCs w:val="30"/>
        </w:rPr>
        <w:lastRenderedPageBreak/>
        <w:t>Example of a SWOT analysis</w:t>
      </w:r>
    </w:p>
    <w:p w14:paraId="2B004916" w14:textId="77777777" w:rsidR="009D6AB5" w:rsidRDefault="009D6AB5" w:rsidP="009D6AB5">
      <w:pPr>
        <w:pStyle w:val="NormalWeb"/>
        <w:shd w:val="clear" w:color="auto" w:fill="FFFFFF"/>
        <w:spacing w:before="120" w:beforeAutospacing="0" w:after="360" w:afterAutospacing="0" w:line="401" w:lineRule="atLeast"/>
        <w:rPr>
          <w:rFonts w:ascii="Arial" w:hAnsi="Arial" w:cs="Arial"/>
          <w:color w:val="666666"/>
          <w:sz w:val="27"/>
          <w:szCs w:val="27"/>
        </w:rPr>
      </w:pPr>
      <w:r>
        <w:rPr>
          <w:rFonts w:ascii="Arial" w:hAnsi="Arial" w:cs="Arial"/>
          <w:color w:val="666666"/>
          <w:sz w:val="27"/>
          <w:szCs w:val="27"/>
        </w:rPr>
        <w:t>The end result of a SWOT analysis should be a chart or list of a subject's characteristics. The following is an example of a SWOT analysis of an imaginary </w:t>
      </w:r>
      <w:hyperlink r:id="rId16" w:tgtFrame="_blank" w:history="1">
        <w:r>
          <w:rPr>
            <w:rStyle w:val="Hyperlink"/>
            <w:rFonts w:ascii="Arial" w:eastAsiaTheme="majorEastAsia" w:hAnsi="Arial" w:cs="Arial"/>
            <w:color w:val="007CAD"/>
            <w:sz w:val="27"/>
            <w:szCs w:val="27"/>
          </w:rPr>
          <w:t>retail employee</w:t>
        </w:r>
      </w:hyperlink>
      <w:r>
        <w:rPr>
          <w:rFonts w:ascii="Arial" w:hAnsi="Arial" w:cs="Arial"/>
          <w:color w:val="666666"/>
          <w:sz w:val="27"/>
          <w:szCs w:val="27"/>
        </w:rPr>
        <w:t>:</w:t>
      </w:r>
    </w:p>
    <w:p w14:paraId="45009D32" w14:textId="77777777" w:rsidR="009D6AB5" w:rsidRDefault="009D6AB5" w:rsidP="009D6AB5">
      <w:pPr>
        <w:numPr>
          <w:ilvl w:val="0"/>
          <w:numId w:val="3"/>
        </w:numPr>
        <w:shd w:val="clear" w:color="auto" w:fill="FFFFFF"/>
        <w:spacing w:before="150" w:after="150" w:line="401" w:lineRule="atLeast"/>
        <w:ind w:left="1095"/>
        <w:rPr>
          <w:rFonts w:ascii="Arial" w:hAnsi="Arial" w:cs="Arial"/>
          <w:color w:val="666666"/>
          <w:sz w:val="27"/>
          <w:szCs w:val="27"/>
        </w:rPr>
      </w:pPr>
      <w:r>
        <w:rPr>
          <w:rStyle w:val="Strong"/>
          <w:rFonts w:ascii="Arial" w:hAnsi="Arial" w:cs="Arial"/>
          <w:color w:val="666666"/>
          <w:sz w:val="27"/>
          <w:szCs w:val="27"/>
        </w:rPr>
        <w:t>Strengths:</w:t>
      </w:r>
      <w:r>
        <w:rPr>
          <w:rFonts w:ascii="Arial" w:hAnsi="Arial" w:cs="Arial"/>
          <w:color w:val="666666"/>
          <w:sz w:val="27"/>
          <w:szCs w:val="27"/>
        </w:rPr>
        <w:t> good communication skills, on time for shifts, handles customers well, gets along well with all departments, physical strength, good availability.</w:t>
      </w:r>
    </w:p>
    <w:p w14:paraId="439B5697" w14:textId="77777777" w:rsidR="009D6AB5" w:rsidRDefault="009D6AB5" w:rsidP="009D6AB5">
      <w:pPr>
        <w:numPr>
          <w:ilvl w:val="0"/>
          <w:numId w:val="3"/>
        </w:numPr>
        <w:shd w:val="clear" w:color="auto" w:fill="FFFFFF"/>
        <w:spacing w:before="150" w:after="150" w:line="401" w:lineRule="atLeast"/>
        <w:ind w:left="1095"/>
        <w:rPr>
          <w:rFonts w:ascii="Arial" w:hAnsi="Arial" w:cs="Arial"/>
          <w:color w:val="666666"/>
          <w:sz w:val="27"/>
          <w:szCs w:val="27"/>
        </w:rPr>
      </w:pPr>
      <w:r>
        <w:rPr>
          <w:rStyle w:val="Strong"/>
          <w:rFonts w:ascii="Arial" w:hAnsi="Arial" w:cs="Arial"/>
          <w:color w:val="666666"/>
          <w:sz w:val="27"/>
          <w:szCs w:val="27"/>
        </w:rPr>
        <w:t>Weaknesses:</w:t>
      </w:r>
      <w:r>
        <w:rPr>
          <w:rFonts w:ascii="Arial" w:hAnsi="Arial" w:cs="Arial"/>
          <w:color w:val="666666"/>
          <w:sz w:val="27"/>
          <w:szCs w:val="27"/>
        </w:rPr>
        <w:t> takes long smoke breaks, has low technical skill, very prone to spending time chatting.</w:t>
      </w:r>
    </w:p>
    <w:p w14:paraId="3955A703" w14:textId="77777777" w:rsidR="009D6AB5" w:rsidRDefault="009D6AB5" w:rsidP="009D6AB5">
      <w:pPr>
        <w:numPr>
          <w:ilvl w:val="0"/>
          <w:numId w:val="3"/>
        </w:numPr>
        <w:shd w:val="clear" w:color="auto" w:fill="FFFFFF"/>
        <w:spacing w:before="150" w:after="150" w:line="401" w:lineRule="atLeast"/>
        <w:ind w:left="1095"/>
        <w:rPr>
          <w:rFonts w:ascii="Arial" w:hAnsi="Arial" w:cs="Arial"/>
          <w:color w:val="666666"/>
          <w:sz w:val="27"/>
          <w:szCs w:val="27"/>
        </w:rPr>
      </w:pPr>
      <w:r>
        <w:rPr>
          <w:rStyle w:val="Strong"/>
          <w:rFonts w:ascii="Arial" w:hAnsi="Arial" w:cs="Arial"/>
          <w:color w:val="666666"/>
          <w:sz w:val="27"/>
          <w:szCs w:val="27"/>
        </w:rPr>
        <w:t>Opportunities: </w:t>
      </w:r>
      <w:r>
        <w:rPr>
          <w:rFonts w:ascii="Arial" w:hAnsi="Arial" w:cs="Arial"/>
          <w:color w:val="666666"/>
          <w:sz w:val="27"/>
          <w:szCs w:val="27"/>
        </w:rPr>
        <w:t>storefront worker, greeting customers and assisting them to find products, helping keep customers satisfied, assisting customers post-purchase and ensuring buying confidence, stocking shelves.</w:t>
      </w:r>
    </w:p>
    <w:p w14:paraId="25F4F4DC" w14:textId="77777777" w:rsidR="009D6AB5" w:rsidRDefault="009D6AB5" w:rsidP="009D6AB5">
      <w:pPr>
        <w:numPr>
          <w:ilvl w:val="0"/>
          <w:numId w:val="3"/>
        </w:numPr>
        <w:shd w:val="clear" w:color="auto" w:fill="FFFFFF"/>
        <w:spacing w:before="150" w:after="150" w:line="401" w:lineRule="atLeast"/>
        <w:ind w:left="1095"/>
        <w:rPr>
          <w:rFonts w:ascii="Arial" w:hAnsi="Arial" w:cs="Arial"/>
          <w:color w:val="666666"/>
          <w:sz w:val="27"/>
          <w:szCs w:val="27"/>
        </w:rPr>
      </w:pPr>
      <w:r>
        <w:rPr>
          <w:rStyle w:val="Strong"/>
          <w:rFonts w:ascii="Arial" w:hAnsi="Arial" w:cs="Arial"/>
          <w:color w:val="666666"/>
          <w:sz w:val="27"/>
          <w:szCs w:val="27"/>
        </w:rPr>
        <w:t>Threats:</w:t>
      </w:r>
      <w:r>
        <w:rPr>
          <w:rFonts w:ascii="Arial" w:hAnsi="Arial" w:cs="Arial"/>
          <w:color w:val="666666"/>
          <w:sz w:val="27"/>
          <w:szCs w:val="27"/>
        </w:rPr>
        <w:t> occasionally missing time during peak business due to breaks, sometimes too much time spent per customer post-sale, too much time in interdepartmental chat.</w:t>
      </w:r>
    </w:p>
    <w:p w14:paraId="41625C6F" w14:textId="77777777" w:rsidR="009D6AB5" w:rsidRPr="00E02227" w:rsidRDefault="009D6AB5" w:rsidP="009D6AB5">
      <w:pPr>
        <w:pStyle w:val="Heading3"/>
        <w:shd w:val="clear" w:color="auto" w:fill="FFFFFF"/>
        <w:spacing w:before="0" w:line="336" w:lineRule="atLeast"/>
        <w:rPr>
          <w:rFonts w:ascii="Arial" w:hAnsi="Arial" w:cs="Arial"/>
          <w:b/>
          <w:bCs/>
          <w:color w:val="323232"/>
          <w:sz w:val="30"/>
          <w:szCs w:val="30"/>
        </w:rPr>
      </w:pPr>
      <w:r w:rsidRPr="00E02227">
        <w:rPr>
          <w:rFonts w:ascii="Arial" w:hAnsi="Arial" w:cs="Arial"/>
          <w:b/>
          <w:bCs/>
          <w:color w:val="323232"/>
          <w:sz w:val="30"/>
          <w:szCs w:val="30"/>
        </w:rPr>
        <w:t>How to use a SWOT analysis</w:t>
      </w:r>
    </w:p>
    <w:p w14:paraId="7580F739" w14:textId="77777777" w:rsidR="009D6AB5" w:rsidRDefault="009D6AB5" w:rsidP="009D6AB5">
      <w:pPr>
        <w:pStyle w:val="NormalWeb"/>
        <w:shd w:val="clear" w:color="auto" w:fill="FFFFFF"/>
        <w:spacing w:before="120" w:beforeAutospacing="0" w:after="360" w:afterAutospacing="0" w:line="401" w:lineRule="atLeast"/>
        <w:rPr>
          <w:rFonts w:ascii="Arial" w:hAnsi="Arial" w:cs="Arial"/>
          <w:color w:val="666666"/>
          <w:sz w:val="27"/>
          <w:szCs w:val="27"/>
        </w:rPr>
      </w:pPr>
      <w:r>
        <w:rPr>
          <w:rFonts w:ascii="Arial" w:hAnsi="Arial" w:cs="Arial"/>
          <w:color w:val="666666"/>
          <w:sz w:val="27"/>
          <w:szCs w:val="27"/>
        </w:rPr>
        <w:t>A SWOT analysis should be used to help an entity gain insight into its current and future position in the marketplace or against a stated goal.</w:t>
      </w:r>
    </w:p>
    <w:p w14:paraId="6F992AEF" w14:textId="77777777" w:rsidR="009D6AB5" w:rsidRDefault="009D6AB5" w:rsidP="009D6AB5">
      <w:pPr>
        <w:pStyle w:val="NormalWeb"/>
        <w:shd w:val="clear" w:color="auto" w:fill="FFFFFF"/>
        <w:spacing w:before="360" w:beforeAutospacing="0" w:after="360" w:afterAutospacing="0" w:line="401" w:lineRule="atLeast"/>
        <w:rPr>
          <w:rFonts w:ascii="Arial" w:hAnsi="Arial" w:cs="Arial"/>
          <w:color w:val="666666"/>
          <w:sz w:val="27"/>
          <w:szCs w:val="27"/>
        </w:rPr>
      </w:pPr>
      <w:r>
        <w:rPr>
          <w:rFonts w:ascii="Arial" w:hAnsi="Arial" w:cs="Arial"/>
          <w:color w:val="666666"/>
          <w:sz w:val="27"/>
          <w:szCs w:val="27"/>
        </w:rPr>
        <w:t>Organizations or individuals using this analysis can see competitive advantages, positive prospects as well as existing and potential problems. With that information, they can develop business plans or personal or </w:t>
      </w:r>
      <w:hyperlink r:id="rId17" w:history="1">
        <w:r>
          <w:rPr>
            <w:rStyle w:val="Hyperlink"/>
            <w:rFonts w:ascii="Arial" w:eastAsiaTheme="majorEastAsia" w:hAnsi="Arial" w:cs="Arial"/>
            <w:color w:val="007CAD"/>
            <w:sz w:val="27"/>
            <w:szCs w:val="27"/>
          </w:rPr>
          <w:t>organizational goals</w:t>
        </w:r>
      </w:hyperlink>
      <w:r>
        <w:rPr>
          <w:rFonts w:ascii="Arial" w:hAnsi="Arial" w:cs="Arial"/>
          <w:color w:val="666666"/>
          <w:sz w:val="27"/>
          <w:szCs w:val="27"/>
        </w:rPr>
        <w:t> to capitalize on positives and address deficiencies.</w:t>
      </w:r>
    </w:p>
    <w:p w14:paraId="6210FBF2" w14:textId="77777777" w:rsidR="009D6AB5" w:rsidRDefault="009D6AB5" w:rsidP="009D6AB5">
      <w:pPr>
        <w:pStyle w:val="NormalWeb"/>
        <w:shd w:val="clear" w:color="auto" w:fill="FFFFFF"/>
        <w:spacing w:before="360" w:beforeAutospacing="0" w:after="360" w:afterAutospacing="0" w:line="401" w:lineRule="atLeast"/>
        <w:rPr>
          <w:rFonts w:ascii="Arial" w:hAnsi="Arial" w:cs="Arial"/>
          <w:color w:val="666666"/>
          <w:sz w:val="27"/>
          <w:szCs w:val="27"/>
        </w:rPr>
      </w:pPr>
      <w:r>
        <w:rPr>
          <w:rFonts w:ascii="Arial" w:hAnsi="Arial" w:cs="Arial"/>
          <w:color w:val="666666"/>
          <w:sz w:val="27"/>
          <w:szCs w:val="27"/>
        </w:rPr>
        <w:t>Once SWOT factors are identified, decision-makers can assess if an initiative, project or product is worth pursuing and what is needed to make it successful. As such, the analysis aims to help an organization match its resources to the competitive environment.</w:t>
      </w:r>
    </w:p>
    <w:p w14:paraId="409E6D1F" w14:textId="77777777" w:rsidR="009D6AB5" w:rsidRDefault="009D6AB5" w:rsidP="009D6AB5">
      <w:pPr>
        <w:pStyle w:val="NormalWeb"/>
        <w:shd w:val="clear" w:color="auto" w:fill="FFFFFF"/>
        <w:spacing w:before="360" w:beforeAutospacing="0" w:after="360" w:afterAutospacing="0" w:line="401" w:lineRule="atLeast"/>
        <w:rPr>
          <w:rFonts w:ascii="Arial" w:hAnsi="Arial" w:cs="Arial"/>
          <w:color w:val="666666"/>
          <w:sz w:val="27"/>
          <w:szCs w:val="27"/>
        </w:rPr>
      </w:pPr>
      <w:r>
        <w:rPr>
          <w:rFonts w:ascii="Arial" w:hAnsi="Arial" w:cs="Arial"/>
          <w:color w:val="666666"/>
          <w:sz w:val="27"/>
          <w:szCs w:val="27"/>
        </w:rPr>
        <w:t>A SWOT analysis can be used to assess and consider a range of goals and </w:t>
      </w:r>
      <w:hyperlink r:id="rId18" w:history="1">
        <w:r>
          <w:rPr>
            <w:rStyle w:val="Hyperlink"/>
            <w:rFonts w:ascii="Arial" w:eastAsiaTheme="majorEastAsia" w:hAnsi="Arial" w:cs="Arial"/>
            <w:color w:val="007CAD"/>
            <w:sz w:val="27"/>
            <w:szCs w:val="27"/>
          </w:rPr>
          <w:t>action plans</w:t>
        </w:r>
      </w:hyperlink>
      <w:r>
        <w:rPr>
          <w:rFonts w:ascii="Arial" w:hAnsi="Arial" w:cs="Arial"/>
          <w:color w:val="666666"/>
          <w:sz w:val="27"/>
          <w:szCs w:val="27"/>
        </w:rPr>
        <w:t>, such as the following:</w:t>
      </w:r>
    </w:p>
    <w:p w14:paraId="18CD21EB" w14:textId="77777777" w:rsidR="009D6AB5" w:rsidRDefault="009D6AB5" w:rsidP="009D6AB5">
      <w:pPr>
        <w:numPr>
          <w:ilvl w:val="0"/>
          <w:numId w:val="4"/>
        </w:numPr>
        <w:shd w:val="clear" w:color="auto" w:fill="FFFFFF"/>
        <w:spacing w:before="150" w:after="150" w:line="401" w:lineRule="atLeast"/>
        <w:ind w:left="1095"/>
        <w:rPr>
          <w:rFonts w:ascii="Arial" w:hAnsi="Arial" w:cs="Arial"/>
          <w:color w:val="666666"/>
          <w:sz w:val="27"/>
          <w:szCs w:val="27"/>
        </w:rPr>
      </w:pPr>
      <w:r>
        <w:rPr>
          <w:rFonts w:ascii="Arial" w:hAnsi="Arial" w:cs="Arial"/>
          <w:color w:val="666666"/>
          <w:sz w:val="27"/>
          <w:szCs w:val="27"/>
        </w:rPr>
        <w:lastRenderedPageBreak/>
        <w:t>the creation and development of business products or services;</w:t>
      </w:r>
    </w:p>
    <w:p w14:paraId="109AFE2E" w14:textId="77777777" w:rsidR="009D6AB5" w:rsidRDefault="009D6AB5" w:rsidP="009D6AB5">
      <w:pPr>
        <w:numPr>
          <w:ilvl w:val="0"/>
          <w:numId w:val="4"/>
        </w:numPr>
        <w:shd w:val="clear" w:color="auto" w:fill="FFFFFF"/>
        <w:spacing w:before="150" w:after="150" w:line="401" w:lineRule="atLeast"/>
        <w:ind w:left="1095"/>
        <w:rPr>
          <w:rFonts w:ascii="Arial" w:hAnsi="Arial" w:cs="Arial"/>
          <w:color w:val="666666"/>
          <w:sz w:val="27"/>
          <w:szCs w:val="27"/>
        </w:rPr>
      </w:pPr>
      <w:r>
        <w:rPr>
          <w:rFonts w:ascii="Arial" w:hAnsi="Arial" w:cs="Arial"/>
          <w:color w:val="666666"/>
          <w:sz w:val="27"/>
          <w:szCs w:val="27"/>
        </w:rPr>
        <w:t>making hiring, promotion or other human resources decisions;</w:t>
      </w:r>
    </w:p>
    <w:p w14:paraId="2515DAF7" w14:textId="77777777" w:rsidR="009D6AB5" w:rsidRDefault="009D6AB5" w:rsidP="009D6AB5">
      <w:pPr>
        <w:numPr>
          <w:ilvl w:val="0"/>
          <w:numId w:val="4"/>
        </w:numPr>
        <w:shd w:val="clear" w:color="auto" w:fill="FFFFFF"/>
        <w:spacing w:before="150" w:after="150" w:line="401" w:lineRule="atLeast"/>
        <w:ind w:left="1095"/>
        <w:rPr>
          <w:rFonts w:ascii="Arial" w:hAnsi="Arial" w:cs="Arial"/>
          <w:color w:val="666666"/>
          <w:sz w:val="27"/>
          <w:szCs w:val="27"/>
        </w:rPr>
      </w:pPr>
      <w:r>
        <w:rPr>
          <w:rFonts w:ascii="Arial" w:hAnsi="Arial" w:cs="Arial"/>
          <w:color w:val="666666"/>
          <w:sz w:val="27"/>
          <w:szCs w:val="27"/>
        </w:rPr>
        <w:t>evaluating and improving customer service opportunities and performance;</w:t>
      </w:r>
    </w:p>
    <w:p w14:paraId="527E0EAB" w14:textId="77777777" w:rsidR="009D6AB5" w:rsidRDefault="009D6AB5" w:rsidP="009D6AB5">
      <w:pPr>
        <w:numPr>
          <w:ilvl w:val="0"/>
          <w:numId w:val="4"/>
        </w:numPr>
        <w:shd w:val="clear" w:color="auto" w:fill="FFFFFF"/>
        <w:spacing w:before="150" w:after="150" w:line="401" w:lineRule="atLeast"/>
        <w:ind w:left="1095"/>
        <w:rPr>
          <w:rFonts w:ascii="Arial" w:hAnsi="Arial" w:cs="Arial"/>
          <w:color w:val="666666"/>
          <w:sz w:val="27"/>
          <w:szCs w:val="27"/>
        </w:rPr>
      </w:pPr>
      <w:r>
        <w:rPr>
          <w:rFonts w:ascii="Arial" w:hAnsi="Arial" w:cs="Arial"/>
          <w:color w:val="666666"/>
          <w:sz w:val="27"/>
          <w:szCs w:val="27"/>
        </w:rPr>
        <w:t>setting business strategies to improve competitiveness or improve business performance; and</w:t>
      </w:r>
    </w:p>
    <w:p w14:paraId="4905A743" w14:textId="77777777" w:rsidR="009D6AB5" w:rsidRDefault="009D6AB5" w:rsidP="009D6AB5">
      <w:pPr>
        <w:numPr>
          <w:ilvl w:val="0"/>
          <w:numId w:val="4"/>
        </w:numPr>
        <w:shd w:val="clear" w:color="auto" w:fill="FFFFFF"/>
        <w:spacing w:before="150" w:after="150" w:line="401" w:lineRule="atLeast"/>
        <w:ind w:left="1095"/>
        <w:rPr>
          <w:rFonts w:ascii="Arial" w:hAnsi="Arial" w:cs="Arial"/>
          <w:color w:val="666666"/>
          <w:sz w:val="27"/>
          <w:szCs w:val="27"/>
        </w:rPr>
      </w:pPr>
      <w:r>
        <w:rPr>
          <w:rFonts w:ascii="Arial" w:hAnsi="Arial" w:cs="Arial"/>
          <w:color w:val="666666"/>
          <w:sz w:val="27"/>
          <w:szCs w:val="27"/>
        </w:rPr>
        <w:t>making investments in technologies, geographical locations or markets.</w:t>
      </w:r>
    </w:p>
    <w:p w14:paraId="78EE99D1" w14:textId="77777777" w:rsidR="009D6AB5" w:rsidRDefault="009D6AB5" w:rsidP="009D6AB5">
      <w:pPr>
        <w:pStyle w:val="NormalWeb"/>
        <w:shd w:val="clear" w:color="auto" w:fill="FFFFFF"/>
        <w:spacing w:before="360" w:beforeAutospacing="0" w:after="360" w:afterAutospacing="0" w:line="401" w:lineRule="atLeast"/>
        <w:rPr>
          <w:rFonts w:ascii="Arial" w:hAnsi="Arial" w:cs="Arial"/>
          <w:color w:val="666666"/>
          <w:sz w:val="27"/>
          <w:szCs w:val="27"/>
        </w:rPr>
      </w:pPr>
      <w:r>
        <w:rPr>
          <w:rFonts w:ascii="Arial" w:hAnsi="Arial" w:cs="Arial"/>
          <w:color w:val="666666"/>
          <w:sz w:val="27"/>
          <w:szCs w:val="27"/>
        </w:rPr>
        <w:t xml:space="preserve">SWOT analysis is similar to PEST analysis, which stands for political, economic, social and technological. PEST analysis lets organizations </w:t>
      </w:r>
      <w:proofErr w:type="spellStart"/>
      <w:r>
        <w:rPr>
          <w:rFonts w:ascii="Arial" w:hAnsi="Arial" w:cs="Arial"/>
          <w:color w:val="666666"/>
          <w:sz w:val="27"/>
          <w:szCs w:val="27"/>
        </w:rPr>
        <w:t>analyze</w:t>
      </w:r>
      <w:proofErr w:type="spellEnd"/>
      <w:r>
        <w:rPr>
          <w:rFonts w:ascii="Arial" w:hAnsi="Arial" w:cs="Arial"/>
          <w:color w:val="666666"/>
          <w:sz w:val="27"/>
          <w:szCs w:val="27"/>
        </w:rPr>
        <w:t xml:space="preserve"> external factors that affect its operations and competitiveness.</w:t>
      </w:r>
    </w:p>
    <w:p w14:paraId="748FD704" w14:textId="77777777" w:rsidR="009D6AB5" w:rsidRDefault="009D6AB5" w:rsidP="009D6AB5">
      <w:pPr>
        <w:pStyle w:val="Heading3"/>
        <w:shd w:val="clear" w:color="auto" w:fill="FFFFFF"/>
        <w:spacing w:before="0" w:line="336" w:lineRule="atLeast"/>
        <w:rPr>
          <w:rFonts w:ascii="Arial" w:hAnsi="Arial" w:cs="Arial"/>
          <w:color w:val="323232"/>
          <w:sz w:val="30"/>
          <w:szCs w:val="30"/>
        </w:rPr>
      </w:pPr>
      <w:r>
        <w:rPr>
          <w:rFonts w:ascii="Arial" w:hAnsi="Arial" w:cs="Arial"/>
          <w:color w:val="323232"/>
          <w:sz w:val="30"/>
          <w:szCs w:val="30"/>
        </w:rPr>
        <w:t>SWOT analysis pros and cons</w:t>
      </w:r>
    </w:p>
    <w:p w14:paraId="4D38AA77" w14:textId="77777777" w:rsidR="009D6AB5" w:rsidRDefault="009D6AB5" w:rsidP="009D6AB5">
      <w:pPr>
        <w:pStyle w:val="NormalWeb"/>
        <w:shd w:val="clear" w:color="auto" w:fill="FFFFFF"/>
        <w:spacing w:before="120" w:beforeAutospacing="0" w:after="360" w:afterAutospacing="0" w:line="401" w:lineRule="atLeast"/>
        <w:rPr>
          <w:rFonts w:ascii="Arial" w:hAnsi="Arial" w:cs="Arial"/>
          <w:color w:val="666666"/>
          <w:sz w:val="27"/>
          <w:szCs w:val="27"/>
        </w:rPr>
      </w:pPr>
      <w:r>
        <w:rPr>
          <w:rFonts w:ascii="Arial" w:hAnsi="Arial" w:cs="Arial"/>
          <w:color w:val="666666"/>
          <w:sz w:val="27"/>
          <w:szCs w:val="27"/>
        </w:rPr>
        <w:t>Among the advantages of using a SWOT approach are the following:</w:t>
      </w:r>
    </w:p>
    <w:p w14:paraId="11F0745F" w14:textId="77777777" w:rsidR="009D6AB5" w:rsidRDefault="009D6AB5" w:rsidP="009D6AB5">
      <w:pPr>
        <w:numPr>
          <w:ilvl w:val="0"/>
          <w:numId w:val="5"/>
        </w:numPr>
        <w:shd w:val="clear" w:color="auto" w:fill="FFFFFF"/>
        <w:spacing w:before="150" w:after="150" w:line="401" w:lineRule="atLeast"/>
        <w:ind w:left="1095"/>
        <w:rPr>
          <w:rFonts w:ascii="Arial" w:hAnsi="Arial" w:cs="Arial"/>
          <w:color w:val="666666"/>
          <w:sz w:val="27"/>
          <w:szCs w:val="27"/>
        </w:rPr>
      </w:pPr>
      <w:r>
        <w:rPr>
          <w:rFonts w:ascii="Arial" w:hAnsi="Arial" w:cs="Arial"/>
          <w:color w:val="666666"/>
          <w:sz w:val="27"/>
          <w:szCs w:val="27"/>
        </w:rPr>
        <w:t>The analysis creates a visual representation of the factors that are most likely to impact whether the business, project, initiative or individual can successfully achieve an objective.</w:t>
      </w:r>
    </w:p>
    <w:p w14:paraId="50AD0B85" w14:textId="77777777" w:rsidR="009D6AB5" w:rsidRDefault="009D6AB5" w:rsidP="009D6AB5">
      <w:pPr>
        <w:numPr>
          <w:ilvl w:val="0"/>
          <w:numId w:val="5"/>
        </w:numPr>
        <w:shd w:val="clear" w:color="auto" w:fill="FFFFFF"/>
        <w:spacing w:before="150" w:after="150" w:line="401" w:lineRule="atLeast"/>
        <w:ind w:left="1095"/>
        <w:rPr>
          <w:rFonts w:ascii="Arial" w:hAnsi="Arial" w:cs="Arial"/>
          <w:color w:val="666666"/>
          <w:sz w:val="27"/>
          <w:szCs w:val="27"/>
        </w:rPr>
      </w:pPr>
      <w:r>
        <w:rPr>
          <w:rFonts w:ascii="Arial" w:hAnsi="Arial" w:cs="Arial"/>
          <w:color w:val="666666"/>
          <w:sz w:val="27"/>
          <w:szCs w:val="27"/>
        </w:rPr>
        <w:t>By involving experienced cross-discipline team members, a SWOT analysis can encourage many different perspectives and approaches.</w:t>
      </w:r>
    </w:p>
    <w:p w14:paraId="199FD133" w14:textId="77777777" w:rsidR="009D6AB5" w:rsidRDefault="009D6AB5" w:rsidP="009D6AB5">
      <w:pPr>
        <w:numPr>
          <w:ilvl w:val="0"/>
          <w:numId w:val="5"/>
        </w:numPr>
        <w:shd w:val="clear" w:color="auto" w:fill="FFFFFF"/>
        <w:spacing w:before="150" w:after="150" w:line="401" w:lineRule="atLeast"/>
        <w:ind w:left="1095"/>
        <w:rPr>
          <w:rFonts w:ascii="Arial" w:hAnsi="Arial" w:cs="Arial"/>
          <w:color w:val="666666"/>
          <w:sz w:val="27"/>
          <w:szCs w:val="27"/>
        </w:rPr>
      </w:pPr>
      <w:r>
        <w:rPr>
          <w:rFonts w:ascii="Arial" w:hAnsi="Arial" w:cs="Arial"/>
          <w:color w:val="666666"/>
          <w:sz w:val="27"/>
          <w:szCs w:val="27"/>
        </w:rPr>
        <w:t>Such diversity can allow a SWOT analysis to flesh out each element and expose creative ideas and overlooked problems that might otherwise go unnoticed.</w:t>
      </w:r>
    </w:p>
    <w:p w14:paraId="232949E0" w14:textId="77777777" w:rsidR="009D6AB5" w:rsidRDefault="009D6AB5" w:rsidP="009D6AB5">
      <w:pPr>
        <w:pStyle w:val="NormalWeb"/>
        <w:shd w:val="clear" w:color="auto" w:fill="FFFFFF"/>
        <w:spacing w:before="360" w:beforeAutospacing="0" w:after="360" w:afterAutospacing="0" w:line="401" w:lineRule="atLeast"/>
        <w:rPr>
          <w:rFonts w:ascii="Arial" w:hAnsi="Arial" w:cs="Arial"/>
          <w:color w:val="666666"/>
          <w:sz w:val="27"/>
          <w:szCs w:val="27"/>
        </w:rPr>
      </w:pPr>
      <w:r>
        <w:rPr>
          <w:rFonts w:ascii="Arial" w:hAnsi="Arial" w:cs="Arial"/>
          <w:color w:val="666666"/>
          <w:sz w:val="27"/>
          <w:szCs w:val="27"/>
        </w:rPr>
        <w:t>Although a SWOT snapshot is important for understanding the many dynamics that affect success, the analysis does have limits, such as the following:</w:t>
      </w:r>
    </w:p>
    <w:p w14:paraId="0203E0A2" w14:textId="77777777" w:rsidR="009D6AB5" w:rsidRDefault="009D6AB5" w:rsidP="009D6AB5">
      <w:pPr>
        <w:numPr>
          <w:ilvl w:val="0"/>
          <w:numId w:val="6"/>
        </w:numPr>
        <w:shd w:val="clear" w:color="auto" w:fill="FFFFFF"/>
        <w:spacing w:before="150" w:after="150" w:line="401" w:lineRule="atLeast"/>
        <w:ind w:left="1095"/>
        <w:rPr>
          <w:rFonts w:ascii="Arial" w:hAnsi="Arial" w:cs="Arial"/>
          <w:color w:val="666666"/>
          <w:sz w:val="27"/>
          <w:szCs w:val="27"/>
        </w:rPr>
      </w:pPr>
      <w:r>
        <w:rPr>
          <w:rFonts w:ascii="Arial" w:hAnsi="Arial" w:cs="Arial"/>
          <w:color w:val="666666"/>
          <w:sz w:val="27"/>
          <w:szCs w:val="27"/>
        </w:rPr>
        <w:lastRenderedPageBreak/>
        <w:t>The analysis may not include all relevant factors because some strengths, weaknesses, opportunities and threats can easily be overlooked or misunderstood.</w:t>
      </w:r>
    </w:p>
    <w:p w14:paraId="69CD5A8D" w14:textId="77777777" w:rsidR="009D6AB5" w:rsidRDefault="009D6AB5" w:rsidP="009D6AB5">
      <w:pPr>
        <w:numPr>
          <w:ilvl w:val="0"/>
          <w:numId w:val="6"/>
        </w:numPr>
        <w:shd w:val="clear" w:color="auto" w:fill="FFFFFF"/>
        <w:spacing w:before="150" w:after="150" w:line="401" w:lineRule="atLeast"/>
        <w:ind w:left="1095"/>
        <w:rPr>
          <w:rFonts w:ascii="Arial" w:hAnsi="Arial" w:cs="Arial"/>
          <w:color w:val="666666"/>
          <w:sz w:val="27"/>
          <w:szCs w:val="27"/>
        </w:rPr>
      </w:pPr>
      <w:r>
        <w:rPr>
          <w:rFonts w:ascii="Arial" w:hAnsi="Arial" w:cs="Arial"/>
          <w:color w:val="666666"/>
          <w:sz w:val="27"/>
          <w:szCs w:val="27"/>
        </w:rPr>
        <w:t>The input for each element can often be </w:t>
      </w:r>
      <w:hyperlink r:id="rId19" w:history="1">
        <w:r>
          <w:rPr>
            <w:rStyle w:val="Hyperlink"/>
            <w:rFonts w:ascii="Arial" w:hAnsi="Arial" w:cs="Arial"/>
            <w:color w:val="007CAD"/>
            <w:sz w:val="27"/>
            <w:szCs w:val="27"/>
          </w:rPr>
          <w:t>empirical</w:t>
        </w:r>
      </w:hyperlink>
      <w:r>
        <w:rPr>
          <w:rFonts w:ascii="Arial" w:hAnsi="Arial" w:cs="Arial"/>
          <w:color w:val="666666"/>
          <w:sz w:val="27"/>
          <w:szCs w:val="27"/>
        </w:rPr>
        <w:t> or subjective and give a skewed perspective.</w:t>
      </w:r>
    </w:p>
    <w:p w14:paraId="0617B9CE" w14:textId="77777777" w:rsidR="009D6AB5" w:rsidRDefault="009D6AB5" w:rsidP="009D6AB5">
      <w:pPr>
        <w:numPr>
          <w:ilvl w:val="0"/>
          <w:numId w:val="6"/>
        </w:numPr>
        <w:shd w:val="clear" w:color="auto" w:fill="FFFFFF"/>
        <w:spacing w:before="150" w:after="150" w:line="401" w:lineRule="atLeast"/>
        <w:ind w:left="1095"/>
        <w:rPr>
          <w:rFonts w:ascii="Arial" w:hAnsi="Arial" w:cs="Arial"/>
          <w:color w:val="666666"/>
          <w:sz w:val="27"/>
          <w:szCs w:val="27"/>
        </w:rPr>
      </w:pPr>
      <w:r>
        <w:rPr>
          <w:rFonts w:ascii="Arial" w:hAnsi="Arial" w:cs="Arial"/>
          <w:color w:val="666666"/>
          <w:sz w:val="27"/>
          <w:szCs w:val="27"/>
        </w:rPr>
        <w:t>Because it only captures factors at a particular point in time and doesn't allow for how those factors could change over time, the insight SWOT offers can have a limited shelf life.</w:t>
      </w:r>
    </w:p>
    <w:p w14:paraId="4A0DB960" w14:textId="36B879A7" w:rsidR="00E02227" w:rsidRDefault="009D6AB5" w:rsidP="00E02227">
      <w:pPr>
        <w:numPr>
          <w:ilvl w:val="0"/>
          <w:numId w:val="12"/>
        </w:numPr>
        <w:shd w:val="clear" w:color="auto" w:fill="FFFFFF"/>
        <w:spacing w:after="225" w:line="401" w:lineRule="atLeast"/>
        <w:rPr>
          <w:rFonts w:ascii="Arial" w:hAnsi="Arial" w:cs="Arial"/>
          <w:b/>
          <w:bCs/>
          <w:color w:val="FFFFFF"/>
          <w:sz w:val="18"/>
          <w:szCs w:val="18"/>
        </w:rPr>
      </w:pPr>
      <w:r>
        <w:rPr>
          <w:rFonts w:ascii="Arial" w:hAnsi="Arial" w:cs="Arial"/>
          <w:color w:val="666666"/>
          <w:sz w:val="27"/>
          <w:szCs w:val="27"/>
        </w:rPr>
        <w:fldChar w:fldCharType="begin"/>
      </w:r>
      <w:r>
        <w:rPr>
          <w:rFonts w:ascii="Arial" w:hAnsi="Arial" w:cs="Arial"/>
          <w:color w:val="666666"/>
          <w:sz w:val="27"/>
          <w:szCs w:val="27"/>
        </w:rPr>
        <w:instrText xml:space="preserve"> HYPERLINK "https://www.techtarget.com/searchcio/tip/Free-IT-strategic-planning-templates-for-CIOs" </w:instrText>
      </w:r>
      <w:r>
        <w:rPr>
          <w:rFonts w:ascii="Arial" w:hAnsi="Arial" w:cs="Arial"/>
          <w:color w:val="666666"/>
          <w:sz w:val="27"/>
          <w:szCs w:val="27"/>
        </w:rPr>
        <w:fldChar w:fldCharType="separate"/>
      </w:r>
    </w:p>
    <w:p w14:paraId="11AFA162" w14:textId="4B3894CE" w:rsidR="009D6AB5" w:rsidRDefault="009D6AB5" w:rsidP="009D6AB5">
      <w:pPr>
        <w:shd w:val="clear" w:color="auto" w:fill="FFFFFF"/>
        <w:spacing w:line="401" w:lineRule="atLeast"/>
        <w:ind w:left="720"/>
        <w:rPr>
          <w:rFonts w:ascii="Arial" w:hAnsi="Arial" w:cs="Arial"/>
          <w:color w:val="FFFFFF"/>
          <w:sz w:val="18"/>
          <w:szCs w:val="18"/>
        </w:rPr>
      </w:pPr>
      <w:r>
        <w:rPr>
          <w:rFonts w:ascii="Arial" w:hAnsi="Arial" w:cs="Arial"/>
          <w:b/>
          <w:bCs/>
          <w:color w:val="FFFFFF"/>
          <w:sz w:val="18"/>
          <w:szCs w:val="18"/>
        </w:rPr>
        <w:t> Linda Tucci</w:t>
      </w:r>
    </w:p>
    <w:p w14:paraId="19CED72A" w14:textId="77777777" w:rsidR="009D6AB5" w:rsidRDefault="009D6AB5" w:rsidP="009D6AB5">
      <w:pPr>
        <w:shd w:val="clear" w:color="auto" w:fill="FFFFFF"/>
        <w:spacing w:line="401" w:lineRule="atLeast"/>
        <w:ind w:left="720"/>
        <w:rPr>
          <w:rFonts w:ascii="Arial" w:hAnsi="Arial" w:cs="Arial"/>
          <w:color w:val="666666"/>
          <w:sz w:val="27"/>
          <w:szCs w:val="27"/>
        </w:rPr>
      </w:pPr>
      <w:r>
        <w:rPr>
          <w:rFonts w:ascii="Arial" w:hAnsi="Arial" w:cs="Arial"/>
          <w:color w:val="666666"/>
          <w:sz w:val="27"/>
          <w:szCs w:val="27"/>
        </w:rPr>
        <w:fldChar w:fldCharType="end"/>
      </w:r>
    </w:p>
    <w:p w14:paraId="7CFEA70A" w14:textId="77777777" w:rsidR="009D6AB5" w:rsidRPr="009D6AB5" w:rsidRDefault="009D6AB5" w:rsidP="009D6AB5">
      <w:pPr>
        <w:shd w:val="clear" w:color="auto" w:fill="FFFFFF"/>
        <w:spacing w:before="100" w:beforeAutospacing="1" w:after="100" w:afterAutospacing="1" w:line="240" w:lineRule="auto"/>
        <w:outlineLvl w:val="1"/>
        <w:rPr>
          <w:rFonts w:ascii="Arial" w:eastAsia="Times New Roman" w:hAnsi="Arial" w:cs="Arial"/>
          <w:b/>
          <w:bCs/>
          <w:color w:val="49485B"/>
          <w:sz w:val="36"/>
          <w:szCs w:val="36"/>
          <w:lang w:val="en-US" w:eastAsia="en-UG"/>
        </w:rPr>
      </w:pPr>
    </w:p>
    <w:p w14:paraId="1BC28B37" w14:textId="77777777" w:rsidR="009D6AB5" w:rsidRDefault="009D6AB5"/>
    <w:sectPr w:rsidR="009D6AB5">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B0689" w14:textId="77777777" w:rsidR="000E3836" w:rsidRDefault="000E3836" w:rsidP="002B2D82">
      <w:pPr>
        <w:spacing w:after="0" w:line="240" w:lineRule="auto"/>
      </w:pPr>
      <w:r>
        <w:separator/>
      </w:r>
    </w:p>
  </w:endnote>
  <w:endnote w:type="continuationSeparator" w:id="0">
    <w:p w14:paraId="2B97A0B1" w14:textId="77777777" w:rsidR="000E3836" w:rsidRDefault="000E3836" w:rsidP="002B2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558251"/>
      <w:docPartObj>
        <w:docPartGallery w:val="Page Numbers (Bottom of Page)"/>
        <w:docPartUnique/>
      </w:docPartObj>
    </w:sdtPr>
    <w:sdtEndPr>
      <w:rPr>
        <w:noProof/>
      </w:rPr>
    </w:sdtEndPr>
    <w:sdtContent>
      <w:p w14:paraId="4CBA3B4A" w14:textId="7EC9D50C" w:rsidR="002B2D82" w:rsidRDefault="002B2D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675EDB" w14:textId="77777777" w:rsidR="002B2D82" w:rsidRDefault="002B2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2470C" w14:textId="77777777" w:rsidR="000E3836" w:rsidRDefault="000E3836" w:rsidP="002B2D82">
      <w:pPr>
        <w:spacing w:after="0" w:line="240" w:lineRule="auto"/>
      </w:pPr>
      <w:r>
        <w:separator/>
      </w:r>
    </w:p>
  </w:footnote>
  <w:footnote w:type="continuationSeparator" w:id="0">
    <w:p w14:paraId="17C7D819" w14:textId="77777777" w:rsidR="000E3836" w:rsidRDefault="000E3836" w:rsidP="002B2D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13751"/>
    <w:multiLevelType w:val="multilevel"/>
    <w:tmpl w:val="C9AE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E47E7"/>
    <w:multiLevelType w:val="multilevel"/>
    <w:tmpl w:val="4142F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F7724"/>
    <w:multiLevelType w:val="multilevel"/>
    <w:tmpl w:val="EF94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F7E0B"/>
    <w:multiLevelType w:val="multilevel"/>
    <w:tmpl w:val="917C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D6618"/>
    <w:multiLevelType w:val="multilevel"/>
    <w:tmpl w:val="D6F6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7776FC"/>
    <w:multiLevelType w:val="multilevel"/>
    <w:tmpl w:val="E5FC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D83F52"/>
    <w:multiLevelType w:val="multilevel"/>
    <w:tmpl w:val="C0D0A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98144F"/>
    <w:multiLevelType w:val="multilevel"/>
    <w:tmpl w:val="91F6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AC73D1"/>
    <w:multiLevelType w:val="multilevel"/>
    <w:tmpl w:val="D47C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DA58AA"/>
    <w:multiLevelType w:val="multilevel"/>
    <w:tmpl w:val="6546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350EDB"/>
    <w:multiLevelType w:val="multilevel"/>
    <w:tmpl w:val="54B6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245946"/>
    <w:multiLevelType w:val="multilevel"/>
    <w:tmpl w:val="49A8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9533580">
    <w:abstractNumId w:val="5"/>
  </w:num>
  <w:num w:numId="2" w16cid:durableId="1964576842">
    <w:abstractNumId w:val="4"/>
  </w:num>
  <w:num w:numId="3" w16cid:durableId="125318549">
    <w:abstractNumId w:val="3"/>
  </w:num>
  <w:num w:numId="4" w16cid:durableId="1439253491">
    <w:abstractNumId w:val="9"/>
  </w:num>
  <w:num w:numId="5" w16cid:durableId="281041547">
    <w:abstractNumId w:val="11"/>
  </w:num>
  <w:num w:numId="6" w16cid:durableId="1449354173">
    <w:abstractNumId w:val="6"/>
  </w:num>
  <w:num w:numId="7" w16cid:durableId="154951971">
    <w:abstractNumId w:val="7"/>
  </w:num>
  <w:num w:numId="8" w16cid:durableId="1288396047">
    <w:abstractNumId w:val="8"/>
  </w:num>
  <w:num w:numId="9" w16cid:durableId="1561091485">
    <w:abstractNumId w:val="10"/>
  </w:num>
  <w:num w:numId="10" w16cid:durableId="753473310">
    <w:abstractNumId w:val="1"/>
  </w:num>
  <w:num w:numId="11" w16cid:durableId="555899953">
    <w:abstractNumId w:val="2"/>
  </w:num>
  <w:num w:numId="12" w16cid:durableId="29303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AB5"/>
    <w:rsid w:val="00051DA5"/>
    <w:rsid w:val="000E3836"/>
    <w:rsid w:val="002B2D82"/>
    <w:rsid w:val="009D6AB5"/>
    <w:rsid w:val="00E02227"/>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82954"/>
  <w15:chartTrackingRefBased/>
  <w15:docId w15:val="{5D44B56A-9035-49CA-A4F6-A3B6E111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D6AB5"/>
    <w:pPr>
      <w:spacing w:before="100" w:beforeAutospacing="1" w:after="100" w:afterAutospacing="1" w:line="240" w:lineRule="auto"/>
      <w:outlineLvl w:val="1"/>
    </w:pPr>
    <w:rPr>
      <w:rFonts w:ascii="Times New Roman" w:eastAsia="Times New Roman" w:hAnsi="Times New Roman" w:cs="Times New Roman"/>
      <w:b/>
      <w:bCs/>
      <w:sz w:val="36"/>
      <w:szCs w:val="36"/>
      <w:lang w:eastAsia="en-UG"/>
    </w:rPr>
  </w:style>
  <w:style w:type="paragraph" w:styleId="Heading3">
    <w:name w:val="heading 3"/>
    <w:basedOn w:val="Normal"/>
    <w:next w:val="Normal"/>
    <w:link w:val="Heading3Char"/>
    <w:uiPriority w:val="9"/>
    <w:semiHidden/>
    <w:unhideWhenUsed/>
    <w:qFormat/>
    <w:rsid w:val="009D6AB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D6A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D6AB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6AB5"/>
    <w:rPr>
      <w:rFonts w:ascii="Times New Roman" w:eastAsia="Times New Roman" w:hAnsi="Times New Roman" w:cs="Times New Roman"/>
      <w:b/>
      <w:bCs/>
      <w:sz w:val="36"/>
      <w:szCs w:val="36"/>
      <w:lang w:eastAsia="en-UG"/>
    </w:rPr>
  </w:style>
  <w:style w:type="character" w:customStyle="1" w:styleId="Heading3Char">
    <w:name w:val="Heading 3 Char"/>
    <w:basedOn w:val="DefaultParagraphFont"/>
    <w:link w:val="Heading3"/>
    <w:uiPriority w:val="9"/>
    <w:semiHidden/>
    <w:rsid w:val="009D6AB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D6AB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D6AB5"/>
    <w:rPr>
      <w:rFonts w:asciiTheme="majorHAnsi" w:eastAsiaTheme="majorEastAsia" w:hAnsiTheme="majorHAnsi" w:cstheme="majorBidi"/>
      <w:color w:val="2F5496" w:themeColor="accent1" w:themeShade="BF"/>
    </w:rPr>
  </w:style>
  <w:style w:type="paragraph" w:styleId="NormalWeb">
    <w:name w:val="Normal (Web)"/>
    <w:basedOn w:val="Normal"/>
    <w:uiPriority w:val="99"/>
    <w:semiHidden/>
    <w:unhideWhenUsed/>
    <w:rsid w:val="009D6AB5"/>
    <w:pPr>
      <w:spacing w:before="100" w:beforeAutospacing="1" w:after="100" w:afterAutospacing="1" w:line="240" w:lineRule="auto"/>
    </w:pPr>
    <w:rPr>
      <w:rFonts w:ascii="Times New Roman" w:eastAsia="Times New Roman" w:hAnsi="Times New Roman" w:cs="Times New Roman"/>
      <w:sz w:val="24"/>
      <w:szCs w:val="24"/>
      <w:lang w:eastAsia="en-UG"/>
    </w:rPr>
  </w:style>
  <w:style w:type="character" w:styleId="Hyperlink">
    <w:name w:val="Hyperlink"/>
    <w:basedOn w:val="DefaultParagraphFont"/>
    <w:uiPriority w:val="99"/>
    <w:semiHidden/>
    <w:unhideWhenUsed/>
    <w:rsid w:val="009D6AB5"/>
    <w:rPr>
      <w:color w:val="0000FF"/>
      <w:u w:val="single"/>
    </w:rPr>
  </w:style>
  <w:style w:type="character" w:styleId="Strong">
    <w:name w:val="Strong"/>
    <w:basedOn w:val="DefaultParagraphFont"/>
    <w:uiPriority w:val="22"/>
    <w:qFormat/>
    <w:rsid w:val="009D6AB5"/>
    <w:rPr>
      <w:b/>
      <w:bCs/>
    </w:rPr>
  </w:style>
  <w:style w:type="character" w:styleId="Emphasis">
    <w:name w:val="Emphasis"/>
    <w:basedOn w:val="DefaultParagraphFont"/>
    <w:uiPriority w:val="20"/>
    <w:qFormat/>
    <w:rsid w:val="009D6AB5"/>
    <w:rPr>
      <w:i/>
      <w:iCs/>
    </w:rPr>
  </w:style>
  <w:style w:type="paragraph" w:styleId="Header">
    <w:name w:val="header"/>
    <w:basedOn w:val="Normal"/>
    <w:link w:val="HeaderChar"/>
    <w:uiPriority w:val="99"/>
    <w:unhideWhenUsed/>
    <w:rsid w:val="002B2D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D82"/>
  </w:style>
  <w:style w:type="paragraph" w:styleId="Footer">
    <w:name w:val="footer"/>
    <w:basedOn w:val="Normal"/>
    <w:link w:val="FooterChar"/>
    <w:uiPriority w:val="99"/>
    <w:unhideWhenUsed/>
    <w:rsid w:val="002B2D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06133">
      <w:bodyDiv w:val="1"/>
      <w:marLeft w:val="0"/>
      <w:marRight w:val="0"/>
      <w:marTop w:val="0"/>
      <w:marBottom w:val="0"/>
      <w:divBdr>
        <w:top w:val="none" w:sz="0" w:space="0" w:color="auto"/>
        <w:left w:val="none" w:sz="0" w:space="0" w:color="auto"/>
        <w:bottom w:val="none" w:sz="0" w:space="0" w:color="auto"/>
        <w:right w:val="none" w:sz="0" w:space="0" w:color="auto"/>
      </w:divBdr>
      <w:divsChild>
        <w:div w:id="1920404367">
          <w:marLeft w:val="0"/>
          <w:marRight w:val="0"/>
          <w:marTop w:val="0"/>
          <w:marBottom w:val="0"/>
          <w:divBdr>
            <w:top w:val="none" w:sz="0" w:space="0" w:color="auto"/>
            <w:left w:val="none" w:sz="0" w:space="0" w:color="auto"/>
            <w:bottom w:val="none" w:sz="0" w:space="0" w:color="auto"/>
            <w:right w:val="none" w:sz="0" w:space="0" w:color="auto"/>
          </w:divBdr>
          <w:divsChild>
            <w:div w:id="955334712">
              <w:marLeft w:val="0"/>
              <w:marRight w:val="0"/>
              <w:marTop w:val="0"/>
              <w:marBottom w:val="0"/>
              <w:divBdr>
                <w:top w:val="single" w:sz="6" w:space="4" w:color="E3E3E3"/>
                <w:left w:val="none" w:sz="0" w:space="0" w:color="auto"/>
                <w:bottom w:val="none" w:sz="0" w:space="0" w:color="auto"/>
                <w:right w:val="none" w:sz="0" w:space="0" w:color="auto"/>
              </w:divBdr>
            </w:div>
            <w:div w:id="1567957862">
              <w:marLeft w:val="0"/>
              <w:marRight w:val="0"/>
              <w:marTop w:val="0"/>
              <w:marBottom w:val="0"/>
              <w:divBdr>
                <w:top w:val="none" w:sz="0" w:space="0" w:color="auto"/>
                <w:left w:val="none" w:sz="0" w:space="0" w:color="auto"/>
                <w:bottom w:val="none" w:sz="0" w:space="0" w:color="auto"/>
                <w:right w:val="none" w:sz="0" w:space="0" w:color="auto"/>
              </w:divBdr>
            </w:div>
            <w:div w:id="330259922">
              <w:marLeft w:val="0"/>
              <w:marRight w:val="0"/>
              <w:marTop w:val="0"/>
              <w:marBottom w:val="0"/>
              <w:divBdr>
                <w:top w:val="none" w:sz="0" w:space="0" w:color="auto"/>
                <w:left w:val="none" w:sz="0" w:space="0" w:color="auto"/>
                <w:bottom w:val="none" w:sz="0" w:space="0" w:color="auto"/>
                <w:right w:val="none" w:sz="0" w:space="0" w:color="auto"/>
              </w:divBdr>
              <w:divsChild>
                <w:div w:id="1534224964">
                  <w:marLeft w:val="0"/>
                  <w:marRight w:val="150"/>
                  <w:marTop w:val="0"/>
                  <w:marBottom w:val="0"/>
                  <w:divBdr>
                    <w:top w:val="none" w:sz="0" w:space="0" w:color="auto"/>
                    <w:left w:val="none" w:sz="0" w:space="0" w:color="auto"/>
                    <w:bottom w:val="none" w:sz="0" w:space="0" w:color="auto"/>
                    <w:right w:val="none" w:sz="0" w:space="0" w:color="auto"/>
                  </w:divBdr>
                </w:div>
              </w:divsChild>
            </w:div>
            <w:div w:id="640889813">
              <w:marLeft w:val="0"/>
              <w:marRight w:val="0"/>
              <w:marTop w:val="0"/>
              <w:marBottom w:val="0"/>
              <w:divBdr>
                <w:top w:val="none" w:sz="0" w:space="0" w:color="auto"/>
                <w:left w:val="none" w:sz="0" w:space="0" w:color="auto"/>
                <w:bottom w:val="none" w:sz="0" w:space="0" w:color="auto"/>
                <w:right w:val="none" w:sz="0" w:space="0" w:color="auto"/>
              </w:divBdr>
              <w:divsChild>
                <w:div w:id="657533876">
                  <w:marLeft w:val="0"/>
                  <w:marRight w:val="150"/>
                  <w:marTop w:val="0"/>
                  <w:marBottom w:val="0"/>
                  <w:divBdr>
                    <w:top w:val="none" w:sz="0" w:space="0" w:color="auto"/>
                    <w:left w:val="none" w:sz="0" w:space="0" w:color="auto"/>
                    <w:bottom w:val="none" w:sz="0" w:space="0" w:color="auto"/>
                    <w:right w:val="none" w:sz="0" w:space="0" w:color="auto"/>
                  </w:divBdr>
                </w:div>
              </w:divsChild>
            </w:div>
            <w:div w:id="1121651941">
              <w:marLeft w:val="0"/>
              <w:marRight w:val="0"/>
              <w:marTop w:val="0"/>
              <w:marBottom w:val="0"/>
              <w:divBdr>
                <w:top w:val="none" w:sz="0" w:space="0" w:color="auto"/>
                <w:left w:val="none" w:sz="0" w:space="0" w:color="auto"/>
                <w:bottom w:val="none" w:sz="0" w:space="0" w:color="auto"/>
                <w:right w:val="none" w:sz="0" w:space="0" w:color="auto"/>
              </w:divBdr>
              <w:divsChild>
                <w:div w:id="859978679">
                  <w:marLeft w:val="0"/>
                  <w:marRight w:val="150"/>
                  <w:marTop w:val="0"/>
                  <w:marBottom w:val="0"/>
                  <w:divBdr>
                    <w:top w:val="none" w:sz="0" w:space="0" w:color="auto"/>
                    <w:left w:val="none" w:sz="0" w:space="0" w:color="auto"/>
                    <w:bottom w:val="none" w:sz="0" w:space="0" w:color="auto"/>
                    <w:right w:val="none" w:sz="0" w:space="0" w:color="auto"/>
                  </w:divBdr>
                </w:div>
              </w:divsChild>
            </w:div>
            <w:div w:id="600989155">
              <w:marLeft w:val="0"/>
              <w:marRight w:val="0"/>
              <w:marTop w:val="0"/>
              <w:marBottom w:val="0"/>
              <w:divBdr>
                <w:top w:val="none" w:sz="0" w:space="0" w:color="auto"/>
                <w:left w:val="none" w:sz="0" w:space="0" w:color="auto"/>
                <w:bottom w:val="none" w:sz="0" w:space="0" w:color="auto"/>
                <w:right w:val="none" w:sz="0" w:space="0" w:color="auto"/>
              </w:divBdr>
              <w:divsChild>
                <w:div w:id="195763844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499343007">
      <w:bodyDiv w:val="1"/>
      <w:marLeft w:val="0"/>
      <w:marRight w:val="0"/>
      <w:marTop w:val="0"/>
      <w:marBottom w:val="0"/>
      <w:divBdr>
        <w:top w:val="none" w:sz="0" w:space="0" w:color="auto"/>
        <w:left w:val="none" w:sz="0" w:space="0" w:color="auto"/>
        <w:bottom w:val="none" w:sz="0" w:space="0" w:color="auto"/>
        <w:right w:val="none" w:sz="0" w:space="0" w:color="auto"/>
      </w:divBdr>
      <w:divsChild>
        <w:div w:id="1660498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chtarget.com/whatis/definition/framework" TargetMode="External"/><Relationship Id="rId13" Type="http://schemas.openxmlformats.org/officeDocument/2006/relationships/hyperlink" Target="https://www.techtarget.com/whatis/definition/matrix" TargetMode="External"/><Relationship Id="rId18" Type="http://schemas.openxmlformats.org/officeDocument/2006/relationships/hyperlink" Target="https://www.techtarget.com/whatis/definition/action-pla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echtarget.com/searchcio/definition/crossfunctional" TargetMode="External"/><Relationship Id="rId17" Type="http://schemas.openxmlformats.org/officeDocument/2006/relationships/hyperlink" Target="https://www.techtarget.com/searchcio/definition/organizational-goals" TargetMode="External"/><Relationship Id="rId2" Type="http://schemas.openxmlformats.org/officeDocument/2006/relationships/numbering" Target="numbering.xml"/><Relationship Id="rId16" Type="http://schemas.openxmlformats.org/officeDocument/2006/relationships/hyperlink" Target="https://firsthand.co/professions/retail-sales-workers/abou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chtarget.com/searchcio/definition/competitive-advantage"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techtarget.com/searchcio/definition/strategic-planning" TargetMode="External"/><Relationship Id="rId19" Type="http://schemas.openxmlformats.org/officeDocument/2006/relationships/hyperlink" Target="https://www.techtarget.com/whatis/definition/empirical-analysis" TargetMode="External"/><Relationship Id="rId4" Type="http://schemas.openxmlformats.org/officeDocument/2006/relationships/settings" Target="settings.xml"/><Relationship Id="rId9" Type="http://schemas.openxmlformats.org/officeDocument/2006/relationships/hyperlink" Target="https://www.techtarget.com/whatis/definition/SRI-International-SRI" TargetMode="External"/><Relationship Id="rId14" Type="http://schemas.openxmlformats.org/officeDocument/2006/relationships/hyperlink" Target="https://www.techtarget.com/searchbusinessanalytics/definition/decision-making-proces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3A1CE-853E-425C-A5BC-2A2B48256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1348</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Kembabazi Hellen</dc:creator>
  <cp:keywords/>
  <dc:description/>
  <cp:lastModifiedBy>Kembabazi Hellen</cp:lastModifiedBy>
  <cp:revision>3</cp:revision>
  <dcterms:created xsi:type="dcterms:W3CDTF">2022-10-27T08:05:00Z</dcterms:created>
  <dcterms:modified xsi:type="dcterms:W3CDTF">2022-10-27T09:03:00Z</dcterms:modified>
</cp:coreProperties>
</file>